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562F" w14:textId="77777777" w:rsidR="00392379" w:rsidRPr="00392379" w:rsidRDefault="00392379" w:rsidP="00392379">
      <w:pPr>
        <w:jc w:val="right"/>
        <w:rPr>
          <w:b/>
        </w:rPr>
      </w:pPr>
      <w:r w:rsidRPr="00392379">
        <w:rPr>
          <w:b/>
        </w:rPr>
        <w:t>Приложение № 1 к</w:t>
      </w:r>
    </w:p>
    <w:p w14:paraId="72FB1AE5" w14:textId="77777777" w:rsidR="00392379" w:rsidRPr="00392379" w:rsidRDefault="00392379" w:rsidP="00392379">
      <w:pPr>
        <w:jc w:val="right"/>
        <w:rPr>
          <w:b/>
        </w:rPr>
      </w:pPr>
      <w:r w:rsidRPr="00392379">
        <w:rPr>
          <w:b/>
        </w:rPr>
        <w:t xml:space="preserve">Аукционной документации, </w:t>
      </w:r>
    </w:p>
    <w:p w14:paraId="270F6EFF" w14:textId="51A65363" w:rsidR="00F71A54" w:rsidRDefault="00392379" w:rsidP="00392379">
      <w:pPr>
        <w:pStyle w:val="a7"/>
        <w:jc w:val="right"/>
        <w:rPr>
          <w:sz w:val="24"/>
          <w:szCs w:val="24"/>
        </w:rPr>
      </w:pPr>
      <w:r w:rsidRPr="00392379">
        <w:rPr>
          <w:caps w:val="0"/>
          <w:sz w:val="24"/>
          <w:szCs w:val="24"/>
        </w:rPr>
        <w:t xml:space="preserve">закупка № </w:t>
      </w:r>
      <w:r w:rsidR="00D63EEF">
        <w:rPr>
          <w:caps w:val="0"/>
          <w:sz w:val="24"/>
          <w:szCs w:val="24"/>
        </w:rPr>
        <w:t>3</w:t>
      </w:r>
      <w:r w:rsidRPr="00392379">
        <w:rPr>
          <w:caps w:val="0"/>
          <w:sz w:val="24"/>
          <w:szCs w:val="24"/>
        </w:rPr>
        <w:t>-20</w:t>
      </w:r>
      <w:r>
        <w:rPr>
          <w:caps w:val="0"/>
          <w:sz w:val="24"/>
          <w:szCs w:val="24"/>
        </w:rPr>
        <w:t>20</w:t>
      </w:r>
    </w:p>
    <w:p w14:paraId="1621F4F2" w14:textId="1CFA5087" w:rsidR="0027588A" w:rsidRPr="00287ABE" w:rsidRDefault="00F336A6" w:rsidP="0027588A">
      <w:pPr>
        <w:pStyle w:val="a7"/>
        <w:jc w:val="right"/>
        <w:rPr>
          <w:sz w:val="24"/>
          <w:szCs w:val="24"/>
          <w:u w:val="single"/>
        </w:rPr>
      </w:pPr>
      <w:r w:rsidRPr="00287ABE">
        <w:rPr>
          <w:sz w:val="24"/>
          <w:szCs w:val="24"/>
          <w:u w:val="single"/>
        </w:rPr>
        <w:t>ПРОЕКТ</w:t>
      </w:r>
      <w:r w:rsidR="00287ABE" w:rsidRPr="00287ABE">
        <w:rPr>
          <w:sz w:val="24"/>
          <w:szCs w:val="24"/>
          <w:u w:val="single"/>
        </w:rPr>
        <w:t xml:space="preserve"> договора</w:t>
      </w:r>
    </w:p>
    <w:p w14:paraId="2FBEA641" w14:textId="77777777" w:rsidR="00350022" w:rsidRDefault="005F66C1" w:rsidP="00635A6D">
      <w:pPr>
        <w:pStyle w:val="a7"/>
        <w:ind w:left="-426"/>
        <w:rPr>
          <w:sz w:val="24"/>
          <w:szCs w:val="24"/>
        </w:rPr>
      </w:pPr>
      <w:r w:rsidRPr="00EE2C83">
        <w:rPr>
          <w:sz w:val="24"/>
          <w:szCs w:val="24"/>
        </w:rPr>
        <w:t xml:space="preserve">ДОГОВОР </w:t>
      </w:r>
      <w:r w:rsidR="00350022" w:rsidRPr="00350022">
        <w:rPr>
          <w:sz w:val="24"/>
          <w:szCs w:val="24"/>
        </w:rPr>
        <w:t xml:space="preserve">подряда на </w:t>
      </w:r>
      <w:r w:rsidR="00FB4E70" w:rsidRPr="008F5180">
        <w:rPr>
          <w:sz w:val="24"/>
          <w:szCs w:val="24"/>
        </w:rPr>
        <w:t xml:space="preserve">выполнение работ по </w:t>
      </w:r>
      <w:r w:rsidR="00A738E7" w:rsidRPr="00E94918">
        <w:rPr>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A738E7">
        <w:rPr>
          <w:sz w:val="24"/>
          <w:szCs w:val="24"/>
        </w:rPr>
        <w:t xml:space="preserve"> </w:t>
      </w:r>
    </w:p>
    <w:p w14:paraId="3FFCEA3F" w14:textId="4C301C7C" w:rsidR="007B7C05" w:rsidRPr="00EE2C83" w:rsidRDefault="00350022" w:rsidP="007B7C05">
      <w:pPr>
        <w:pStyle w:val="a7"/>
        <w:rPr>
          <w:sz w:val="24"/>
          <w:szCs w:val="24"/>
        </w:rPr>
      </w:pPr>
      <w:r w:rsidRPr="00350022">
        <w:rPr>
          <w:sz w:val="24"/>
          <w:szCs w:val="24"/>
        </w:rPr>
        <w:t xml:space="preserve"> №</w:t>
      </w:r>
      <w:r w:rsidR="001C64EE">
        <w:rPr>
          <w:sz w:val="24"/>
          <w:szCs w:val="24"/>
        </w:rPr>
        <w:t xml:space="preserve"> </w:t>
      </w:r>
      <w:r w:rsidR="00D63EEF">
        <w:rPr>
          <w:sz w:val="24"/>
          <w:szCs w:val="24"/>
        </w:rPr>
        <w:t>3</w:t>
      </w:r>
      <w:r w:rsidR="00FB4E70">
        <w:rPr>
          <w:sz w:val="24"/>
          <w:szCs w:val="24"/>
        </w:rPr>
        <w:t>-20</w:t>
      </w:r>
      <w:r w:rsidR="00287ABE">
        <w:rPr>
          <w:sz w:val="24"/>
          <w:szCs w:val="24"/>
        </w:rPr>
        <w:t>20</w:t>
      </w:r>
    </w:p>
    <w:p w14:paraId="64B35C89" w14:textId="77777777" w:rsidR="007B7C05" w:rsidRPr="00EE2C83" w:rsidRDefault="007B7C05" w:rsidP="007B7C05"/>
    <w:p w14:paraId="4FF1D1F4" w14:textId="0E52A1F0" w:rsidR="007B7C05" w:rsidRPr="00EE2C83" w:rsidRDefault="005B4189" w:rsidP="00635A6D">
      <w:pPr>
        <w:ind w:left="-142"/>
      </w:pPr>
      <w:r w:rsidRPr="00EE2C83">
        <w:t xml:space="preserve">г. </w:t>
      </w:r>
      <w:r w:rsidR="007B7C05" w:rsidRPr="00EE2C83">
        <w:t>Красноярск</w:t>
      </w:r>
      <w:r w:rsidR="007B7C05" w:rsidRPr="00EE2C83">
        <w:tab/>
      </w:r>
      <w:r w:rsidR="007B7C05" w:rsidRPr="00EE2C83">
        <w:tab/>
      </w:r>
      <w:r w:rsidR="007B7C05" w:rsidRPr="00EE2C83">
        <w:tab/>
      </w:r>
      <w:r w:rsidR="007B7C05" w:rsidRPr="00EE2C83">
        <w:tab/>
      </w:r>
      <w:r w:rsidR="007B7C05" w:rsidRPr="00EE2C83">
        <w:tab/>
      </w:r>
      <w:r w:rsidR="007B7C05" w:rsidRPr="00EE2C83">
        <w:tab/>
      </w:r>
      <w:r w:rsidR="007B7C05" w:rsidRPr="00EE2C83">
        <w:tab/>
      </w:r>
      <w:r w:rsidR="007B7C05" w:rsidRPr="00EE2C83">
        <w:tab/>
        <w:t xml:space="preserve"> </w:t>
      </w:r>
      <w:r w:rsidR="00EE2C83">
        <w:t xml:space="preserve">    </w:t>
      </w:r>
      <w:r w:rsidR="00C668AB">
        <w:t xml:space="preserve">     </w:t>
      </w:r>
      <w:r w:rsidR="00EE2C83">
        <w:t xml:space="preserve">  </w:t>
      </w:r>
      <w:r w:rsidR="007B7C05" w:rsidRPr="00EE2C83">
        <w:t xml:space="preserve"> </w:t>
      </w:r>
      <w:r w:rsidR="00D42B68">
        <w:t xml:space="preserve">    </w:t>
      </w:r>
      <w:r w:rsidRPr="00EE2C83">
        <w:t>«</w:t>
      </w:r>
      <w:r w:rsidR="0027588A">
        <w:t>__</w:t>
      </w:r>
      <w:r w:rsidR="0023690B">
        <w:t xml:space="preserve">» </w:t>
      </w:r>
      <w:r w:rsidR="0027588A">
        <w:t>__________</w:t>
      </w:r>
      <w:r w:rsidR="007B7C05" w:rsidRPr="00EE2C83">
        <w:t>20</w:t>
      </w:r>
      <w:r w:rsidR="00287ABE">
        <w:t>20</w:t>
      </w:r>
      <w:r w:rsidRPr="00EE2C83">
        <w:t xml:space="preserve"> </w:t>
      </w:r>
      <w:r w:rsidR="007B7C05" w:rsidRPr="00EE2C83">
        <w:t>г.</w:t>
      </w:r>
    </w:p>
    <w:p w14:paraId="0B1063D9" w14:textId="77777777" w:rsidR="007B7C05" w:rsidRPr="00EE2C83" w:rsidRDefault="007B7C05" w:rsidP="00635A6D">
      <w:pPr>
        <w:pStyle w:val="ConsPlusNonformat"/>
        <w:widowControl/>
        <w:ind w:left="-142"/>
        <w:jc w:val="both"/>
        <w:rPr>
          <w:rFonts w:ascii="Times New Roman" w:hAnsi="Times New Roman" w:cs="Times New Roman"/>
          <w:sz w:val="24"/>
          <w:szCs w:val="24"/>
        </w:rPr>
      </w:pPr>
    </w:p>
    <w:p w14:paraId="0ED32605" w14:textId="1438F0C8" w:rsidR="007B7C05" w:rsidRDefault="005B4189" w:rsidP="00635A6D">
      <w:pPr>
        <w:pStyle w:val="ConsPlusNonformat"/>
        <w:ind w:left="-142"/>
        <w:jc w:val="both"/>
        <w:rPr>
          <w:rFonts w:ascii="Times New Roman" w:hAnsi="Times New Roman" w:cs="Times New Roman"/>
          <w:sz w:val="24"/>
          <w:szCs w:val="24"/>
        </w:rPr>
      </w:pPr>
      <w:r w:rsidRPr="00EE2C83">
        <w:rPr>
          <w:rFonts w:ascii="Times New Roman" w:hAnsi="Times New Roman" w:cs="Times New Roman"/>
          <w:sz w:val="24"/>
          <w:szCs w:val="24"/>
        </w:rPr>
        <w:t xml:space="preserve">Общество с ограниченной ответственностью </w:t>
      </w:r>
      <w:r w:rsidR="00430195" w:rsidRPr="00EE2C83">
        <w:rPr>
          <w:rFonts w:ascii="Times New Roman" w:hAnsi="Times New Roman" w:cs="Times New Roman"/>
          <w:sz w:val="24"/>
          <w:szCs w:val="24"/>
        </w:rPr>
        <w:t>«</w:t>
      </w:r>
      <w:r w:rsidR="00FB4E70">
        <w:rPr>
          <w:rFonts w:ascii="Times New Roman" w:hAnsi="Times New Roman" w:cs="Times New Roman"/>
          <w:sz w:val="24"/>
          <w:szCs w:val="24"/>
        </w:rPr>
        <w:t>ПЕСЧАНКА ЭНЕРГО</w:t>
      </w:r>
      <w:r w:rsidR="00430195" w:rsidRPr="00EE2C83">
        <w:rPr>
          <w:rFonts w:ascii="Times New Roman" w:hAnsi="Times New Roman" w:cs="Times New Roman"/>
          <w:sz w:val="24"/>
          <w:szCs w:val="24"/>
        </w:rPr>
        <w:t>»</w:t>
      </w:r>
      <w:r w:rsidR="007B7C05" w:rsidRPr="00EE2C83">
        <w:rPr>
          <w:rFonts w:ascii="Times New Roman" w:hAnsi="Times New Roman" w:cs="Times New Roman"/>
          <w:sz w:val="24"/>
          <w:szCs w:val="24"/>
        </w:rPr>
        <w:t xml:space="preserve"> в лице </w:t>
      </w:r>
      <w:r w:rsidR="0023690B">
        <w:rPr>
          <w:rFonts w:ascii="Times New Roman" w:hAnsi="Times New Roman" w:cs="Times New Roman"/>
          <w:sz w:val="24"/>
          <w:szCs w:val="24"/>
        </w:rPr>
        <w:t>директора Скобникова Константина Сергеевича,</w:t>
      </w:r>
      <w:r w:rsidR="007B7C05" w:rsidRPr="00EE2C83">
        <w:rPr>
          <w:rFonts w:ascii="Times New Roman" w:hAnsi="Times New Roman" w:cs="Times New Roman"/>
          <w:sz w:val="24"/>
          <w:szCs w:val="24"/>
        </w:rPr>
        <w:t xml:space="preserve"> действующего на основании </w:t>
      </w:r>
      <w:r w:rsidR="0023690B">
        <w:rPr>
          <w:rFonts w:ascii="Times New Roman" w:hAnsi="Times New Roman" w:cs="Times New Roman"/>
          <w:sz w:val="24"/>
          <w:szCs w:val="24"/>
        </w:rPr>
        <w:t xml:space="preserve">Устава, </w:t>
      </w:r>
      <w:r w:rsidR="00430195" w:rsidRPr="00EE2C83">
        <w:rPr>
          <w:rFonts w:ascii="Times New Roman" w:hAnsi="Times New Roman" w:cs="Times New Roman"/>
          <w:sz w:val="24"/>
          <w:szCs w:val="24"/>
        </w:rPr>
        <w:t>именуемое</w:t>
      </w:r>
      <w:r w:rsidR="007B7C05" w:rsidRPr="00EE2C83">
        <w:rPr>
          <w:rFonts w:ascii="Times New Roman" w:hAnsi="Times New Roman" w:cs="Times New Roman"/>
          <w:sz w:val="24"/>
          <w:szCs w:val="24"/>
        </w:rPr>
        <w:t xml:space="preserve"> в дальнейшем «Заказчик», с одной стороны, и </w:t>
      </w:r>
      <w:r w:rsidR="0027588A">
        <w:rPr>
          <w:rFonts w:ascii="Times New Roman" w:hAnsi="Times New Roman" w:cs="Times New Roman"/>
          <w:sz w:val="24"/>
          <w:szCs w:val="24"/>
        </w:rPr>
        <w:t>______________</w:t>
      </w:r>
      <w:r w:rsidR="007B7C05" w:rsidRPr="00EE2C83">
        <w:rPr>
          <w:rFonts w:ascii="Times New Roman" w:hAnsi="Times New Roman" w:cs="Times New Roman"/>
          <w:sz w:val="24"/>
          <w:szCs w:val="24"/>
        </w:rPr>
        <w:t xml:space="preserve"> в лице </w:t>
      </w:r>
      <w:r w:rsidR="0027588A">
        <w:rPr>
          <w:rFonts w:ascii="Times New Roman" w:hAnsi="Times New Roman" w:cs="Times New Roman"/>
          <w:sz w:val="24"/>
          <w:szCs w:val="24"/>
        </w:rPr>
        <w:t>_________________</w:t>
      </w:r>
      <w:r w:rsidR="007B7C05" w:rsidRPr="00EE2C83">
        <w:rPr>
          <w:rFonts w:ascii="Times New Roman" w:hAnsi="Times New Roman" w:cs="Times New Roman"/>
          <w:sz w:val="24"/>
          <w:szCs w:val="24"/>
        </w:rPr>
        <w:t xml:space="preserve">, действующего на основании </w:t>
      </w:r>
      <w:r w:rsidR="0027588A">
        <w:rPr>
          <w:rFonts w:ascii="Times New Roman" w:hAnsi="Times New Roman" w:cs="Times New Roman"/>
          <w:sz w:val="24"/>
          <w:szCs w:val="24"/>
        </w:rPr>
        <w:t>___________,</w:t>
      </w:r>
      <w:r w:rsidR="007B7C05" w:rsidRPr="00EE2C83">
        <w:rPr>
          <w:rFonts w:ascii="Times New Roman" w:hAnsi="Times New Roman" w:cs="Times New Roman"/>
          <w:sz w:val="24"/>
          <w:szCs w:val="24"/>
        </w:rPr>
        <w:t xml:space="preserve"> именуем</w:t>
      </w:r>
      <w:r w:rsidR="00430195" w:rsidRPr="00EE2C83">
        <w:rPr>
          <w:rFonts w:ascii="Times New Roman" w:hAnsi="Times New Roman" w:cs="Times New Roman"/>
          <w:sz w:val="24"/>
          <w:szCs w:val="24"/>
        </w:rPr>
        <w:t>ое</w:t>
      </w:r>
      <w:r w:rsidR="007B7C05" w:rsidRPr="00EE2C83">
        <w:rPr>
          <w:rFonts w:ascii="Times New Roman" w:hAnsi="Times New Roman" w:cs="Times New Roman"/>
          <w:sz w:val="24"/>
          <w:szCs w:val="24"/>
        </w:rPr>
        <w:t xml:space="preserve"> в дальнейшем «По</w:t>
      </w:r>
      <w:r w:rsidR="00350022">
        <w:rPr>
          <w:rFonts w:ascii="Times New Roman" w:hAnsi="Times New Roman" w:cs="Times New Roman"/>
          <w:sz w:val="24"/>
          <w:szCs w:val="24"/>
        </w:rPr>
        <w:t>дрядчик</w:t>
      </w:r>
      <w:r w:rsidR="007B7C05" w:rsidRPr="00EE2C83">
        <w:rPr>
          <w:rFonts w:ascii="Times New Roman" w:hAnsi="Times New Roman" w:cs="Times New Roman"/>
          <w:sz w:val="24"/>
          <w:szCs w:val="24"/>
        </w:rPr>
        <w:t xml:space="preserve">», с другой стороны, а вместе именуемые «Стороны», заключили настоящий </w:t>
      </w:r>
      <w:r w:rsidR="00430195" w:rsidRPr="00EE2C83">
        <w:rPr>
          <w:rFonts w:ascii="Times New Roman" w:hAnsi="Times New Roman" w:cs="Times New Roman"/>
          <w:sz w:val="24"/>
          <w:szCs w:val="24"/>
        </w:rPr>
        <w:t>договор</w:t>
      </w:r>
      <w:r w:rsidR="00350022" w:rsidRPr="00350022">
        <w:t xml:space="preserve"> </w:t>
      </w:r>
      <w:r w:rsidR="00350022" w:rsidRPr="00350022">
        <w:rPr>
          <w:rFonts w:ascii="Times New Roman" w:hAnsi="Times New Roman" w:cs="Times New Roman"/>
          <w:sz w:val="24"/>
          <w:szCs w:val="24"/>
        </w:rPr>
        <w:t xml:space="preserve">подряда </w:t>
      </w:r>
      <w:r w:rsidR="00FB4E70" w:rsidRPr="00FB4E70">
        <w:rPr>
          <w:rFonts w:ascii="Times New Roman" w:hAnsi="Times New Roman" w:cs="Times New Roman"/>
          <w:sz w:val="24"/>
          <w:szCs w:val="24"/>
        </w:rPr>
        <w:t xml:space="preserve">на выполнение работ по </w:t>
      </w:r>
      <w:r w:rsidR="00D42B68" w:rsidRPr="00D42B68">
        <w:rPr>
          <w:rFonts w:ascii="Times New Roman" w:hAnsi="Times New Roman" w:cs="Times New Roman"/>
          <w:sz w:val="24"/>
          <w:szCs w:val="24"/>
        </w:rPr>
        <w:t xml:space="preserve">вырубке древесно- кустарниковой растительности в охранных зонах ЛЭП и расчистке трасс ЛЭП (существующих просек проектной ширины) </w:t>
      </w:r>
      <w:r w:rsidR="0027588A" w:rsidRPr="00D42B68">
        <w:rPr>
          <w:rFonts w:ascii="Times New Roman" w:hAnsi="Times New Roman" w:cs="Times New Roman"/>
          <w:sz w:val="24"/>
          <w:szCs w:val="24"/>
        </w:rPr>
        <w:t xml:space="preserve">на основании </w:t>
      </w:r>
      <w:r w:rsidR="00FB4E70" w:rsidRPr="00D42B68">
        <w:rPr>
          <w:rFonts w:ascii="Times New Roman" w:hAnsi="Times New Roman" w:cs="Times New Roman"/>
          <w:sz w:val="24"/>
          <w:szCs w:val="24"/>
        </w:rPr>
        <w:t>протокола пр</w:t>
      </w:r>
      <w:r w:rsidR="00FB4E70" w:rsidRPr="00FB4E70">
        <w:rPr>
          <w:rFonts w:ascii="Times New Roman" w:hAnsi="Times New Roman" w:cs="Times New Roman"/>
          <w:sz w:val="24"/>
          <w:szCs w:val="24"/>
        </w:rPr>
        <w:t>оведения открытого аукциона в электронной форме от «__»__________20</w:t>
      </w:r>
      <w:r w:rsidR="00287ABE">
        <w:rPr>
          <w:rFonts w:ascii="Times New Roman" w:hAnsi="Times New Roman" w:cs="Times New Roman"/>
          <w:sz w:val="24"/>
          <w:szCs w:val="24"/>
        </w:rPr>
        <w:t>20</w:t>
      </w:r>
      <w:r w:rsidR="00FB4E70" w:rsidRPr="00FB4E70">
        <w:rPr>
          <w:rFonts w:ascii="Times New Roman" w:hAnsi="Times New Roman" w:cs="Times New Roman"/>
          <w:sz w:val="24"/>
          <w:szCs w:val="24"/>
        </w:rPr>
        <w:t xml:space="preserve"> г. (далее - договор) о нижеследующем</w:t>
      </w:r>
      <w:r w:rsidR="0027588A" w:rsidRPr="0027588A">
        <w:rPr>
          <w:rFonts w:ascii="Times New Roman" w:hAnsi="Times New Roman" w:cs="Times New Roman"/>
          <w:sz w:val="24"/>
          <w:szCs w:val="24"/>
        </w:rPr>
        <w:t>:</w:t>
      </w:r>
    </w:p>
    <w:p w14:paraId="55664B68" w14:textId="77777777" w:rsidR="00EE2C83" w:rsidRPr="00EE2C83" w:rsidRDefault="00EE2C83" w:rsidP="00635A6D">
      <w:pPr>
        <w:pStyle w:val="ConsPlusNonformat"/>
        <w:widowControl/>
        <w:ind w:left="-142"/>
        <w:jc w:val="both"/>
        <w:rPr>
          <w:rFonts w:ascii="Times New Roman" w:hAnsi="Times New Roman" w:cs="Times New Roman"/>
          <w:sz w:val="24"/>
          <w:szCs w:val="24"/>
        </w:rPr>
      </w:pPr>
    </w:p>
    <w:p w14:paraId="5067BA75" w14:textId="77777777" w:rsidR="007B7C05" w:rsidRPr="00EE2C83" w:rsidRDefault="007B7C05" w:rsidP="00635A6D">
      <w:pPr>
        <w:pStyle w:val="ConsPlusNonformat"/>
        <w:widowControl/>
        <w:ind w:left="-142"/>
        <w:jc w:val="center"/>
        <w:rPr>
          <w:rFonts w:ascii="Times New Roman" w:hAnsi="Times New Roman" w:cs="Times New Roman"/>
          <w:b/>
          <w:caps/>
          <w:sz w:val="24"/>
          <w:szCs w:val="24"/>
        </w:rPr>
      </w:pPr>
      <w:r w:rsidRPr="00EE2C83">
        <w:rPr>
          <w:rFonts w:ascii="Times New Roman" w:hAnsi="Times New Roman" w:cs="Times New Roman"/>
          <w:b/>
          <w:sz w:val="24"/>
          <w:szCs w:val="24"/>
        </w:rPr>
        <w:t>1. ПРЕДМЕТ</w:t>
      </w:r>
      <w:r w:rsidR="00EE2C83" w:rsidRPr="00EE2C83">
        <w:rPr>
          <w:rFonts w:ascii="Times New Roman" w:hAnsi="Times New Roman" w:cs="Times New Roman"/>
          <w:b/>
          <w:sz w:val="24"/>
          <w:szCs w:val="24"/>
        </w:rPr>
        <w:t xml:space="preserve"> ДОГОВОРА</w:t>
      </w:r>
    </w:p>
    <w:p w14:paraId="36690700" w14:textId="77777777" w:rsidR="007B7C05" w:rsidRPr="00EE2C83" w:rsidRDefault="007B7C05" w:rsidP="00346528">
      <w:pPr>
        <w:pStyle w:val="ConsPlusNormal"/>
        <w:ind w:firstLine="540"/>
        <w:jc w:val="both"/>
        <w:rPr>
          <w:rFonts w:ascii="Times New Roman" w:hAnsi="Times New Roman" w:cs="Times New Roman"/>
          <w:sz w:val="24"/>
          <w:szCs w:val="24"/>
        </w:rPr>
      </w:pPr>
      <w:r w:rsidRPr="00EE2C83">
        <w:rPr>
          <w:rFonts w:ascii="Times New Roman" w:hAnsi="Times New Roman" w:cs="Times New Roman"/>
          <w:sz w:val="24"/>
          <w:szCs w:val="24"/>
        </w:rPr>
        <w:t>1.1. По</w:t>
      </w:r>
      <w:r w:rsidR="00350022">
        <w:rPr>
          <w:rFonts w:ascii="Times New Roman" w:hAnsi="Times New Roman" w:cs="Times New Roman"/>
          <w:sz w:val="24"/>
          <w:szCs w:val="24"/>
        </w:rPr>
        <w:t>дрядчик</w:t>
      </w:r>
      <w:r w:rsidRPr="00EE2C83">
        <w:rPr>
          <w:rFonts w:ascii="Times New Roman" w:hAnsi="Times New Roman" w:cs="Times New Roman"/>
          <w:sz w:val="24"/>
          <w:szCs w:val="24"/>
        </w:rPr>
        <w:t xml:space="preserve">  принимает  на  себя   обязательства  осуществить </w:t>
      </w:r>
      <w:r w:rsidR="00346528">
        <w:rPr>
          <w:rFonts w:ascii="Times New Roman" w:hAnsi="Times New Roman" w:cs="Times New Roman"/>
          <w:sz w:val="24"/>
          <w:szCs w:val="24"/>
        </w:rPr>
        <w:t>своим иждивением (</w:t>
      </w:r>
      <w:r w:rsidR="00346528">
        <w:rPr>
          <w:rFonts w:ascii="Times New Roman" w:eastAsiaTheme="minorHAnsi" w:hAnsi="Times New Roman" w:cs="Times New Roman"/>
          <w:sz w:val="24"/>
          <w:szCs w:val="24"/>
          <w:lang w:eastAsia="en-US"/>
        </w:rPr>
        <w:t>из своих</w:t>
      </w:r>
      <w:r w:rsidR="00346528" w:rsidRPr="00346528">
        <w:rPr>
          <w:rFonts w:ascii="Times New Roman" w:eastAsiaTheme="minorHAnsi" w:hAnsi="Times New Roman" w:cs="Times New Roman"/>
          <w:sz w:val="24"/>
          <w:szCs w:val="24"/>
          <w:lang w:eastAsia="en-US"/>
        </w:rPr>
        <w:t xml:space="preserve"> мате</w:t>
      </w:r>
      <w:r w:rsidR="00346528">
        <w:rPr>
          <w:rFonts w:ascii="Times New Roman" w:eastAsiaTheme="minorHAnsi" w:hAnsi="Times New Roman" w:cs="Times New Roman"/>
          <w:sz w:val="24"/>
          <w:szCs w:val="24"/>
          <w:lang w:eastAsia="en-US"/>
        </w:rPr>
        <w:t xml:space="preserve">риалов, своими силами и средствами) </w:t>
      </w:r>
      <w:r w:rsidR="00FB4E70" w:rsidRPr="00FB4E70">
        <w:rPr>
          <w:rFonts w:ascii="Times New Roman" w:hAnsi="Times New Roman" w:cs="Times New Roman"/>
          <w:sz w:val="24"/>
          <w:szCs w:val="24"/>
        </w:rPr>
        <w:t xml:space="preserve"> выполнение работ по </w:t>
      </w:r>
      <w:r w:rsidR="00D42B68"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D42B68">
        <w:rPr>
          <w:sz w:val="24"/>
          <w:szCs w:val="24"/>
        </w:rPr>
        <w:t xml:space="preserve"> </w:t>
      </w:r>
      <w:r w:rsidR="00EE2C83" w:rsidRPr="00EE2C83">
        <w:rPr>
          <w:rFonts w:ascii="Times New Roman" w:hAnsi="Times New Roman" w:cs="Times New Roman"/>
          <w:sz w:val="24"/>
          <w:szCs w:val="24"/>
        </w:rPr>
        <w:t xml:space="preserve">(далее по тексту – </w:t>
      </w:r>
      <w:r w:rsidR="00350022">
        <w:rPr>
          <w:rFonts w:ascii="Times New Roman" w:hAnsi="Times New Roman" w:cs="Times New Roman"/>
          <w:sz w:val="24"/>
          <w:szCs w:val="24"/>
        </w:rPr>
        <w:t>работ</w:t>
      </w:r>
      <w:r w:rsidRPr="00EE2C83">
        <w:rPr>
          <w:rFonts w:ascii="Times New Roman" w:hAnsi="Times New Roman" w:cs="Times New Roman"/>
          <w:sz w:val="24"/>
          <w:szCs w:val="24"/>
        </w:rPr>
        <w:t xml:space="preserve">) </w:t>
      </w:r>
      <w:r w:rsidR="00346528">
        <w:rPr>
          <w:rFonts w:ascii="Times New Roman" w:hAnsi="Times New Roman" w:cs="Times New Roman"/>
          <w:sz w:val="24"/>
          <w:szCs w:val="24"/>
        </w:rPr>
        <w:t>по заданию</w:t>
      </w:r>
      <w:r w:rsidRPr="00EE2C83">
        <w:rPr>
          <w:rFonts w:ascii="Times New Roman" w:hAnsi="Times New Roman" w:cs="Times New Roman"/>
          <w:sz w:val="24"/>
          <w:szCs w:val="24"/>
        </w:rPr>
        <w:t xml:space="preserve"> Заказчика в обусловленный срок</w:t>
      </w:r>
      <w:r w:rsidR="00346528">
        <w:rPr>
          <w:rFonts w:ascii="Times New Roman" w:hAnsi="Times New Roman" w:cs="Times New Roman"/>
          <w:sz w:val="24"/>
          <w:szCs w:val="24"/>
        </w:rPr>
        <w:t xml:space="preserve"> в соответствии с локальным сметным расчет</w:t>
      </w:r>
      <w:r w:rsidR="00D42B68">
        <w:rPr>
          <w:rFonts w:ascii="Times New Roman" w:hAnsi="Times New Roman" w:cs="Times New Roman"/>
          <w:sz w:val="24"/>
          <w:szCs w:val="24"/>
        </w:rPr>
        <w:t>ом</w:t>
      </w:r>
      <w:r w:rsidR="00346528" w:rsidRPr="00346528">
        <w:rPr>
          <w:rFonts w:ascii="Times New Roman" w:hAnsi="Times New Roman" w:cs="Times New Roman"/>
          <w:sz w:val="24"/>
          <w:szCs w:val="24"/>
        </w:rPr>
        <w:t xml:space="preserve"> </w:t>
      </w:r>
      <w:r w:rsidR="00346528">
        <w:rPr>
          <w:rFonts w:ascii="Times New Roman" w:hAnsi="Times New Roman" w:cs="Times New Roman"/>
          <w:sz w:val="24"/>
          <w:szCs w:val="24"/>
        </w:rPr>
        <w:t>(</w:t>
      </w:r>
      <w:r w:rsidR="00346528" w:rsidRPr="00EE2C83">
        <w:rPr>
          <w:rFonts w:ascii="Times New Roman" w:hAnsi="Times New Roman" w:cs="Times New Roman"/>
          <w:sz w:val="24"/>
          <w:szCs w:val="24"/>
        </w:rPr>
        <w:t>Приложени</w:t>
      </w:r>
      <w:r w:rsidR="00346528">
        <w:rPr>
          <w:rFonts w:ascii="Times New Roman" w:hAnsi="Times New Roman" w:cs="Times New Roman"/>
          <w:sz w:val="24"/>
          <w:szCs w:val="24"/>
        </w:rPr>
        <w:t>е</w:t>
      </w:r>
      <w:r w:rsidR="00346528" w:rsidRPr="00EE2C83">
        <w:rPr>
          <w:rFonts w:ascii="Times New Roman" w:hAnsi="Times New Roman" w:cs="Times New Roman"/>
          <w:sz w:val="24"/>
          <w:szCs w:val="24"/>
        </w:rPr>
        <w:t xml:space="preserve"> № </w:t>
      </w:r>
      <w:r w:rsidR="00D42B68">
        <w:rPr>
          <w:rFonts w:ascii="Times New Roman" w:hAnsi="Times New Roman" w:cs="Times New Roman"/>
          <w:sz w:val="24"/>
          <w:szCs w:val="24"/>
        </w:rPr>
        <w:t>1</w:t>
      </w:r>
      <w:r w:rsidR="00346528">
        <w:rPr>
          <w:rFonts w:ascii="Times New Roman" w:hAnsi="Times New Roman" w:cs="Times New Roman"/>
          <w:sz w:val="24"/>
          <w:szCs w:val="24"/>
        </w:rPr>
        <w:t>)</w:t>
      </w:r>
      <w:r w:rsidR="00346528" w:rsidRPr="00EE2C83">
        <w:rPr>
          <w:rFonts w:ascii="Times New Roman" w:hAnsi="Times New Roman" w:cs="Times New Roman"/>
          <w:sz w:val="24"/>
          <w:szCs w:val="24"/>
        </w:rPr>
        <w:t>, являющ</w:t>
      </w:r>
      <w:r w:rsidR="00346528">
        <w:rPr>
          <w:rFonts w:ascii="Times New Roman" w:hAnsi="Times New Roman" w:cs="Times New Roman"/>
          <w:sz w:val="24"/>
          <w:szCs w:val="24"/>
        </w:rPr>
        <w:t>им</w:t>
      </w:r>
      <w:r w:rsidR="00346528" w:rsidRPr="00EE2C83">
        <w:rPr>
          <w:rFonts w:ascii="Times New Roman" w:hAnsi="Times New Roman" w:cs="Times New Roman"/>
          <w:sz w:val="24"/>
          <w:szCs w:val="24"/>
        </w:rPr>
        <w:t>ся неотъемлемой частью настоящего договора</w:t>
      </w:r>
      <w:r w:rsidRPr="00EE2C83">
        <w:rPr>
          <w:rFonts w:ascii="Times New Roman" w:hAnsi="Times New Roman" w:cs="Times New Roman"/>
          <w:sz w:val="24"/>
          <w:szCs w:val="24"/>
        </w:rPr>
        <w:t xml:space="preserve">, </w:t>
      </w:r>
      <w:r w:rsidR="00606D49">
        <w:rPr>
          <w:rFonts w:ascii="Times New Roman" w:hAnsi="Times New Roman" w:cs="Times New Roman"/>
          <w:sz w:val="24"/>
          <w:szCs w:val="24"/>
        </w:rPr>
        <w:t xml:space="preserve">Техническим заданием (Приложение № </w:t>
      </w:r>
      <w:r w:rsidR="008940DC">
        <w:rPr>
          <w:rFonts w:ascii="Times New Roman" w:hAnsi="Times New Roman" w:cs="Times New Roman"/>
          <w:sz w:val="24"/>
          <w:szCs w:val="24"/>
        </w:rPr>
        <w:t xml:space="preserve">2 к договору) </w:t>
      </w:r>
      <w:r w:rsidR="00803A84">
        <w:rPr>
          <w:rFonts w:ascii="Times New Roman" w:hAnsi="Times New Roman" w:cs="Times New Roman"/>
          <w:sz w:val="24"/>
          <w:szCs w:val="24"/>
        </w:rPr>
        <w:t>и сдачу результата работ Заказчику</w:t>
      </w:r>
      <w:r w:rsidR="00606D49">
        <w:rPr>
          <w:rFonts w:ascii="Times New Roman" w:hAnsi="Times New Roman" w:cs="Times New Roman"/>
          <w:sz w:val="24"/>
          <w:szCs w:val="24"/>
        </w:rPr>
        <w:t>,</w:t>
      </w:r>
      <w:r w:rsidR="00606D49" w:rsidRPr="00606D49">
        <w:rPr>
          <w:rFonts w:ascii="Times New Roman" w:hAnsi="Times New Roman" w:cs="Times New Roman"/>
          <w:sz w:val="24"/>
          <w:szCs w:val="24"/>
        </w:rPr>
        <w:t xml:space="preserve"> </w:t>
      </w:r>
      <w:r w:rsidRPr="00EE2C83">
        <w:rPr>
          <w:rFonts w:ascii="Times New Roman" w:hAnsi="Times New Roman" w:cs="Times New Roman"/>
          <w:sz w:val="24"/>
          <w:szCs w:val="24"/>
        </w:rPr>
        <w:t xml:space="preserve">а  Заказчик - принять  и  оплатить  </w:t>
      </w:r>
      <w:r w:rsidR="00350022">
        <w:rPr>
          <w:rFonts w:ascii="Times New Roman" w:hAnsi="Times New Roman" w:cs="Times New Roman"/>
          <w:sz w:val="24"/>
          <w:szCs w:val="24"/>
        </w:rPr>
        <w:t>работы</w:t>
      </w:r>
      <w:r w:rsidRPr="00EE2C83">
        <w:rPr>
          <w:rFonts w:ascii="Times New Roman" w:hAnsi="Times New Roman" w:cs="Times New Roman"/>
          <w:sz w:val="24"/>
          <w:szCs w:val="24"/>
        </w:rPr>
        <w:t xml:space="preserve">  по</w:t>
      </w:r>
      <w:r w:rsidR="00EE2C83" w:rsidRPr="00EE2C83">
        <w:rPr>
          <w:rFonts w:ascii="Times New Roman" w:hAnsi="Times New Roman" w:cs="Times New Roman"/>
          <w:sz w:val="24"/>
          <w:szCs w:val="24"/>
        </w:rPr>
        <w:t xml:space="preserve">  условиям настоящего договора</w:t>
      </w:r>
      <w:r w:rsidRPr="00EE2C83">
        <w:rPr>
          <w:rFonts w:ascii="Times New Roman" w:hAnsi="Times New Roman" w:cs="Times New Roman"/>
          <w:sz w:val="24"/>
          <w:szCs w:val="24"/>
        </w:rPr>
        <w:t>.</w:t>
      </w:r>
    </w:p>
    <w:p w14:paraId="763E656F" w14:textId="77777777" w:rsidR="008940DC" w:rsidRDefault="008940DC" w:rsidP="008940DC">
      <w:pPr>
        <w:pStyle w:val="a2"/>
        <w:keepNext/>
        <w:keepLines/>
        <w:numPr>
          <w:ilvl w:val="0"/>
          <w:numId w:val="0"/>
        </w:numPr>
        <w:tabs>
          <w:tab w:val="left" w:pos="0"/>
          <w:tab w:val="left" w:pos="851"/>
        </w:tabs>
        <w:autoSpaceDE w:val="0"/>
        <w:autoSpaceDN w:val="0"/>
        <w:rPr>
          <w:rFonts w:ascii="Times New Roman" w:hAnsi="Times New Roman"/>
          <w:snapToGrid w:val="0"/>
        </w:rPr>
      </w:pPr>
      <w:r>
        <w:rPr>
          <w:rFonts w:ascii="Times New Roman" w:hAnsi="Times New Roman"/>
          <w:snapToGrid w:val="0"/>
        </w:rPr>
        <w:t xml:space="preserve">        </w:t>
      </w:r>
      <w:r w:rsidRPr="008940DC">
        <w:rPr>
          <w:rFonts w:ascii="Times New Roman" w:hAnsi="Times New Roman"/>
          <w:snapToGrid w:val="0"/>
        </w:rPr>
        <w:t xml:space="preserve">Место выполнения работ: </w:t>
      </w:r>
    </w:p>
    <w:p w14:paraId="52C65CBE" w14:textId="77777777" w:rsidR="00813D2E" w:rsidRPr="00813D2E" w:rsidRDefault="00813D2E" w:rsidP="001C64EE">
      <w:pPr>
        <w:pStyle w:val="a2"/>
        <w:keepNext/>
        <w:keepLines/>
        <w:numPr>
          <w:ilvl w:val="0"/>
          <w:numId w:val="28"/>
        </w:numPr>
        <w:tabs>
          <w:tab w:val="left" w:pos="284"/>
          <w:tab w:val="left" w:pos="567"/>
          <w:tab w:val="left" w:pos="851"/>
        </w:tabs>
        <w:autoSpaceDE w:val="0"/>
        <w:autoSpaceDN w:val="0"/>
        <w:spacing w:before="60"/>
        <w:ind w:left="0" w:firstLine="567"/>
        <w:rPr>
          <w:rFonts w:asciiTheme="majorHAnsi" w:hAnsiTheme="majorHAnsi" w:cstheme="majorHAnsi"/>
          <w:snapToGrid w:val="0"/>
          <w:szCs w:val="22"/>
        </w:rPr>
      </w:pPr>
      <w:r w:rsidRPr="00813D2E">
        <w:rPr>
          <w:rFonts w:asciiTheme="majorHAnsi" w:hAnsiTheme="majorHAnsi" w:cstheme="majorHAnsi"/>
          <w:snapToGrid w:val="0"/>
          <w:szCs w:val="22"/>
        </w:rPr>
        <w:t xml:space="preserve">Красноярский край, Мотыгинский район: </w:t>
      </w:r>
      <w:proofErr w:type="spellStart"/>
      <w:r w:rsidRPr="00813D2E">
        <w:rPr>
          <w:rFonts w:asciiTheme="majorHAnsi" w:hAnsiTheme="majorHAnsi" w:cstheme="majorHAnsi"/>
          <w:snapToGrid w:val="0"/>
          <w:szCs w:val="22"/>
        </w:rPr>
        <w:t>пгт</w:t>
      </w:r>
      <w:proofErr w:type="spellEnd"/>
      <w:r w:rsidRPr="00813D2E">
        <w:rPr>
          <w:rFonts w:asciiTheme="majorHAnsi" w:hAnsiTheme="majorHAnsi" w:cstheme="majorHAnsi"/>
          <w:snapToGrid w:val="0"/>
          <w:szCs w:val="22"/>
        </w:rPr>
        <w:t xml:space="preserve">. Мотыгино, поселки: Раздолинск, Орджоникидзе, Южно-Енисейск, Кулаково, Первомайск, </w:t>
      </w:r>
      <w:proofErr w:type="spellStart"/>
      <w:r w:rsidRPr="00813D2E">
        <w:rPr>
          <w:rFonts w:asciiTheme="majorHAnsi" w:hAnsiTheme="majorHAnsi" w:cstheme="majorHAnsi"/>
          <w:snapToGrid w:val="0"/>
          <w:szCs w:val="22"/>
        </w:rPr>
        <w:t>Слюдрудник</w:t>
      </w:r>
      <w:proofErr w:type="spellEnd"/>
      <w:r w:rsidRPr="00813D2E">
        <w:rPr>
          <w:rFonts w:asciiTheme="majorHAnsi" w:hAnsiTheme="majorHAnsi" w:cstheme="majorHAnsi"/>
          <w:snapToGrid w:val="0"/>
          <w:szCs w:val="22"/>
        </w:rPr>
        <w:t xml:space="preserve">, Чистяки, </w:t>
      </w:r>
      <w:proofErr w:type="spellStart"/>
      <w:r w:rsidRPr="00813D2E">
        <w:rPr>
          <w:rFonts w:asciiTheme="majorHAnsi" w:hAnsiTheme="majorHAnsi" w:cstheme="majorHAnsi"/>
          <w:snapToGrid w:val="0"/>
          <w:szCs w:val="22"/>
        </w:rPr>
        <w:t>Машуковка</w:t>
      </w:r>
      <w:proofErr w:type="spellEnd"/>
      <w:r w:rsidRPr="00813D2E">
        <w:rPr>
          <w:rFonts w:asciiTheme="majorHAnsi" w:hAnsiTheme="majorHAnsi" w:cstheme="majorHAnsi"/>
          <w:snapToGrid w:val="0"/>
          <w:szCs w:val="22"/>
        </w:rPr>
        <w:t xml:space="preserve">, Решающий, а также участки трасс ВЛ между указанными населенными пунктами. </w:t>
      </w:r>
    </w:p>
    <w:p w14:paraId="1EE0C3F6" w14:textId="77777777" w:rsidR="00813D2E" w:rsidRPr="00813D2E" w:rsidRDefault="00813D2E" w:rsidP="001C64EE">
      <w:pPr>
        <w:pStyle w:val="a2"/>
        <w:keepNext/>
        <w:keepLines/>
        <w:numPr>
          <w:ilvl w:val="0"/>
          <w:numId w:val="28"/>
        </w:numPr>
        <w:tabs>
          <w:tab w:val="left" w:pos="284"/>
          <w:tab w:val="left" w:pos="567"/>
          <w:tab w:val="left" w:pos="851"/>
        </w:tabs>
        <w:autoSpaceDE w:val="0"/>
        <w:autoSpaceDN w:val="0"/>
        <w:spacing w:before="60"/>
        <w:ind w:left="0" w:firstLine="567"/>
        <w:rPr>
          <w:rFonts w:asciiTheme="majorHAnsi" w:hAnsiTheme="majorHAnsi" w:cstheme="majorHAnsi"/>
          <w:snapToGrid w:val="0"/>
          <w:szCs w:val="22"/>
        </w:rPr>
      </w:pPr>
      <w:r w:rsidRPr="00813D2E">
        <w:rPr>
          <w:rFonts w:asciiTheme="majorHAnsi" w:hAnsiTheme="majorHAnsi" w:cstheme="majorHAnsi"/>
          <w:snapToGrid w:val="0"/>
          <w:szCs w:val="22"/>
        </w:rPr>
        <w:t>Красноярский край, Кежемский район: г. Кодинск, пионерная база – стройбаза левого и правого берега.</w:t>
      </w:r>
    </w:p>
    <w:p w14:paraId="03CAB1F6" w14:textId="77777777" w:rsidR="00606D49" w:rsidRDefault="00350022"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Выполнение работ</w:t>
      </w:r>
      <w:r w:rsidR="007B7C05" w:rsidRPr="00EE2C83">
        <w:rPr>
          <w:rFonts w:ascii="Times New Roman" w:hAnsi="Times New Roman" w:cs="Times New Roman"/>
          <w:sz w:val="24"/>
          <w:szCs w:val="24"/>
        </w:rPr>
        <w:t xml:space="preserve"> осуществляется По</w:t>
      </w:r>
      <w:r>
        <w:rPr>
          <w:rFonts w:ascii="Times New Roman" w:hAnsi="Times New Roman" w:cs="Times New Roman"/>
          <w:sz w:val="24"/>
          <w:szCs w:val="24"/>
        </w:rPr>
        <w:t>дрядчиком</w:t>
      </w:r>
      <w:r w:rsidR="007B7C05" w:rsidRPr="00EE2C83">
        <w:rPr>
          <w:rFonts w:ascii="Times New Roman" w:hAnsi="Times New Roman" w:cs="Times New Roman"/>
          <w:sz w:val="24"/>
          <w:szCs w:val="24"/>
        </w:rPr>
        <w:t xml:space="preserve"> </w:t>
      </w:r>
      <w:r w:rsidR="00606D49">
        <w:rPr>
          <w:rFonts w:ascii="Times New Roman" w:hAnsi="Times New Roman" w:cs="Times New Roman"/>
          <w:sz w:val="24"/>
          <w:szCs w:val="24"/>
        </w:rPr>
        <w:t>в</w:t>
      </w:r>
      <w:r w:rsidR="008940DC">
        <w:rPr>
          <w:rFonts w:ascii="Times New Roman" w:hAnsi="Times New Roman" w:cs="Times New Roman"/>
          <w:sz w:val="24"/>
          <w:szCs w:val="24"/>
        </w:rPr>
        <w:t xml:space="preserve"> объеме, установленном Ведомостью</w:t>
      </w:r>
      <w:r w:rsidR="00606D49">
        <w:rPr>
          <w:rFonts w:ascii="Times New Roman" w:hAnsi="Times New Roman" w:cs="Times New Roman"/>
          <w:sz w:val="24"/>
          <w:szCs w:val="24"/>
        </w:rPr>
        <w:t xml:space="preserve"> объемов работ (Приложение </w:t>
      </w:r>
      <w:r w:rsidR="008940DC">
        <w:rPr>
          <w:rFonts w:ascii="Times New Roman" w:hAnsi="Times New Roman" w:cs="Times New Roman"/>
          <w:sz w:val="24"/>
          <w:szCs w:val="24"/>
        </w:rPr>
        <w:t xml:space="preserve">№ </w:t>
      </w:r>
      <w:r w:rsidR="00091720">
        <w:rPr>
          <w:rFonts w:ascii="Times New Roman" w:hAnsi="Times New Roman" w:cs="Times New Roman"/>
          <w:sz w:val="24"/>
          <w:szCs w:val="24"/>
        </w:rPr>
        <w:t>1</w:t>
      </w:r>
      <w:r w:rsidR="008940DC">
        <w:rPr>
          <w:rFonts w:ascii="Times New Roman" w:hAnsi="Times New Roman" w:cs="Times New Roman"/>
          <w:sz w:val="24"/>
          <w:szCs w:val="24"/>
        </w:rPr>
        <w:t xml:space="preserve"> </w:t>
      </w:r>
      <w:r w:rsidR="001C7B59">
        <w:rPr>
          <w:rFonts w:ascii="Times New Roman" w:hAnsi="Times New Roman" w:cs="Times New Roman"/>
          <w:sz w:val="24"/>
          <w:szCs w:val="24"/>
        </w:rPr>
        <w:t>к Техническому</w:t>
      </w:r>
      <w:r w:rsidR="00091720">
        <w:rPr>
          <w:rFonts w:ascii="Times New Roman" w:hAnsi="Times New Roman" w:cs="Times New Roman"/>
          <w:sz w:val="24"/>
          <w:szCs w:val="24"/>
        </w:rPr>
        <w:t xml:space="preserve"> задани</w:t>
      </w:r>
      <w:r w:rsidR="001C7B59">
        <w:rPr>
          <w:rFonts w:ascii="Times New Roman" w:hAnsi="Times New Roman" w:cs="Times New Roman"/>
          <w:sz w:val="24"/>
          <w:szCs w:val="24"/>
        </w:rPr>
        <w:t>ю</w:t>
      </w:r>
      <w:r w:rsidR="00606D49">
        <w:rPr>
          <w:rFonts w:ascii="Times New Roman" w:hAnsi="Times New Roman" w:cs="Times New Roman"/>
          <w:sz w:val="24"/>
          <w:szCs w:val="24"/>
        </w:rPr>
        <w:t>)</w:t>
      </w:r>
      <w:r w:rsidR="00F91598">
        <w:rPr>
          <w:rFonts w:ascii="Times New Roman" w:hAnsi="Times New Roman" w:cs="Times New Roman"/>
          <w:sz w:val="24"/>
          <w:szCs w:val="24"/>
        </w:rPr>
        <w:t>.</w:t>
      </w:r>
    </w:p>
    <w:p w14:paraId="1219EBB5"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1.2. Качество </w:t>
      </w:r>
      <w:r w:rsidR="00350022">
        <w:rPr>
          <w:rFonts w:ascii="Times New Roman" w:hAnsi="Times New Roman" w:cs="Times New Roman"/>
          <w:sz w:val="24"/>
          <w:szCs w:val="24"/>
        </w:rPr>
        <w:t xml:space="preserve">выполняемых работ </w:t>
      </w:r>
      <w:r w:rsidRPr="00EE2C83">
        <w:rPr>
          <w:rFonts w:ascii="Times New Roman" w:hAnsi="Times New Roman" w:cs="Times New Roman"/>
          <w:sz w:val="24"/>
          <w:szCs w:val="24"/>
        </w:rPr>
        <w:t xml:space="preserve">должно соответствовать </w:t>
      </w:r>
      <w:r w:rsidR="00F91598">
        <w:rPr>
          <w:rFonts w:ascii="Times New Roman" w:hAnsi="Times New Roman" w:cs="Times New Roman"/>
          <w:sz w:val="24"/>
          <w:szCs w:val="24"/>
        </w:rPr>
        <w:t>Техническому заданию Заказчика</w:t>
      </w:r>
      <w:r w:rsidRPr="00EE2C83">
        <w:rPr>
          <w:rFonts w:ascii="Times New Roman" w:hAnsi="Times New Roman" w:cs="Times New Roman"/>
          <w:sz w:val="24"/>
          <w:szCs w:val="24"/>
        </w:rPr>
        <w:t xml:space="preserve">. </w:t>
      </w:r>
    </w:p>
    <w:p w14:paraId="07744138" w14:textId="77777777" w:rsidR="006D50B6" w:rsidRDefault="006D50B6" w:rsidP="00635A6D">
      <w:pPr>
        <w:pStyle w:val="ConsPlusNonformat"/>
        <w:widowControl/>
        <w:ind w:left="-142"/>
        <w:jc w:val="center"/>
        <w:rPr>
          <w:rFonts w:ascii="Times New Roman" w:hAnsi="Times New Roman" w:cs="Times New Roman"/>
          <w:b/>
          <w:sz w:val="24"/>
          <w:szCs w:val="24"/>
        </w:rPr>
      </w:pPr>
    </w:p>
    <w:p w14:paraId="11F6B93E" w14:textId="3123B107" w:rsidR="007B7C05"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sz w:val="24"/>
          <w:szCs w:val="24"/>
        </w:rPr>
        <w:t xml:space="preserve">2. ЦЕНА </w:t>
      </w:r>
      <w:r w:rsidR="001C64EE">
        <w:rPr>
          <w:rFonts w:ascii="Times New Roman" w:hAnsi="Times New Roman" w:cs="Times New Roman"/>
          <w:b/>
          <w:sz w:val="24"/>
          <w:szCs w:val="24"/>
        </w:rPr>
        <w:t xml:space="preserve">ДОГОВОРА </w:t>
      </w:r>
      <w:r w:rsidRPr="00EE2C83">
        <w:rPr>
          <w:rFonts w:ascii="Times New Roman" w:hAnsi="Times New Roman" w:cs="Times New Roman"/>
          <w:b/>
          <w:sz w:val="24"/>
          <w:szCs w:val="24"/>
        </w:rPr>
        <w:t>И ПОРЯДОК РАСЧЕТОВ</w:t>
      </w:r>
    </w:p>
    <w:p w14:paraId="412D4655" w14:textId="20FAEB0D" w:rsidR="00E014ED" w:rsidRPr="00EE2C83" w:rsidRDefault="007B7C05" w:rsidP="00FB4E70">
      <w:pPr>
        <w:pStyle w:val="ab"/>
        <w:spacing w:after="0"/>
        <w:ind w:firstLine="720"/>
        <w:jc w:val="both"/>
      </w:pPr>
      <w:r w:rsidRPr="00EE2C83">
        <w:t>2.1</w:t>
      </w:r>
      <w:r w:rsidR="008940DC">
        <w:t>.</w:t>
      </w:r>
      <w:r w:rsidR="00FB4E70" w:rsidRPr="00FB4E70">
        <w:t xml:space="preserve"> </w:t>
      </w:r>
      <w:r w:rsidR="00FB4E70">
        <w:t>Цена договора</w:t>
      </w:r>
      <w:r w:rsidR="00FB4E70" w:rsidRPr="00EE2C83">
        <w:t xml:space="preserve"> установлена на основании </w:t>
      </w:r>
      <w:r w:rsidR="00FB4E70" w:rsidRPr="0027588A">
        <w:t xml:space="preserve">протокола </w:t>
      </w:r>
      <w:r w:rsidR="00FB4E70">
        <w:t>проведения открытого аукциона</w:t>
      </w:r>
      <w:r w:rsidR="00FB4E70" w:rsidRPr="0027588A">
        <w:t xml:space="preserve"> в электронной форме </w:t>
      </w:r>
      <w:r w:rsidR="00FB4E70">
        <w:t>от ____________20</w:t>
      </w:r>
      <w:r w:rsidR="00287ABE">
        <w:t>20</w:t>
      </w:r>
      <w:r w:rsidR="00FB4E70">
        <w:t xml:space="preserve"> г. </w:t>
      </w:r>
      <w:r w:rsidR="00FB4E70" w:rsidRPr="00EE2C83">
        <w:t xml:space="preserve">и составляет </w:t>
      </w:r>
      <w:r w:rsidR="00FB4E70">
        <w:rPr>
          <w:b/>
        </w:rPr>
        <w:t>_________________</w:t>
      </w:r>
      <w:r w:rsidR="001C7B59">
        <w:rPr>
          <w:b/>
        </w:rPr>
        <w:t xml:space="preserve"> (__________)</w:t>
      </w:r>
      <w:r w:rsidR="00FB4E70" w:rsidRPr="005D7B91">
        <w:rPr>
          <w:b/>
        </w:rPr>
        <w:t xml:space="preserve">, в т.ч. НДС </w:t>
      </w:r>
      <w:r w:rsidR="00813D2E">
        <w:rPr>
          <w:b/>
        </w:rPr>
        <w:t>20</w:t>
      </w:r>
      <w:r w:rsidR="00FB4E70" w:rsidRPr="005D7B91">
        <w:rPr>
          <w:b/>
        </w:rPr>
        <w:t>%</w:t>
      </w:r>
      <w:r w:rsidR="001C64EE">
        <w:rPr>
          <w:b/>
        </w:rPr>
        <w:t>/без НДС</w:t>
      </w:r>
      <w:r w:rsidR="00FB4E70" w:rsidRPr="00EE2C83">
        <w:t>.</w:t>
      </w:r>
      <w:r w:rsidR="00FB4E70">
        <w:t xml:space="preserve"> </w:t>
      </w:r>
    </w:p>
    <w:p w14:paraId="00EFF74F" w14:textId="5518062C" w:rsidR="00E014ED" w:rsidRPr="008940DC" w:rsidRDefault="00A96D69"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Цена договора является твердой</w:t>
      </w:r>
      <w:r w:rsidR="008940DC">
        <w:rPr>
          <w:rFonts w:ascii="Times New Roman" w:hAnsi="Times New Roman" w:cs="Times New Roman"/>
          <w:sz w:val="24"/>
          <w:szCs w:val="24"/>
        </w:rPr>
        <w:t xml:space="preserve"> и изменению не подлежи</w:t>
      </w:r>
      <w:r w:rsidR="00E014ED" w:rsidRPr="00E014ED">
        <w:rPr>
          <w:rFonts w:ascii="Times New Roman" w:hAnsi="Times New Roman" w:cs="Times New Roman"/>
          <w:sz w:val="24"/>
          <w:szCs w:val="24"/>
        </w:rPr>
        <w:t>т</w:t>
      </w:r>
      <w:r w:rsidR="00E014ED">
        <w:rPr>
          <w:rFonts w:ascii="Times New Roman" w:hAnsi="Times New Roman" w:cs="Times New Roman"/>
          <w:sz w:val="24"/>
          <w:szCs w:val="24"/>
        </w:rPr>
        <w:t>.</w:t>
      </w:r>
      <w:r w:rsidR="008940DC">
        <w:rPr>
          <w:rFonts w:ascii="Times New Roman" w:hAnsi="Times New Roman" w:cs="Times New Roman"/>
          <w:sz w:val="24"/>
          <w:szCs w:val="24"/>
        </w:rPr>
        <w:t xml:space="preserve"> </w:t>
      </w:r>
      <w:r w:rsidR="008940DC" w:rsidRPr="008940DC">
        <w:rPr>
          <w:rFonts w:ascii="Times New Roman" w:hAnsi="Times New Roman" w:cs="Times New Roman"/>
          <w:sz w:val="24"/>
          <w:szCs w:val="24"/>
        </w:rPr>
        <w:t xml:space="preserve">Если при исполнении договора 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w:t>
      </w:r>
      <w:r w:rsidR="008940DC" w:rsidRPr="008940DC">
        <w:rPr>
          <w:rFonts w:ascii="Times New Roman" w:hAnsi="Times New Roman" w:cs="Times New Roman"/>
          <w:sz w:val="24"/>
          <w:szCs w:val="24"/>
        </w:rPr>
        <w:lastRenderedPageBreak/>
        <w:t>исходя из цены единицы работы. Объем работ, предусмотренный договором, изменяется по соглашению сторон в случае необходимости выполнения дополнительных работ, прямо не предусмотренных договором, но выполнение которых необходимо для выполнения работ, предусмотренных договором.</w:t>
      </w:r>
    </w:p>
    <w:p w14:paraId="10EF4FAB" w14:textId="366ECC83" w:rsidR="007B7C05" w:rsidRPr="00EE2C83" w:rsidRDefault="00683454"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Pr="001C7B59">
        <w:rPr>
          <w:rFonts w:ascii="Times New Roman" w:hAnsi="Times New Roman" w:cs="Times New Roman"/>
          <w:sz w:val="24"/>
          <w:szCs w:val="24"/>
        </w:rPr>
        <w:t xml:space="preserve">Цена </w:t>
      </w:r>
      <w:r w:rsidR="001C7B59" w:rsidRPr="001C7B59">
        <w:rPr>
          <w:rFonts w:ascii="Times New Roman" w:hAnsi="Times New Roman" w:cs="Times New Roman"/>
          <w:sz w:val="24"/>
        </w:rPr>
        <w:t xml:space="preserve">договора включает в себя стоимость выполнения работ, </w:t>
      </w:r>
      <w:r w:rsidR="008940DC">
        <w:rPr>
          <w:rFonts w:ascii="Times New Roman" w:hAnsi="Times New Roman" w:cs="Times New Roman"/>
          <w:sz w:val="24"/>
        </w:rPr>
        <w:t>транспортные расходы,</w:t>
      </w:r>
      <w:r w:rsidR="008940DC" w:rsidRPr="008940DC">
        <w:rPr>
          <w:sz w:val="24"/>
        </w:rPr>
        <w:t xml:space="preserve"> </w:t>
      </w:r>
      <w:r w:rsidR="008940DC" w:rsidRPr="008940DC">
        <w:rPr>
          <w:rFonts w:ascii="Times New Roman" w:hAnsi="Times New Roman" w:cs="Times New Roman"/>
          <w:sz w:val="24"/>
        </w:rPr>
        <w:t xml:space="preserve">расходы на загрузку </w:t>
      </w:r>
      <w:r w:rsidR="001C64EE">
        <w:rPr>
          <w:rFonts w:ascii="Times New Roman" w:hAnsi="Times New Roman" w:cs="Times New Roman"/>
          <w:sz w:val="24"/>
        </w:rPr>
        <w:t xml:space="preserve">и утилизацию </w:t>
      </w:r>
      <w:r w:rsidR="008940DC" w:rsidRPr="008940DC">
        <w:rPr>
          <w:rFonts w:ascii="Times New Roman" w:hAnsi="Times New Roman" w:cs="Times New Roman"/>
          <w:sz w:val="24"/>
        </w:rPr>
        <w:t>порубочных остатков</w:t>
      </w:r>
      <w:r w:rsidR="008940DC">
        <w:rPr>
          <w:rFonts w:ascii="Times New Roman" w:hAnsi="Times New Roman" w:cs="Times New Roman"/>
          <w:sz w:val="24"/>
        </w:rPr>
        <w:t xml:space="preserve">, </w:t>
      </w:r>
      <w:r w:rsidR="001C7B59" w:rsidRPr="001C7B59">
        <w:rPr>
          <w:rFonts w:ascii="Times New Roman" w:hAnsi="Times New Roman" w:cs="Times New Roman"/>
          <w:sz w:val="24"/>
        </w:rPr>
        <w:t>страхование, уплату налогов, сборов и другие обязательные</w:t>
      </w:r>
      <w:r w:rsidR="001C7B59">
        <w:rPr>
          <w:rFonts w:ascii="Times New Roman" w:hAnsi="Times New Roman" w:cs="Times New Roman"/>
          <w:sz w:val="24"/>
        </w:rPr>
        <w:t xml:space="preserve"> платежи</w:t>
      </w:r>
      <w:r w:rsidR="007B7C05" w:rsidRPr="00EE2C83">
        <w:rPr>
          <w:rFonts w:ascii="Times New Roman" w:hAnsi="Times New Roman" w:cs="Times New Roman"/>
          <w:sz w:val="24"/>
          <w:szCs w:val="24"/>
        </w:rPr>
        <w:t>.</w:t>
      </w:r>
    </w:p>
    <w:p w14:paraId="47D00EEA" w14:textId="17F181B7" w:rsidR="007B7C05" w:rsidRDefault="007B7C05" w:rsidP="00635A6D">
      <w:pPr>
        <w:pStyle w:val="32"/>
        <w:spacing w:after="0"/>
        <w:ind w:left="-142" w:firstLine="697"/>
        <w:jc w:val="both"/>
        <w:rPr>
          <w:sz w:val="24"/>
          <w:szCs w:val="24"/>
        </w:rPr>
      </w:pPr>
      <w:r w:rsidRPr="00EE2C83">
        <w:rPr>
          <w:sz w:val="24"/>
          <w:szCs w:val="24"/>
        </w:rPr>
        <w:t>2.3</w:t>
      </w:r>
      <w:r w:rsidR="0028721D">
        <w:rPr>
          <w:sz w:val="24"/>
          <w:szCs w:val="24"/>
        </w:rPr>
        <w:t>. Оплата по настоящему договору</w:t>
      </w:r>
      <w:r w:rsidRPr="00EE2C83">
        <w:rPr>
          <w:sz w:val="24"/>
          <w:szCs w:val="24"/>
        </w:rPr>
        <w:t xml:space="preserve"> осуществляется </w:t>
      </w:r>
      <w:r w:rsidR="0028721D">
        <w:rPr>
          <w:sz w:val="24"/>
          <w:szCs w:val="24"/>
        </w:rPr>
        <w:t>в безналичной форме</w:t>
      </w:r>
      <w:r w:rsidRPr="00EE2C83">
        <w:rPr>
          <w:sz w:val="24"/>
          <w:szCs w:val="24"/>
        </w:rPr>
        <w:t xml:space="preserve"> путем перечисления денежных средств на расчетный счет По</w:t>
      </w:r>
      <w:r w:rsidR="0054592E">
        <w:rPr>
          <w:sz w:val="24"/>
          <w:szCs w:val="24"/>
        </w:rPr>
        <w:t>дрядчика</w:t>
      </w:r>
      <w:r w:rsidR="0028721D">
        <w:rPr>
          <w:sz w:val="24"/>
          <w:szCs w:val="24"/>
        </w:rPr>
        <w:t>, указанный в настоящем договоре</w:t>
      </w:r>
      <w:r w:rsidRPr="00EE2C83">
        <w:rPr>
          <w:sz w:val="24"/>
          <w:szCs w:val="24"/>
        </w:rPr>
        <w:t xml:space="preserve">, по факту </w:t>
      </w:r>
      <w:r w:rsidR="0054592E">
        <w:rPr>
          <w:sz w:val="24"/>
          <w:szCs w:val="24"/>
        </w:rPr>
        <w:t>выполнения</w:t>
      </w:r>
      <w:r w:rsidR="009123F8">
        <w:rPr>
          <w:sz w:val="24"/>
          <w:szCs w:val="24"/>
        </w:rPr>
        <w:t xml:space="preserve"> и </w:t>
      </w:r>
      <w:r w:rsidR="0054592E">
        <w:rPr>
          <w:sz w:val="24"/>
          <w:szCs w:val="24"/>
        </w:rPr>
        <w:t>сдачи выполненных работ</w:t>
      </w:r>
      <w:r w:rsidR="0028721D">
        <w:rPr>
          <w:sz w:val="24"/>
          <w:szCs w:val="24"/>
        </w:rPr>
        <w:t>, согласно выставленным счетам (с</w:t>
      </w:r>
      <w:r w:rsidRPr="00EE2C83">
        <w:rPr>
          <w:sz w:val="24"/>
          <w:szCs w:val="24"/>
        </w:rPr>
        <w:t>чет</w:t>
      </w:r>
      <w:r w:rsidR="0028721D">
        <w:rPr>
          <w:sz w:val="24"/>
          <w:szCs w:val="24"/>
        </w:rPr>
        <w:t>ам</w:t>
      </w:r>
      <w:r w:rsidRPr="00EE2C83">
        <w:rPr>
          <w:sz w:val="24"/>
          <w:szCs w:val="24"/>
        </w:rPr>
        <w:t>-фактур</w:t>
      </w:r>
      <w:r w:rsidR="0028721D">
        <w:rPr>
          <w:sz w:val="24"/>
          <w:szCs w:val="24"/>
        </w:rPr>
        <w:t>ам) на основании</w:t>
      </w:r>
      <w:r w:rsidRPr="00EE2C83">
        <w:rPr>
          <w:sz w:val="24"/>
          <w:szCs w:val="24"/>
        </w:rPr>
        <w:t xml:space="preserve"> подписанного </w:t>
      </w:r>
      <w:r w:rsidR="0028721D">
        <w:rPr>
          <w:sz w:val="24"/>
          <w:szCs w:val="24"/>
        </w:rPr>
        <w:t xml:space="preserve">Сторонами </w:t>
      </w:r>
      <w:r w:rsidRPr="00EE2C83">
        <w:rPr>
          <w:sz w:val="24"/>
          <w:szCs w:val="24"/>
        </w:rPr>
        <w:t xml:space="preserve">акта </w:t>
      </w:r>
      <w:r w:rsidR="009123F8">
        <w:rPr>
          <w:sz w:val="24"/>
          <w:szCs w:val="24"/>
        </w:rPr>
        <w:t>приемки- передачи выполненных работ</w:t>
      </w:r>
      <w:r w:rsidRPr="00EE2C83">
        <w:rPr>
          <w:sz w:val="24"/>
          <w:szCs w:val="24"/>
        </w:rPr>
        <w:t xml:space="preserve"> </w:t>
      </w:r>
      <w:r w:rsidR="008940DC">
        <w:rPr>
          <w:sz w:val="24"/>
          <w:szCs w:val="24"/>
        </w:rPr>
        <w:t xml:space="preserve">в течение </w:t>
      </w:r>
      <w:r w:rsidR="008940DC" w:rsidRPr="00B32AD3">
        <w:rPr>
          <w:sz w:val="24"/>
          <w:szCs w:val="24"/>
        </w:rPr>
        <w:t>60 (шестидесяти</w:t>
      </w:r>
      <w:r w:rsidR="0028721D" w:rsidRPr="00B32AD3">
        <w:rPr>
          <w:sz w:val="24"/>
          <w:szCs w:val="24"/>
        </w:rPr>
        <w:t>) дней</w:t>
      </w:r>
      <w:r w:rsidR="0028721D">
        <w:rPr>
          <w:sz w:val="24"/>
          <w:szCs w:val="24"/>
        </w:rPr>
        <w:t xml:space="preserve"> с момента п</w:t>
      </w:r>
      <w:r w:rsidR="0054592E">
        <w:rPr>
          <w:sz w:val="24"/>
          <w:szCs w:val="24"/>
        </w:rPr>
        <w:t>риемки</w:t>
      </w:r>
      <w:r w:rsidR="009123F8">
        <w:rPr>
          <w:sz w:val="24"/>
          <w:szCs w:val="24"/>
        </w:rPr>
        <w:t xml:space="preserve"> </w:t>
      </w:r>
      <w:r w:rsidR="0054592E">
        <w:rPr>
          <w:sz w:val="24"/>
          <w:szCs w:val="24"/>
        </w:rPr>
        <w:t>выполненных работ</w:t>
      </w:r>
      <w:r w:rsidRPr="00EE2C83">
        <w:rPr>
          <w:sz w:val="24"/>
          <w:szCs w:val="24"/>
        </w:rPr>
        <w:t>.</w:t>
      </w:r>
    </w:p>
    <w:p w14:paraId="77792695" w14:textId="77777777" w:rsidR="001C64EE" w:rsidRPr="0074213B" w:rsidRDefault="001C64EE" w:rsidP="001C64EE">
      <w:pPr>
        <w:ind w:left="-142" w:firstLine="709"/>
        <w:jc w:val="both"/>
        <w:rPr>
          <w:iCs/>
        </w:rPr>
      </w:pPr>
      <w:r>
        <w:t xml:space="preserve">2.4. </w:t>
      </w:r>
      <w:r w:rsidRPr="0074213B">
        <w:rPr>
          <w:iCs/>
        </w:rPr>
        <w:t>После полного исполнения обязательств Стороны подписывают Акт приемки исполненных обязательств, по форме согласно Приложению № 3 к настоящему Договору, являющемуся его неотъемлемой частью.</w:t>
      </w:r>
    </w:p>
    <w:p w14:paraId="13D90A67" w14:textId="77777777" w:rsidR="004935BE" w:rsidRDefault="004935BE" w:rsidP="00635A6D">
      <w:pPr>
        <w:pStyle w:val="32"/>
        <w:spacing w:after="0"/>
        <w:ind w:left="-142" w:firstLine="697"/>
        <w:jc w:val="both"/>
        <w:rPr>
          <w:sz w:val="24"/>
          <w:szCs w:val="24"/>
        </w:rPr>
      </w:pPr>
    </w:p>
    <w:p w14:paraId="0870D60E" w14:textId="77777777" w:rsidR="007B7C05" w:rsidRPr="00EE2C83" w:rsidRDefault="007B7C05" w:rsidP="00635A6D">
      <w:pPr>
        <w:pStyle w:val="ConsPlusNonformat"/>
        <w:widowControl/>
        <w:ind w:left="-142"/>
        <w:jc w:val="center"/>
        <w:rPr>
          <w:rFonts w:ascii="Times New Roman" w:hAnsi="Times New Roman" w:cs="Times New Roman"/>
          <w:b/>
          <w:caps/>
          <w:sz w:val="24"/>
          <w:szCs w:val="24"/>
        </w:rPr>
      </w:pPr>
      <w:r w:rsidRPr="00EE2C83">
        <w:rPr>
          <w:rFonts w:ascii="Times New Roman" w:hAnsi="Times New Roman" w:cs="Times New Roman"/>
          <w:b/>
          <w:sz w:val="24"/>
          <w:szCs w:val="24"/>
        </w:rPr>
        <w:t xml:space="preserve">3. </w:t>
      </w:r>
      <w:r w:rsidR="00DB5AB9">
        <w:rPr>
          <w:rFonts w:ascii="Times New Roman" w:hAnsi="Times New Roman" w:cs="Times New Roman"/>
          <w:b/>
          <w:sz w:val="24"/>
          <w:szCs w:val="24"/>
        </w:rPr>
        <w:t xml:space="preserve">СРОКИ И </w:t>
      </w:r>
      <w:r w:rsidRPr="00EE2C83">
        <w:rPr>
          <w:rFonts w:ascii="Times New Roman" w:hAnsi="Times New Roman" w:cs="Times New Roman"/>
          <w:b/>
          <w:sz w:val="24"/>
          <w:szCs w:val="24"/>
        </w:rPr>
        <w:t xml:space="preserve">УСЛОВИЯ </w:t>
      </w:r>
      <w:r w:rsidR="0054592E">
        <w:rPr>
          <w:rFonts w:ascii="Times New Roman" w:hAnsi="Times New Roman" w:cs="Times New Roman"/>
          <w:b/>
          <w:sz w:val="24"/>
          <w:szCs w:val="24"/>
        </w:rPr>
        <w:t>ВЫПОЛНЕНИЯ РАБОТ</w:t>
      </w:r>
    </w:p>
    <w:p w14:paraId="6BD0993F" w14:textId="58608546" w:rsidR="00DD3F4C"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3.1. </w:t>
      </w:r>
      <w:r w:rsidR="00DD3F4C">
        <w:rPr>
          <w:rFonts w:ascii="Times New Roman" w:hAnsi="Times New Roman" w:cs="Times New Roman"/>
          <w:sz w:val="24"/>
          <w:szCs w:val="24"/>
        </w:rPr>
        <w:t xml:space="preserve">Сроки </w:t>
      </w:r>
      <w:r w:rsidR="0054592E">
        <w:rPr>
          <w:rFonts w:ascii="Times New Roman" w:hAnsi="Times New Roman" w:cs="Times New Roman"/>
          <w:sz w:val="24"/>
          <w:szCs w:val="24"/>
        </w:rPr>
        <w:t>выполнения работ</w:t>
      </w:r>
      <w:r w:rsidR="00DD3F4C">
        <w:rPr>
          <w:rFonts w:ascii="Times New Roman" w:hAnsi="Times New Roman" w:cs="Times New Roman"/>
          <w:sz w:val="24"/>
          <w:szCs w:val="24"/>
        </w:rPr>
        <w:t xml:space="preserve">: с </w:t>
      </w:r>
      <w:r w:rsidR="00FB4E70">
        <w:rPr>
          <w:rFonts w:ascii="Times New Roman" w:hAnsi="Times New Roman" w:cs="Times New Roman"/>
          <w:sz w:val="24"/>
          <w:szCs w:val="24"/>
        </w:rPr>
        <w:t>момента заключения договора</w:t>
      </w:r>
      <w:r w:rsidR="00DD3F4C">
        <w:rPr>
          <w:rFonts w:ascii="Times New Roman" w:hAnsi="Times New Roman" w:cs="Times New Roman"/>
          <w:sz w:val="24"/>
          <w:szCs w:val="24"/>
        </w:rPr>
        <w:t xml:space="preserve"> по</w:t>
      </w:r>
      <w:r w:rsidR="006C1443">
        <w:rPr>
          <w:rFonts w:ascii="Times New Roman" w:hAnsi="Times New Roman" w:cs="Times New Roman"/>
          <w:sz w:val="24"/>
          <w:szCs w:val="24"/>
        </w:rPr>
        <w:t xml:space="preserve"> </w:t>
      </w:r>
      <w:r w:rsidR="00FB4E70">
        <w:rPr>
          <w:rFonts w:ascii="Times New Roman" w:hAnsi="Times New Roman" w:cs="Times New Roman"/>
          <w:sz w:val="24"/>
          <w:szCs w:val="24"/>
        </w:rPr>
        <w:t>31</w:t>
      </w:r>
      <w:r w:rsidR="00F336A6">
        <w:rPr>
          <w:rFonts w:ascii="Times New Roman" w:hAnsi="Times New Roman" w:cs="Times New Roman"/>
          <w:sz w:val="24"/>
          <w:szCs w:val="24"/>
        </w:rPr>
        <w:t xml:space="preserve"> декабря</w:t>
      </w:r>
      <w:r w:rsidR="008940DC">
        <w:rPr>
          <w:rFonts w:ascii="Times New Roman" w:hAnsi="Times New Roman" w:cs="Times New Roman"/>
          <w:sz w:val="24"/>
          <w:szCs w:val="24"/>
        </w:rPr>
        <w:t xml:space="preserve"> 20</w:t>
      </w:r>
      <w:r w:rsidR="00287ABE">
        <w:rPr>
          <w:rFonts w:ascii="Times New Roman" w:hAnsi="Times New Roman" w:cs="Times New Roman"/>
          <w:sz w:val="24"/>
          <w:szCs w:val="24"/>
        </w:rPr>
        <w:t>20</w:t>
      </w:r>
      <w:r w:rsidR="00DD3F4C">
        <w:rPr>
          <w:rFonts w:ascii="Times New Roman" w:hAnsi="Times New Roman" w:cs="Times New Roman"/>
          <w:sz w:val="24"/>
          <w:szCs w:val="24"/>
        </w:rPr>
        <w:t xml:space="preserve"> года.</w:t>
      </w:r>
    </w:p>
    <w:p w14:paraId="3C93EEA3" w14:textId="77777777" w:rsidR="007B7C05" w:rsidRPr="00ED405E"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3.2. Приемка </w:t>
      </w:r>
      <w:r w:rsidR="0054592E">
        <w:rPr>
          <w:rFonts w:ascii="Times New Roman" w:hAnsi="Times New Roman" w:cs="Times New Roman"/>
          <w:sz w:val="24"/>
          <w:szCs w:val="24"/>
        </w:rPr>
        <w:t>работ</w:t>
      </w:r>
      <w:r w:rsidRPr="00EE2C83">
        <w:rPr>
          <w:rFonts w:ascii="Times New Roman" w:hAnsi="Times New Roman" w:cs="Times New Roman"/>
          <w:sz w:val="24"/>
          <w:szCs w:val="24"/>
        </w:rPr>
        <w:t xml:space="preserve"> по </w:t>
      </w:r>
      <w:r w:rsidR="001F1EC2">
        <w:rPr>
          <w:rFonts w:ascii="Times New Roman" w:hAnsi="Times New Roman" w:cs="Times New Roman"/>
          <w:sz w:val="24"/>
          <w:szCs w:val="24"/>
        </w:rPr>
        <w:t>объемам</w:t>
      </w:r>
      <w:r w:rsidRPr="00EE2C83">
        <w:rPr>
          <w:rFonts w:ascii="Times New Roman" w:hAnsi="Times New Roman" w:cs="Times New Roman"/>
          <w:sz w:val="24"/>
          <w:szCs w:val="24"/>
        </w:rPr>
        <w:t xml:space="preserve"> и качест</w:t>
      </w:r>
      <w:r w:rsidR="00A6460E">
        <w:rPr>
          <w:rFonts w:ascii="Times New Roman" w:hAnsi="Times New Roman" w:cs="Times New Roman"/>
          <w:sz w:val="24"/>
          <w:szCs w:val="24"/>
        </w:rPr>
        <w:t>ву производится при подписании С</w:t>
      </w:r>
      <w:r w:rsidRPr="00EE2C83">
        <w:rPr>
          <w:rFonts w:ascii="Times New Roman" w:hAnsi="Times New Roman" w:cs="Times New Roman"/>
          <w:sz w:val="24"/>
          <w:szCs w:val="24"/>
        </w:rPr>
        <w:t>торонами акта приемки</w:t>
      </w:r>
      <w:r w:rsidR="00A6460E">
        <w:rPr>
          <w:rFonts w:ascii="Times New Roman" w:hAnsi="Times New Roman" w:cs="Times New Roman"/>
          <w:sz w:val="24"/>
          <w:szCs w:val="24"/>
        </w:rPr>
        <w:t>- передачи</w:t>
      </w:r>
      <w:r w:rsidRPr="00EE2C83">
        <w:rPr>
          <w:rFonts w:ascii="Times New Roman" w:hAnsi="Times New Roman" w:cs="Times New Roman"/>
          <w:sz w:val="24"/>
          <w:szCs w:val="24"/>
        </w:rPr>
        <w:t xml:space="preserve"> </w:t>
      </w:r>
      <w:r w:rsidR="0054592E">
        <w:rPr>
          <w:rFonts w:ascii="Times New Roman" w:hAnsi="Times New Roman" w:cs="Times New Roman"/>
          <w:sz w:val="24"/>
          <w:szCs w:val="24"/>
        </w:rPr>
        <w:t>выполненных работ</w:t>
      </w:r>
      <w:r w:rsidRPr="00EE2C83">
        <w:rPr>
          <w:rFonts w:ascii="Times New Roman" w:hAnsi="Times New Roman" w:cs="Times New Roman"/>
          <w:sz w:val="24"/>
          <w:szCs w:val="24"/>
        </w:rPr>
        <w:t>.</w:t>
      </w:r>
      <w:r w:rsidR="00ED405E">
        <w:rPr>
          <w:rFonts w:ascii="Times New Roman" w:hAnsi="Times New Roman" w:cs="Times New Roman"/>
          <w:sz w:val="24"/>
          <w:szCs w:val="24"/>
        </w:rPr>
        <w:t xml:space="preserve"> </w:t>
      </w:r>
    </w:p>
    <w:p w14:paraId="1236BAA9" w14:textId="77777777" w:rsidR="007B7C05" w:rsidRPr="00EE2C83" w:rsidRDefault="007B7C05" w:rsidP="00635A6D">
      <w:pPr>
        <w:ind w:left="-142" w:firstLine="720"/>
        <w:jc w:val="both"/>
      </w:pPr>
      <w:r w:rsidRPr="00EE2C83">
        <w:t>3.</w:t>
      </w:r>
      <w:r w:rsidR="008940DC">
        <w:t>3</w:t>
      </w:r>
      <w:r w:rsidRPr="00EE2C83">
        <w:t xml:space="preserve">. Датой </w:t>
      </w:r>
      <w:r w:rsidR="00B24C86">
        <w:t>выполнения работ</w:t>
      </w:r>
      <w:r w:rsidRPr="00EE2C83">
        <w:t xml:space="preserve"> считается дата приемки </w:t>
      </w:r>
      <w:r w:rsidR="00B24C86">
        <w:t>работ</w:t>
      </w:r>
      <w:r w:rsidR="00A6460E">
        <w:t xml:space="preserve"> Заказчиком и подписания С</w:t>
      </w:r>
      <w:r w:rsidRPr="00EE2C83">
        <w:t>торонами акта</w:t>
      </w:r>
      <w:r w:rsidR="001F1EC2">
        <w:t xml:space="preserve"> приемки- передачи</w:t>
      </w:r>
      <w:r w:rsidRPr="00EE2C83">
        <w:t xml:space="preserve"> </w:t>
      </w:r>
      <w:r w:rsidR="009123F8">
        <w:t>выполненных работ</w:t>
      </w:r>
      <w:r w:rsidRPr="00EE2C83">
        <w:t xml:space="preserve">. </w:t>
      </w:r>
    </w:p>
    <w:p w14:paraId="58A397E5" w14:textId="77777777" w:rsidR="007B7C05" w:rsidRDefault="003653D5" w:rsidP="00635A6D">
      <w:pPr>
        <w:ind w:left="-142" w:firstLine="720"/>
        <w:jc w:val="both"/>
      </w:pPr>
      <w:r>
        <w:t>3.4</w:t>
      </w:r>
      <w:r w:rsidR="007B7C05" w:rsidRPr="00EE2C83">
        <w:t xml:space="preserve">. Приемка </w:t>
      </w:r>
      <w:r w:rsidR="009123F8">
        <w:t>выполненных работ</w:t>
      </w:r>
      <w:r w:rsidR="007B7C05" w:rsidRPr="00EE2C83">
        <w:t xml:space="preserve"> осуществляется Заказчиком с проверкой </w:t>
      </w:r>
      <w:r w:rsidR="001F1EC2">
        <w:t>соответствия объемов и качества работ локальному сметному расчету, ведомости объемов работ, Техническому заданию Заказчика</w:t>
      </w:r>
      <w:r w:rsidR="007B7C05" w:rsidRPr="00EE2C83">
        <w:t xml:space="preserve">. В случае обнаружения </w:t>
      </w:r>
      <w:r w:rsidR="00A6460E">
        <w:t xml:space="preserve">несоответствия </w:t>
      </w:r>
      <w:r>
        <w:t xml:space="preserve">выполненных работ </w:t>
      </w:r>
      <w:r w:rsidR="001F1EC2">
        <w:t>локальному сметному расчету, Техническому заданию</w:t>
      </w:r>
      <w:r w:rsidR="007B7C05" w:rsidRPr="00EE2C83">
        <w:t>, а также невозможности или нецелесообразности дальнейш</w:t>
      </w:r>
      <w:r w:rsidR="00B24C86">
        <w:t>его</w:t>
      </w:r>
      <w:r w:rsidR="007B7C05" w:rsidRPr="00EE2C83">
        <w:t xml:space="preserve"> </w:t>
      </w:r>
      <w:r w:rsidR="00B24C86">
        <w:t>выполнения работ</w:t>
      </w:r>
      <w:r w:rsidR="007B7C05" w:rsidRPr="00EE2C83">
        <w:t>, Сторонами составляется соответствующий двусторонний акт, содержащий перечень обнаруженных дефектов и недостатков, необходимых доработок, в соответствии с которы</w:t>
      </w:r>
      <w:r w:rsidR="00A6460E">
        <w:t>ми По</w:t>
      </w:r>
      <w:r w:rsidR="00B24C86">
        <w:t>дрядчик</w:t>
      </w:r>
      <w:r w:rsidR="00A6460E">
        <w:t xml:space="preserve"> обязан в течение </w:t>
      </w:r>
      <w:r w:rsidR="00F336A6">
        <w:t>3 (трех</w:t>
      </w:r>
      <w:r w:rsidR="00A6460E">
        <w:t>)</w:t>
      </w:r>
      <w:r w:rsidR="007B7C05" w:rsidRPr="00EE2C83">
        <w:t xml:space="preserve"> </w:t>
      </w:r>
      <w:r w:rsidR="00F336A6">
        <w:t xml:space="preserve">рабочих </w:t>
      </w:r>
      <w:r w:rsidR="007B7C05" w:rsidRPr="00EE2C83">
        <w:t xml:space="preserve">дней либо произвести действия по устранению выявленных недостатков, указанных в акте, без дополнительной оплаты,  либо  прекратить </w:t>
      </w:r>
      <w:r w:rsidR="001F1EC2">
        <w:t>в</w:t>
      </w:r>
      <w:r w:rsidR="00B24C86">
        <w:t>ыполнение работ</w:t>
      </w:r>
      <w:r w:rsidR="007B7C05" w:rsidRPr="00EE2C83">
        <w:t>.</w:t>
      </w:r>
    </w:p>
    <w:p w14:paraId="1707165E" w14:textId="77777777" w:rsidR="00D4749F" w:rsidRPr="00D4749F" w:rsidRDefault="003653D5" w:rsidP="00D4749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3.5</w:t>
      </w:r>
      <w:r w:rsidR="00D4749F" w:rsidRPr="00D4749F">
        <w:rPr>
          <w:rFonts w:ascii="Times New Roman" w:hAnsi="Times New Roman" w:cs="Times New Roman"/>
          <w:sz w:val="24"/>
          <w:szCs w:val="24"/>
        </w:rPr>
        <w:t xml:space="preserve">. </w:t>
      </w:r>
      <w:r w:rsidR="00D4749F" w:rsidRPr="00D4749F">
        <w:rPr>
          <w:rFonts w:ascii="Times New Roman" w:eastAsiaTheme="minorHAnsi" w:hAnsi="Times New Roman" w:cs="Times New Roman"/>
          <w:sz w:val="24"/>
          <w:szCs w:val="24"/>
          <w:lang w:eastAsia="en-US"/>
        </w:rPr>
        <w:t>Если отступления в ра</w:t>
      </w:r>
      <w:r w:rsidR="00D4749F">
        <w:rPr>
          <w:rFonts w:ascii="Times New Roman" w:eastAsiaTheme="minorHAnsi" w:hAnsi="Times New Roman" w:cs="Times New Roman"/>
          <w:sz w:val="24"/>
          <w:szCs w:val="24"/>
          <w:lang w:eastAsia="en-US"/>
        </w:rPr>
        <w:t>боте от условий договора</w:t>
      </w:r>
      <w:r w:rsidR="00D4749F" w:rsidRPr="00D4749F">
        <w:rPr>
          <w:rFonts w:ascii="Times New Roman" w:eastAsiaTheme="minorHAnsi" w:hAnsi="Times New Roman" w:cs="Times New Roman"/>
          <w:sz w:val="24"/>
          <w:szCs w:val="24"/>
          <w:lang w:eastAsia="en-US"/>
        </w:rPr>
        <w:t xml:space="preserve"> или иные недостатки рез</w:t>
      </w:r>
      <w:r w:rsidR="00D4749F">
        <w:rPr>
          <w:rFonts w:ascii="Times New Roman" w:eastAsiaTheme="minorHAnsi" w:hAnsi="Times New Roman" w:cs="Times New Roman"/>
          <w:sz w:val="24"/>
          <w:szCs w:val="24"/>
          <w:lang w:eastAsia="en-US"/>
        </w:rPr>
        <w:t>ультата работы в установленный Заказчиком</w:t>
      </w:r>
      <w:r w:rsidR="00D4749F" w:rsidRPr="00D4749F">
        <w:rPr>
          <w:rFonts w:ascii="Times New Roman" w:eastAsiaTheme="minorHAnsi" w:hAnsi="Times New Roman" w:cs="Times New Roman"/>
          <w:sz w:val="24"/>
          <w:szCs w:val="24"/>
          <w:lang w:eastAsia="en-US"/>
        </w:rPr>
        <w:t xml:space="preserve"> срок</w:t>
      </w:r>
      <w:r>
        <w:rPr>
          <w:rFonts w:ascii="Times New Roman" w:eastAsiaTheme="minorHAnsi" w:hAnsi="Times New Roman" w:cs="Times New Roman"/>
          <w:sz w:val="24"/>
          <w:szCs w:val="24"/>
          <w:lang w:eastAsia="en-US"/>
        </w:rPr>
        <w:t>, указанный в п. 3.4</w:t>
      </w:r>
      <w:r w:rsidR="00D4749F">
        <w:rPr>
          <w:rFonts w:ascii="Times New Roman" w:eastAsiaTheme="minorHAnsi" w:hAnsi="Times New Roman" w:cs="Times New Roman"/>
          <w:sz w:val="24"/>
          <w:szCs w:val="24"/>
          <w:lang w:eastAsia="en-US"/>
        </w:rPr>
        <w:t xml:space="preserve"> настоящего договора,</w:t>
      </w:r>
      <w:r w:rsidR="00D4749F" w:rsidRPr="00D4749F">
        <w:rPr>
          <w:rFonts w:ascii="Times New Roman" w:eastAsiaTheme="minorHAnsi" w:hAnsi="Times New Roman" w:cs="Times New Roman"/>
          <w:sz w:val="24"/>
          <w:szCs w:val="24"/>
          <w:lang w:eastAsia="en-US"/>
        </w:rPr>
        <w:t xml:space="preserve"> не были устранены либо являются </w:t>
      </w:r>
      <w:r w:rsidR="00D4749F">
        <w:rPr>
          <w:rFonts w:ascii="Times New Roman" w:eastAsiaTheme="minorHAnsi" w:hAnsi="Times New Roman" w:cs="Times New Roman"/>
          <w:sz w:val="24"/>
          <w:szCs w:val="24"/>
          <w:lang w:eastAsia="en-US"/>
        </w:rPr>
        <w:t>существенными и неустранимыми, З</w:t>
      </w:r>
      <w:r w:rsidR="00D4749F" w:rsidRPr="00D4749F">
        <w:rPr>
          <w:rFonts w:ascii="Times New Roman" w:eastAsiaTheme="minorHAnsi" w:hAnsi="Times New Roman" w:cs="Times New Roman"/>
          <w:sz w:val="24"/>
          <w:szCs w:val="24"/>
          <w:lang w:eastAsia="en-US"/>
        </w:rPr>
        <w:t>аказчик вправе отказаться от исполнения договора и потребовать возмещения причиненных убытков.</w:t>
      </w:r>
    </w:p>
    <w:p w14:paraId="05F1D664" w14:textId="77777777" w:rsidR="007B7C05" w:rsidRPr="00EE2C83" w:rsidRDefault="003653D5" w:rsidP="00D4749F">
      <w:pPr>
        <w:pStyle w:val="ConsPlusNormal"/>
        <w:ind w:firstLine="540"/>
        <w:jc w:val="both"/>
      </w:pPr>
      <w:r>
        <w:rPr>
          <w:rFonts w:ascii="Times New Roman" w:hAnsi="Times New Roman" w:cs="Times New Roman"/>
          <w:sz w:val="24"/>
          <w:szCs w:val="24"/>
        </w:rPr>
        <w:t>3.6</w:t>
      </w:r>
      <w:r w:rsidR="008C05E6" w:rsidRPr="008C05E6">
        <w:rPr>
          <w:rFonts w:ascii="Times New Roman" w:hAnsi="Times New Roman" w:cs="Times New Roman"/>
          <w:sz w:val="24"/>
          <w:szCs w:val="24"/>
        </w:rPr>
        <w:t>.</w:t>
      </w:r>
      <w:r w:rsidR="008C05E6">
        <w:t xml:space="preserve"> </w:t>
      </w:r>
      <w:r w:rsidR="007B7C05" w:rsidRPr="00D4749F">
        <w:rPr>
          <w:rFonts w:ascii="Times New Roman" w:hAnsi="Times New Roman" w:cs="Times New Roman"/>
          <w:sz w:val="24"/>
          <w:szCs w:val="24"/>
        </w:rPr>
        <w:t xml:space="preserve">При наличии разногласий между Сторонами по </w:t>
      </w:r>
      <w:r w:rsidR="00D4749F" w:rsidRPr="00D4749F">
        <w:rPr>
          <w:rFonts w:ascii="Times New Roman" w:eastAsiaTheme="minorHAnsi" w:hAnsi="Times New Roman" w:cs="Times New Roman"/>
          <w:sz w:val="24"/>
          <w:szCs w:val="24"/>
          <w:lang w:eastAsia="en-US"/>
        </w:rPr>
        <w:t>поводу недостатков выполненной работы или их причин</w:t>
      </w:r>
      <w:r w:rsidR="007B7C05" w:rsidRPr="00D4749F">
        <w:rPr>
          <w:rFonts w:ascii="Times New Roman" w:hAnsi="Times New Roman" w:cs="Times New Roman"/>
          <w:sz w:val="24"/>
          <w:szCs w:val="24"/>
        </w:rPr>
        <w:t xml:space="preserve"> любая Сторона вправе требовать проведения экспертизы качества в соответствии с действующим законодательством.</w:t>
      </w:r>
      <w:r w:rsidR="00D4749F" w:rsidRPr="00D4749F">
        <w:rPr>
          <w:rFonts w:ascii="Times New Roman" w:hAnsi="Times New Roman" w:cs="Times New Roman"/>
          <w:sz w:val="24"/>
          <w:szCs w:val="24"/>
        </w:rPr>
        <w:t xml:space="preserve"> </w:t>
      </w:r>
      <w:r w:rsidR="00D4749F">
        <w:rPr>
          <w:rFonts w:ascii="Times New Roman" w:eastAsiaTheme="minorHAnsi" w:hAnsi="Times New Roman" w:cs="Times New Roman"/>
          <w:sz w:val="24"/>
          <w:szCs w:val="24"/>
          <w:lang w:eastAsia="en-US"/>
        </w:rPr>
        <w:t>Расходы на экспертизу несет П</w:t>
      </w:r>
      <w:r w:rsidR="00D4749F" w:rsidRPr="00D4749F">
        <w:rPr>
          <w:rFonts w:ascii="Times New Roman" w:eastAsiaTheme="minorHAnsi" w:hAnsi="Times New Roman" w:cs="Times New Roman"/>
          <w:sz w:val="24"/>
          <w:szCs w:val="24"/>
          <w:lang w:eastAsia="en-US"/>
        </w:rPr>
        <w:t>одрядчик, за исключением случаев, когда экспертизой ус</w:t>
      </w:r>
      <w:r w:rsidR="00D4749F">
        <w:rPr>
          <w:rFonts w:ascii="Times New Roman" w:eastAsiaTheme="minorHAnsi" w:hAnsi="Times New Roman" w:cs="Times New Roman"/>
          <w:sz w:val="24"/>
          <w:szCs w:val="24"/>
          <w:lang w:eastAsia="en-US"/>
        </w:rPr>
        <w:t xml:space="preserve">тановлено отсутствие нарушений Подрядчиком договора </w:t>
      </w:r>
      <w:r w:rsidR="00D4749F" w:rsidRPr="00D4749F">
        <w:rPr>
          <w:rFonts w:ascii="Times New Roman" w:eastAsiaTheme="minorHAnsi" w:hAnsi="Times New Roman" w:cs="Times New Roman"/>
          <w:sz w:val="24"/>
          <w:szCs w:val="24"/>
          <w:lang w:eastAsia="en-US"/>
        </w:rPr>
        <w:t>или причинной связи между дей</w:t>
      </w:r>
      <w:r w:rsidR="00D4749F">
        <w:rPr>
          <w:rFonts w:ascii="Times New Roman" w:eastAsiaTheme="minorHAnsi" w:hAnsi="Times New Roman" w:cs="Times New Roman"/>
          <w:sz w:val="24"/>
          <w:szCs w:val="24"/>
          <w:lang w:eastAsia="en-US"/>
        </w:rPr>
        <w:t>ствиями П</w:t>
      </w:r>
      <w:r w:rsidR="00D4749F" w:rsidRPr="00D4749F">
        <w:rPr>
          <w:rFonts w:ascii="Times New Roman" w:eastAsiaTheme="minorHAnsi" w:hAnsi="Times New Roman" w:cs="Times New Roman"/>
          <w:sz w:val="24"/>
          <w:szCs w:val="24"/>
          <w:lang w:eastAsia="en-US"/>
        </w:rPr>
        <w:t>одрядчика и обнаруженными недостатками. В указанных случа</w:t>
      </w:r>
      <w:r w:rsidR="00D4749F">
        <w:rPr>
          <w:rFonts w:ascii="Times New Roman" w:eastAsiaTheme="minorHAnsi" w:hAnsi="Times New Roman" w:cs="Times New Roman"/>
          <w:sz w:val="24"/>
          <w:szCs w:val="24"/>
          <w:lang w:eastAsia="en-US"/>
        </w:rPr>
        <w:t>ях расходы на экспертизу несет С</w:t>
      </w:r>
      <w:r w:rsidR="00D4749F" w:rsidRPr="00D4749F">
        <w:rPr>
          <w:rFonts w:ascii="Times New Roman" w:eastAsiaTheme="minorHAnsi" w:hAnsi="Times New Roman" w:cs="Times New Roman"/>
          <w:sz w:val="24"/>
          <w:szCs w:val="24"/>
          <w:lang w:eastAsia="en-US"/>
        </w:rPr>
        <w:t>торона, потребовавшая назначения экспертизы, а если она</w:t>
      </w:r>
      <w:r w:rsidR="00D4749F">
        <w:rPr>
          <w:rFonts w:ascii="Times New Roman" w:eastAsiaTheme="minorHAnsi" w:hAnsi="Times New Roman" w:cs="Times New Roman"/>
          <w:sz w:val="24"/>
          <w:szCs w:val="24"/>
          <w:lang w:eastAsia="en-US"/>
        </w:rPr>
        <w:t xml:space="preserve"> назначена по соглашению между Сторонами, обе С</w:t>
      </w:r>
      <w:r w:rsidR="00D4749F" w:rsidRPr="00D4749F">
        <w:rPr>
          <w:rFonts w:ascii="Times New Roman" w:eastAsiaTheme="minorHAnsi" w:hAnsi="Times New Roman" w:cs="Times New Roman"/>
          <w:sz w:val="24"/>
          <w:szCs w:val="24"/>
          <w:lang w:eastAsia="en-US"/>
        </w:rPr>
        <w:t>тороны поровну</w:t>
      </w:r>
      <w:r w:rsidR="00D4749F">
        <w:rPr>
          <w:rFonts w:ascii="Times New Roman" w:eastAsiaTheme="minorHAnsi" w:hAnsi="Times New Roman" w:cs="Times New Roman"/>
          <w:sz w:val="24"/>
          <w:szCs w:val="24"/>
          <w:lang w:eastAsia="en-US"/>
        </w:rPr>
        <w:t>.</w:t>
      </w:r>
    </w:p>
    <w:p w14:paraId="29BA5D52" w14:textId="77777777" w:rsidR="007B7C05" w:rsidRPr="00EE2C83" w:rsidRDefault="003653D5"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3.7</w:t>
      </w:r>
      <w:r w:rsidR="007B7C05" w:rsidRPr="00EE2C83">
        <w:rPr>
          <w:rFonts w:ascii="Times New Roman" w:hAnsi="Times New Roman" w:cs="Times New Roman"/>
          <w:sz w:val="24"/>
          <w:szCs w:val="24"/>
        </w:rPr>
        <w:t xml:space="preserve">. Право собственности на </w:t>
      </w:r>
      <w:r w:rsidR="008E24A5">
        <w:rPr>
          <w:rFonts w:ascii="Times New Roman" w:hAnsi="Times New Roman" w:cs="Times New Roman"/>
          <w:sz w:val="24"/>
          <w:szCs w:val="24"/>
        </w:rPr>
        <w:t>результат выполненных работ</w:t>
      </w:r>
      <w:r w:rsidR="007B7C05" w:rsidRPr="00EE2C83">
        <w:rPr>
          <w:rFonts w:ascii="Times New Roman" w:hAnsi="Times New Roman" w:cs="Times New Roman"/>
          <w:sz w:val="24"/>
          <w:szCs w:val="24"/>
        </w:rPr>
        <w:t xml:space="preserve"> переходит к Заказчику с момента его передачи </w:t>
      </w:r>
      <w:r w:rsidR="00B24C86" w:rsidRPr="00B24C86">
        <w:rPr>
          <w:rFonts w:ascii="Times New Roman" w:hAnsi="Times New Roman" w:cs="Times New Roman"/>
          <w:sz w:val="24"/>
          <w:szCs w:val="24"/>
        </w:rPr>
        <w:t>Подрядчик</w:t>
      </w:r>
      <w:r w:rsidR="00B24C86">
        <w:rPr>
          <w:rFonts w:ascii="Times New Roman" w:hAnsi="Times New Roman" w:cs="Times New Roman"/>
          <w:sz w:val="24"/>
          <w:szCs w:val="24"/>
        </w:rPr>
        <w:t>о</w:t>
      </w:r>
      <w:r w:rsidR="007B7C05" w:rsidRPr="00EE2C83">
        <w:rPr>
          <w:rFonts w:ascii="Times New Roman" w:hAnsi="Times New Roman" w:cs="Times New Roman"/>
          <w:sz w:val="24"/>
          <w:szCs w:val="24"/>
        </w:rPr>
        <w:t>м</w:t>
      </w:r>
      <w:r w:rsidR="009123F8">
        <w:rPr>
          <w:rFonts w:ascii="Times New Roman" w:hAnsi="Times New Roman" w:cs="Times New Roman"/>
          <w:sz w:val="24"/>
          <w:szCs w:val="24"/>
        </w:rPr>
        <w:t xml:space="preserve"> по акту приемки- передачи выполненных работ</w:t>
      </w:r>
      <w:r w:rsidR="007B7C05" w:rsidRPr="00EE2C83">
        <w:rPr>
          <w:rFonts w:ascii="Times New Roman" w:hAnsi="Times New Roman" w:cs="Times New Roman"/>
          <w:sz w:val="24"/>
          <w:szCs w:val="24"/>
        </w:rPr>
        <w:t>.</w:t>
      </w:r>
      <w:r w:rsidR="00A6460E">
        <w:rPr>
          <w:rFonts w:ascii="Times New Roman" w:hAnsi="Times New Roman" w:cs="Times New Roman"/>
          <w:sz w:val="24"/>
          <w:szCs w:val="24"/>
        </w:rPr>
        <w:t xml:space="preserve"> </w:t>
      </w:r>
    </w:p>
    <w:p w14:paraId="6D9AE5F5" w14:textId="77777777" w:rsidR="007B7C05" w:rsidRDefault="003653D5" w:rsidP="00635A6D">
      <w:pPr>
        <w:ind w:left="-142" w:firstLine="720"/>
        <w:jc w:val="both"/>
      </w:pPr>
      <w:r>
        <w:t>3.8</w:t>
      </w:r>
      <w:r w:rsidR="007B7C05" w:rsidRPr="00EE2C83">
        <w:t xml:space="preserve">. Риск случайной гибели или порчи </w:t>
      </w:r>
      <w:r>
        <w:t>результата работ</w:t>
      </w:r>
      <w:r w:rsidR="008E24A5">
        <w:t xml:space="preserve"> переходи</w:t>
      </w:r>
      <w:r w:rsidR="007B7C05" w:rsidRPr="00EE2C83">
        <w:t xml:space="preserve">т от </w:t>
      </w:r>
      <w:r w:rsidR="00B24C86" w:rsidRPr="00B24C86">
        <w:t>Подрядчик</w:t>
      </w:r>
      <w:r w:rsidR="00B24C86">
        <w:t>а</w:t>
      </w:r>
      <w:r w:rsidR="007B7C05" w:rsidRPr="00EE2C83">
        <w:t xml:space="preserve"> к Заказчику с момента приемки </w:t>
      </w:r>
      <w:r w:rsidR="00B24C86">
        <w:t>выполненных работ</w:t>
      </w:r>
      <w:r w:rsidR="007B7C05" w:rsidRPr="00EE2C83">
        <w:t xml:space="preserve"> Заказчиком и по</w:t>
      </w:r>
      <w:r w:rsidR="00DB5AB9">
        <w:t xml:space="preserve">дписания сторонами акта приемки- передачи </w:t>
      </w:r>
      <w:r w:rsidR="009123F8">
        <w:t>выполненных работ</w:t>
      </w:r>
      <w:r w:rsidR="007B7C05" w:rsidRPr="00EE2C83">
        <w:t>.</w:t>
      </w:r>
    </w:p>
    <w:p w14:paraId="6A74D9AB" w14:textId="77777777" w:rsidR="00A414CF" w:rsidRDefault="003653D5" w:rsidP="00635A6D">
      <w:pPr>
        <w:ind w:left="-142" w:firstLine="720"/>
        <w:jc w:val="both"/>
      </w:pPr>
      <w:r>
        <w:t>3.9</w:t>
      </w:r>
      <w:r w:rsidR="00A414CF">
        <w:t>. По согласованию с Заказчиком выполненные работы могут быть сданы досрочно.</w:t>
      </w:r>
    </w:p>
    <w:p w14:paraId="1FCF6418" w14:textId="77777777" w:rsidR="00CC5103" w:rsidRDefault="00D4749F" w:rsidP="00CC5103">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w:t>
      </w:r>
      <w:r w:rsidR="003653D5">
        <w:rPr>
          <w:rFonts w:ascii="Times New Roman" w:hAnsi="Times New Roman" w:cs="Times New Roman"/>
          <w:sz w:val="24"/>
          <w:szCs w:val="24"/>
        </w:rPr>
        <w:t>0</w:t>
      </w:r>
      <w:r w:rsidR="00664A83" w:rsidRPr="00664A83">
        <w:rPr>
          <w:rFonts w:ascii="Times New Roman" w:hAnsi="Times New Roman" w:cs="Times New Roman"/>
          <w:sz w:val="24"/>
          <w:szCs w:val="24"/>
        </w:rPr>
        <w:t>.</w:t>
      </w:r>
      <w:r w:rsidR="00664A83">
        <w:t xml:space="preserve"> </w:t>
      </w:r>
      <w:r w:rsidR="00CC5103" w:rsidRPr="00CC5103">
        <w:rPr>
          <w:rFonts w:ascii="Times New Roman" w:eastAsiaTheme="minorHAnsi" w:hAnsi="Times New Roman" w:cs="Times New Roman"/>
          <w:sz w:val="24"/>
          <w:szCs w:val="24"/>
          <w:lang w:eastAsia="en-US"/>
        </w:rPr>
        <w:t>Заказчик вправе осуществлять контроль и надзор за ходом и качеством выполняемых работ, соблюдением сроков их выполнения</w:t>
      </w:r>
      <w:r w:rsidR="00CC5103">
        <w:rPr>
          <w:rFonts w:ascii="Times New Roman" w:eastAsiaTheme="minorHAnsi" w:hAnsi="Times New Roman" w:cs="Times New Roman"/>
          <w:sz w:val="24"/>
          <w:szCs w:val="24"/>
          <w:lang w:eastAsia="en-US"/>
        </w:rPr>
        <w:t xml:space="preserve">, </w:t>
      </w:r>
      <w:r w:rsidR="00CC5103" w:rsidRPr="00CC5103">
        <w:rPr>
          <w:rFonts w:ascii="Times New Roman" w:eastAsiaTheme="minorHAnsi" w:hAnsi="Times New Roman" w:cs="Times New Roman"/>
          <w:sz w:val="24"/>
          <w:szCs w:val="24"/>
          <w:lang w:eastAsia="en-US"/>
        </w:rPr>
        <w:t>не вмешиваясь при этом в операти</w:t>
      </w:r>
      <w:r w:rsidR="00CC5103">
        <w:rPr>
          <w:rFonts w:ascii="Times New Roman" w:eastAsiaTheme="minorHAnsi" w:hAnsi="Times New Roman" w:cs="Times New Roman"/>
          <w:sz w:val="24"/>
          <w:szCs w:val="24"/>
          <w:lang w:eastAsia="en-US"/>
        </w:rPr>
        <w:t>вно-хозяйственную деятельность П</w:t>
      </w:r>
      <w:r w:rsidR="00CC5103" w:rsidRPr="00CC5103">
        <w:rPr>
          <w:rFonts w:ascii="Times New Roman" w:eastAsiaTheme="minorHAnsi" w:hAnsi="Times New Roman" w:cs="Times New Roman"/>
          <w:sz w:val="24"/>
          <w:szCs w:val="24"/>
          <w:lang w:eastAsia="en-US"/>
        </w:rPr>
        <w:t>одрядчика.</w:t>
      </w:r>
    </w:p>
    <w:p w14:paraId="723FA091" w14:textId="77777777" w:rsidR="00CC5103" w:rsidRPr="00CC5103" w:rsidRDefault="00CC5103" w:rsidP="00CC5103">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3653D5">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CC5103">
        <w:rPr>
          <w:rFonts w:ascii="Times New Roman" w:eastAsiaTheme="minorHAnsi" w:hAnsi="Times New Roman" w:cs="Times New Roman"/>
          <w:sz w:val="24"/>
          <w:szCs w:val="24"/>
          <w:lang w:eastAsia="en-US"/>
        </w:rPr>
        <w:t xml:space="preserve">Заказчик, обнаруживший при осуществлении контроля и надзора за выполнением работ </w:t>
      </w:r>
      <w:r>
        <w:rPr>
          <w:rFonts w:ascii="Times New Roman" w:eastAsiaTheme="minorHAnsi" w:hAnsi="Times New Roman" w:cs="Times New Roman"/>
          <w:sz w:val="24"/>
          <w:szCs w:val="24"/>
          <w:lang w:eastAsia="en-US"/>
        </w:rPr>
        <w:t>отступления от условий договора</w:t>
      </w:r>
      <w:r w:rsidRPr="00CC5103">
        <w:rPr>
          <w:rFonts w:ascii="Times New Roman" w:eastAsiaTheme="minorHAnsi" w:hAnsi="Times New Roman" w:cs="Times New Roman"/>
          <w:sz w:val="24"/>
          <w:szCs w:val="24"/>
          <w:lang w:eastAsia="en-US"/>
        </w:rPr>
        <w:t xml:space="preserve">, которые могут ухудшить качество работ, или иные их недостатки, </w:t>
      </w:r>
      <w:r>
        <w:rPr>
          <w:rFonts w:ascii="Times New Roman" w:eastAsiaTheme="minorHAnsi" w:hAnsi="Times New Roman" w:cs="Times New Roman"/>
          <w:sz w:val="24"/>
          <w:szCs w:val="24"/>
          <w:lang w:eastAsia="en-US"/>
        </w:rPr>
        <w:t>немедленно заявляет об этом П</w:t>
      </w:r>
      <w:r w:rsidRPr="00CC5103">
        <w:rPr>
          <w:rFonts w:ascii="Times New Roman" w:eastAsiaTheme="minorHAnsi" w:hAnsi="Times New Roman" w:cs="Times New Roman"/>
          <w:sz w:val="24"/>
          <w:szCs w:val="24"/>
          <w:lang w:eastAsia="en-US"/>
        </w:rPr>
        <w:t xml:space="preserve">одрядчику. </w:t>
      </w:r>
    </w:p>
    <w:p w14:paraId="0DFFCF31" w14:textId="77777777" w:rsidR="00CC5103" w:rsidRPr="00CC5103" w:rsidRDefault="00CC5103" w:rsidP="00CC5103">
      <w:pPr>
        <w:autoSpaceDE w:val="0"/>
        <w:autoSpaceDN w:val="0"/>
        <w:adjustRightInd w:val="0"/>
        <w:ind w:firstLine="540"/>
        <w:jc w:val="both"/>
        <w:rPr>
          <w:rFonts w:eastAsiaTheme="minorHAnsi"/>
          <w:lang w:eastAsia="en-US"/>
        </w:rPr>
      </w:pPr>
      <w:r w:rsidRPr="00CC5103">
        <w:rPr>
          <w:rFonts w:eastAsiaTheme="minorHAnsi"/>
          <w:lang w:eastAsia="en-US"/>
        </w:rPr>
        <w:lastRenderedPageBreak/>
        <w:t>3.</w:t>
      </w:r>
      <w:r>
        <w:rPr>
          <w:rFonts w:eastAsiaTheme="minorHAnsi"/>
          <w:lang w:eastAsia="en-US"/>
        </w:rPr>
        <w:t>1</w:t>
      </w:r>
      <w:r w:rsidR="003653D5">
        <w:rPr>
          <w:rFonts w:eastAsiaTheme="minorHAnsi"/>
          <w:lang w:eastAsia="en-US"/>
        </w:rPr>
        <w:t>2</w:t>
      </w:r>
      <w:r>
        <w:rPr>
          <w:rFonts w:eastAsiaTheme="minorHAnsi"/>
          <w:lang w:eastAsia="en-US"/>
        </w:rPr>
        <w:t>.</w:t>
      </w:r>
      <w:r w:rsidRPr="00CC5103">
        <w:rPr>
          <w:rFonts w:eastAsiaTheme="minorHAnsi"/>
          <w:lang w:eastAsia="en-US"/>
        </w:rPr>
        <w:t xml:space="preserve"> Подрядчик обязан исполнять </w:t>
      </w:r>
      <w:r>
        <w:rPr>
          <w:rFonts w:eastAsiaTheme="minorHAnsi"/>
          <w:lang w:eastAsia="en-US"/>
        </w:rPr>
        <w:t>полученные в ходе выполнения работ указания З</w:t>
      </w:r>
      <w:r w:rsidRPr="00CC5103">
        <w:rPr>
          <w:rFonts w:eastAsiaTheme="minorHAnsi"/>
          <w:lang w:eastAsia="en-US"/>
        </w:rPr>
        <w:t>аказчика, если такие указания не противоречат условиям договора и не представляют собой вмешательство в операти</w:t>
      </w:r>
      <w:r>
        <w:rPr>
          <w:rFonts w:eastAsiaTheme="minorHAnsi"/>
          <w:lang w:eastAsia="en-US"/>
        </w:rPr>
        <w:t>вно-хозяйственную деятельность П</w:t>
      </w:r>
      <w:r w:rsidRPr="00CC5103">
        <w:rPr>
          <w:rFonts w:eastAsiaTheme="minorHAnsi"/>
          <w:lang w:eastAsia="en-US"/>
        </w:rPr>
        <w:t>одрядчика.</w:t>
      </w:r>
    </w:p>
    <w:p w14:paraId="29BC4FA9" w14:textId="77777777" w:rsidR="00CC5103" w:rsidRDefault="00CC5103" w:rsidP="00CC5103">
      <w:pPr>
        <w:autoSpaceDE w:val="0"/>
        <w:autoSpaceDN w:val="0"/>
        <w:adjustRightInd w:val="0"/>
        <w:ind w:firstLine="540"/>
        <w:jc w:val="both"/>
        <w:rPr>
          <w:rFonts w:eastAsiaTheme="minorHAnsi"/>
          <w:lang w:eastAsia="en-US"/>
        </w:rPr>
      </w:pPr>
      <w:r>
        <w:rPr>
          <w:rFonts w:eastAsiaTheme="minorHAnsi"/>
          <w:lang w:eastAsia="en-US"/>
        </w:rPr>
        <w:t>3</w:t>
      </w:r>
      <w:r w:rsidRPr="00CC5103">
        <w:rPr>
          <w:rFonts w:eastAsiaTheme="minorHAnsi"/>
          <w:lang w:eastAsia="en-US"/>
        </w:rPr>
        <w:t>.</w:t>
      </w:r>
      <w:r>
        <w:rPr>
          <w:rFonts w:eastAsiaTheme="minorHAnsi"/>
          <w:lang w:eastAsia="en-US"/>
        </w:rPr>
        <w:t>1</w:t>
      </w:r>
      <w:r w:rsidR="003653D5">
        <w:rPr>
          <w:rFonts w:eastAsiaTheme="minorHAnsi"/>
          <w:lang w:eastAsia="en-US"/>
        </w:rPr>
        <w:t>3</w:t>
      </w:r>
      <w:r>
        <w:rPr>
          <w:rFonts w:eastAsiaTheme="minorHAnsi"/>
          <w:lang w:eastAsia="en-US"/>
        </w:rPr>
        <w:t>.</w:t>
      </w:r>
      <w:r w:rsidRPr="00CC5103">
        <w:rPr>
          <w:rFonts w:eastAsiaTheme="minorHAnsi"/>
          <w:lang w:eastAsia="en-US"/>
        </w:rPr>
        <w:t xml:space="preserve"> Подрядчик, ненадлежащим образом выполнивший работы, не вправе ссылаться на то, что </w:t>
      </w:r>
      <w:r>
        <w:rPr>
          <w:rFonts w:eastAsiaTheme="minorHAnsi"/>
          <w:lang w:eastAsia="en-US"/>
        </w:rPr>
        <w:t>З</w:t>
      </w:r>
      <w:r w:rsidRPr="00CC5103">
        <w:rPr>
          <w:rFonts w:eastAsiaTheme="minorHAnsi"/>
          <w:lang w:eastAsia="en-US"/>
        </w:rPr>
        <w:t>аказчик не осуществлял конт</w:t>
      </w:r>
      <w:r>
        <w:rPr>
          <w:rFonts w:eastAsiaTheme="minorHAnsi"/>
          <w:lang w:eastAsia="en-US"/>
        </w:rPr>
        <w:t>роль и надзор за их выполнением</w:t>
      </w:r>
      <w:r w:rsidRPr="00CC5103">
        <w:rPr>
          <w:rFonts w:eastAsiaTheme="minorHAnsi"/>
          <w:lang w:eastAsia="en-US"/>
        </w:rPr>
        <w:t>.</w:t>
      </w:r>
    </w:p>
    <w:p w14:paraId="3848DD76" w14:textId="77777777" w:rsidR="00481201" w:rsidRDefault="00481201" w:rsidP="00481201">
      <w:pPr>
        <w:pStyle w:val="ConsPlusNormal"/>
        <w:ind w:firstLine="540"/>
        <w:jc w:val="both"/>
        <w:rPr>
          <w:rFonts w:ascii="Times New Roman" w:eastAsiaTheme="minorHAnsi" w:hAnsi="Times New Roman" w:cs="Times New Roman"/>
          <w:sz w:val="24"/>
          <w:szCs w:val="24"/>
          <w:lang w:eastAsia="en-US"/>
        </w:rPr>
      </w:pPr>
      <w:r w:rsidRPr="00481201">
        <w:rPr>
          <w:rFonts w:ascii="Times New Roman" w:eastAsiaTheme="minorHAnsi" w:hAnsi="Times New Roman" w:cs="Times New Roman"/>
          <w:sz w:val="24"/>
          <w:szCs w:val="24"/>
          <w:lang w:eastAsia="en-US"/>
        </w:rPr>
        <w:t>3.1</w:t>
      </w:r>
      <w:r w:rsidR="003653D5">
        <w:rPr>
          <w:rFonts w:ascii="Times New Roman" w:eastAsiaTheme="minorHAnsi" w:hAnsi="Times New Roman" w:cs="Times New Roman"/>
          <w:sz w:val="24"/>
          <w:szCs w:val="24"/>
          <w:lang w:eastAsia="en-US"/>
        </w:rPr>
        <w:t>4</w:t>
      </w:r>
      <w:r w:rsidRPr="00481201">
        <w:rPr>
          <w:rFonts w:ascii="Times New Roman" w:eastAsiaTheme="minorHAnsi" w:hAnsi="Times New Roman" w:cs="Times New Roman"/>
          <w:sz w:val="24"/>
          <w:szCs w:val="24"/>
          <w:lang w:eastAsia="en-US"/>
        </w:rPr>
        <w:t>.</w:t>
      </w:r>
      <w:r>
        <w:rPr>
          <w:rFonts w:eastAsiaTheme="minorHAnsi"/>
          <w:lang w:eastAsia="en-US"/>
        </w:rPr>
        <w:t xml:space="preserve"> </w:t>
      </w:r>
      <w:r w:rsidRPr="00481201">
        <w:rPr>
          <w:rFonts w:ascii="Times New Roman" w:eastAsiaTheme="minorHAnsi" w:hAnsi="Times New Roman" w:cs="Times New Roman"/>
          <w:sz w:val="24"/>
          <w:szCs w:val="24"/>
          <w:lang w:eastAsia="en-US"/>
        </w:rPr>
        <w:t>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w:t>
      </w:r>
      <w:r>
        <w:rPr>
          <w:rFonts w:ascii="Times New Roman" w:eastAsiaTheme="minorHAnsi" w:hAnsi="Times New Roman" w:cs="Times New Roman"/>
          <w:sz w:val="24"/>
          <w:szCs w:val="24"/>
          <w:lang w:eastAsia="en-US"/>
        </w:rPr>
        <w:t xml:space="preserve"> в договоре цели и не могут быть устранены Подрядчиком или З</w:t>
      </w:r>
      <w:r w:rsidRPr="00481201">
        <w:rPr>
          <w:rFonts w:ascii="Times New Roman" w:eastAsiaTheme="minorHAnsi" w:hAnsi="Times New Roman" w:cs="Times New Roman"/>
          <w:sz w:val="24"/>
          <w:szCs w:val="24"/>
          <w:lang w:eastAsia="en-US"/>
        </w:rPr>
        <w:t>аказчиком.</w:t>
      </w:r>
    </w:p>
    <w:p w14:paraId="5E64D441" w14:textId="77777777" w:rsidR="00CC5103" w:rsidRPr="00CC5103" w:rsidRDefault="00B825AD" w:rsidP="003653D5">
      <w:pPr>
        <w:jc w:val="both"/>
        <w:rPr>
          <w:rFonts w:eastAsiaTheme="minorHAnsi"/>
          <w:lang w:eastAsia="en-US"/>
        </w:rPr>
      </w:pPr>
      <w:r>
        <w:rPr>
          <w:rFonts w:eastAsiaTheme="minorHAnsi"/>
          <w:lang w:eastAsia="en-US"/>
        </w:rPr>
        <w:t xml:space="preserve">          </w:t>
      </w:r>
    </w:p>
    <w:p w14:paraId="5D2F9A07" w14:textId="77777777" w:rsidR="007B7C05" w:rsidRPr="00EE2C83" w:rsidRDefault="006910BC"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4</w:t>
      </w:r>
      <w:r w:rsidR="007B7C05" w:rsidRPr="00EE2C83">
        <w:rPr>
          <w:rFonts w:ascii="Times New Roman" w:hAnsi="Times New Roman" w:cs="Times New Roman"/>
          <w:b/>
          <w:sz w:val="24"/>
          <w:szCs w:val="24"/>
        </w:rPr>
        <w:t>. ОБЯЗАННОСТИ СТОРОН</w:t>
      </w:r>
    </w:p>
    <w:p w14:paraId="0634E546" w14:textId="77777777" w:rsidR="007B7C05" w:rsidRPr="00EE2C83" w:rsidRDefault="006910BC"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 xml:space="preserve">.1. </w:t>
      </w:r>
      <w:r w:rsidR="00B24C86" w:rsidRPr="00B24C86">
        <w:rPr>
          <w:rFonts w:ascii="Times New Roman" w:hAnsi="Times New Roman" w:cs="Times New Roman"/>
          <w:sz w:val="24"/>
          <w:szCs w:val="24"/>
        </w:rPr>
        <w:t>Подрядчик</w:t>
      </w:r>
      <w:r w:rsidR="007B7C05" w:rsidRPr="00EE2C83">
        <w:rPr>
          <w:rFonts w:ascii="Times New Roman" w:hAnsi="Times New Roman" w:cs="Times New Roman"/>
          <w:sz w:val="24"/>
          <w:szCs w:val="24"/>
        </w:rPr>
        <w:t xml:space="preserve"> обязан:</w:t>
      </w:r>
    </w:p>
    <w:p w14:paraId="364C6308" w14:textId="77777777" w:rsidR="007B7C05" w:rsidRDefault="006910BC"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осуществить</w:t>
      </w:r>
      <w:r w:rsidR="00B24C86">
        <w:rPr>
          <w:rFonts w:ascii="Times New Roman" w:hAnsi="Times New Roman" w:cs="Times New Roman"/>
          <w:sz w:val="24"/>
          <w:szCs w:val="24"/>
        </w:rPr>
        <w:t xml:space="preserve"> выполнение работ </w:t>
      </w:r>
      <w:r w:rsidR="007B7C05" w:rsidRPr="00EE2C83">
        <w:rPr>
          <w:rFonts w:ascii="Times New Roman" w:hAnsi="Times New Roman" w:cs="Times New Roman"/>
          <w:sz w:val="24"/>
          <w:szCs w:val="24"/>
        </w:rPr>
        <w:t xml:space="preserve">надлежащего качества, в срок, указанный в настоящем </w:t>
      </w:r>
      <w:r>
        <w:rPr>
          <w:rFonts w:ascii="Times New Roman" w:hAnsi="Times New Roman" w:cs="Times New Roman"/>
          <w:sz w:val="24"/>
          <w:szCs w:val="24"/>
        </w:rPr>
        <w:t>договоре</w:t>
      </w:r>
      <w:r w:rsidR="00191529">
        <w:rPr>
          <w:rFonts w:ascii="Times New Roman" w:hAnsi="Times New Roman" w:cs="Times New Roman"/>
          <w:sz w:val="24"/>
          <w:szCs w:val="24"/>
        </w:rPr>
        <w:t xml:space="preserve"> в соответствии с Техническим заданием</w:t>
      </w:r>
      <w:r w:rsidR="007B7C05" w:rsidRPr="00EE2C83">
        <w:rPr>
          <w:rFonts w:ascii="Times New Roman" w:hAnsi="Times New Roman" w:cs="Times New Roman"/>
          <w:sz w:val="24"/>
          <w:szCs w:val="24"/>
        </w:rPr>
        <w:t>;</w:t>
      </w:r>
    </w:p>
    <w:p w14:paraId="2B7FF104"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устранять недостатки </w:t>
      </w:r>
      <w:r w:rsidR="007357F8">
        <w:rPr>
          <w:rFonts w:ascii="Times New Roman" w:hAnsi="Times New Roman" w:cs="Times New Roman"/>
          <w:sz w:val="24"/>
          <w:szCs w:val="24"/>
        </w:rPr>
        <w:t xml:space="preserve">выполненных работ </w:t>
      </w:r>
      <w:r w:rsidRPr="00EE2C83">
        <w:rPr>
          <w:rFonts w:ascii="Times New Roman" w:hAnsi="Times New Roman" w:cs="Times New Roman"/>
          <w:sz w:val="24"/>
          <w:szCs w:val="24"/>
        </w:rPr>
        <w:t xml:space="preserve">по требованию Заказчика в срок, </w:t>
      </w:r>
      <w:r w:rsidR="00EC0F8B">
        <w:rPr>
          <w:rFonts w:ascii="Times New Roman" w:hAnsi="Times New Roman" w:cs="Times New Roman"/>
          <w:sz w:val="24"/>
          <w:szCs w:val="24"/>
        </w:rPr>
        <w:t>указанный в п. 3.4</w:t>
      </w:r>
      <w:r w:rsidR="006D22E8">
        <w:rPr>
          <w:rFonts w:ascii="Times New Roman" w:hAnsi="Times New Roman" w:cs="Times New Roman"/>
          <w:sz w:val="24"/>
          <w:szCs w:val="24"/>
        </w:rPr>
        <w:t xml:space="preserve"> настоящего договора</w:t>
      </w:r>
      <w:r w:rsidRPr="00EE2C83">
        <w:rPr>
          <w:rFonts w:ascii="Times New Roman" w:hAnsi="Times New Roman" w:cs="Times New Roman"/>
          <w:sz w:val="24"/>
          <w:szCs w:val="24"/>
        </w:rPr>
        <w:t xml:space="preserve">. Расходы, связанные с устранением недостатков </w:t>
      </w:r>
      <w:r w:rsidR="00191529">
        <w:rPr>
          <w:rFonts w:ascii="Times New Roman" w:hAnsi="Times New Roman" w:cs="Times New Roman"/>
          <w:sz w:val="24"/>
          <w:szCs w:val="24"/>
        </w:rPr>
        <w:t>выполненных</w:t>
      </w:r>
      <w:r w:rsidR="00165AD6">
        <w:rPr>
          <w:rFonts w:ascii="Times New Roman" w:hAnsi="Times New Roman" w:cs="Times New Roman"/>
          <w:sz w:val="24"/>
          <w:szCs w:val="24"/>
        </w:rPr>
        <w:t xml:space="preserve"> работ</w:t>
      </w:r>
      <w:r w:rsidR="00B825AD">
        <w:rPr>
          <w:rFonts w:ascii="Times New Roman" w:hAnsi="Times New Roman" w:cs="Times New Roman"/>
          <w:sz w:val="24"/>
          <w:szCs w:val="24"/>
        </w:rPr>
        <w:t>,</w:t>
      </w:r>
      <w:r w:rsidR="00165AD6">
        <w:rPr>
          <w:rFonts w:ascii="Times New Roman" w:hAnsi="Times New Roman" w:cs="Times New Roman"/>
          <w:sz w:val="24"/>
          <w:szCs w:val="24"/>
        </w:rPr>
        <w:t xml:space="preserve"> </w:t>
      </w:r>
      <w:r w:rsidRPr="00EE2C83">
        <w:rPr>
          <w:rFonts w:ascii="Times New Roman" w:hAnsi="Times New Roman" w:cs="Times New Roman"/>
          <w:sz w:val="24"/>
          <w:szCs w:val="24"/>
        </w:rPr>
        <w:t xml:space="preserve">несет </w:t>
      </w:r>
      <w:r w:rsidR="00165AD6" w:rsidRPr="00165AD6">
        <w:rPr>
          <w:rFonts w:ascii="Times New Roman" w:hAnsi="Times New Roman" w:cs="Times New Roman"/>
          <w:sz w:val="24"/>
          <w:szCs w:val="24"/>
        </w:rPr>
        <w:t>Подрядчик</w:t>
      </w:r>
      <w:r w:rsidRPr="00EE2C83">
        <w:rPr>
          <w:rFonts w:ascii="Times New Roman" w:hAnsi="Times New Roman" w:cs="Times New Roman"/>
          <w:sz w:val="24"/>
          <w:szCs w:val="24"/>
        </w:rPr>
        <w:t>;</w:t>
      </w:r>
    </w:p>
    <w:p w14:paraId="664DE863"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согласовывать </w:t>
      </w:r>
      <w:r w:rsidR="00191529">
        <w:rPr>
          <w:rFonts w:ascii="Times New Roman" w:hAnsi="Times New Roman" w:cs="Times New Roman"/>
          <w:sz w:val="24"/>
          <w:szCs w:val="24"/>
        </w:rPr>
        <w:t xml:space="preserve">с Заказчиком </w:t>
      </w:r>
      <w:r w:rsidRPr="00EE2C83">
        <w:rPr>
          <w:rFonts w:ascii="Times New Roman" w:hAnsi="Times New Roman" w:cs="Times New Roman"/>
          <w:sz w:val="24"/>
          <w:szCs w:val="24"/>
        </w:rPr>
        <w:t xml:space="preserve">порядок </w:t>
      </w:r>
      <w:r w:rsidR="001800AE">
        <w:rPr>
          <w:rFonts w:ascii="Times New Roman" w:hAnsi="Times New Roman" w:cs="Times New Roman"/>
          <w:sz w:val="24"/>
          <w:szCs w:val="24"/>
        </w:rPr>
        <w:t>выполнения работ</w:t>
      </w:r>
      <w:r w:rsidRPr="00EE2C83">
        <w:rPr>
          <w:rFonts w:ascii="Times New Roman" w:hAnsi="Times New Roman" w:cs="Times New Roman"/>
          <w:sz w:val="24"/>
          <w:szCs w:val="24"/>
        </w:rPr>
        <w:t xml:space="preserve"> и обеспечивать его соблюдение;</w:t>
      </w:r>
    </w:p>
    <w:p w14:paraId="55D9182C" w14:textId="77777777" w:rsidR="007B7C05" w:rsidRPr="00EE2C83" w:rsidRDefault="001800AE"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осуществлять </w:t>
      </w:r>
      <w:r>
        <w:rPr>
          <w:rFonts w:ascii="Times New Roman" w:hAnsi="Times New Roman" w:cs="Times New Roman"/>
          <w:sz w:val="24"/>
          <w:szCs w:val="24"/>
        </w:rPr>
        <w:t>вы</w:t>
      </w:r>
      <w:r w:rsidR="00191529">
        <w:rPr>
          <w:rFonts w:ascii="Times New Roman" w:hAnsi="Times New Roman" w:cs="Times New Roman"/>
          <w:sz w:val="24"/>
          <w:szCs w:val="24"/>
        </w:rPr>
        <w:t xml:space="preserve">полнение работ </w:t>
      </w:r>
      <w:r w:rsidR="00803A84">
        <w:rPr>
          <w:rFonts w:ascii="Times New Roman" w:hAnsi="Times New Roman" w:cs="Times New Roman"/>
          <w:sz w:val="24"/>
          <w:szCs w:val="24"/>
        </w:rPr>
        <w:t xml:space="preserve">лично </w:t>
      </w:r>
      <w:r w:rsidR="00191529">
        <w:rPr>
          <w:rFonts w:ascii="Times New Roman" w:hAnsi="Times New Roman" w:cs="Times New Roman"/>
          <w:sz w:val="24"/>
          <w:szCs w:val="24"/>
        </w:rPr>
        <w:t>своим иждивением</w:t>
      </w:r>
      <w:r>
        <w:rPr>
          <w:rFonts w:ascii="Times New Roman" w:hAnsi="Times New Roman" w:cs="Times New Roman"/>
          <w:sz w:val="24"/>
          <w:szCs w:val="24"/>
        </w:rPr>
        <w:t>. П</w:t>
      </w:r>
      <w:r w:rsidR="007B7C05" w:rsidRPr="00EE2C83">
        <w:rPr>
          <w:rFonts w:ascii="Times New Roman" w:hAnsi="Times New Roman" w:cs="Times New Roman"/>
          <w:sz w:val="24"/>
          <w:szCs w:val="24"/>
        </w:rPr>
        <w:t>ривлечение третьих лиц</w:t>
      </w:r>
      <w:r w:rsidR="00191529">
        <w:rPr>
          <w:rFonts w:ascii="Times New Roman" w:hAnsi="Times New Roman" w:cs="Times New Roman"/>
          <w:sz w:val="24"/>
          <w:szCs w:val="24"/>
        </w:rPr>
        <w:t xml:space="preserve"> </w:t>
      </w:r>
      <w:r w:rsidR="007B7C05" w:rsidRPr="00EE2C83">
        <w:rPr>
          <w:rFonts w:ascii="Times New Roman" w:hAnsi="Times New Roman" w:cs="Times New Roman"/>
          <w:sz w:val="24"/>
          <w:szCs w:val="24"/>
        </w:rPr>
        <w:t>возможно</w:t>
      </w:r>
      <w:r w:rsidR="00B825AD">
        <w:rPr>
          <w:rFonts w:ascii="Times New Roman" w:hAnsi="Times New Roman" w:cs="Times New Roman"/>
          <w:sz w:val="24"/>
          <w:szCs w:val="24"/>
        </w:rPr>
        <w:t xml:space="preserve"> только по согласованию с Заказчиком</w:t>
      </w:r>
      <w:r w:rsidR="007B7C05" w:rsidRPr="00EE2C83">
        <w:rPr>
          <w:rFonts w:ascii="Times New Roman" w:hAnsi="Times New Roman" w:cs="Times New Roman"/>
          <w:sz w:val="24"/>
          <w:szCs w:val="24"/>
        </w:rPr>
        <w:t>;</w:t>
      </w:r>
    </w:p>
    <w:p w14:paraId="048133A5" w14:textId="77777777" w:rsidR="00664A83" w:rsidRPr="00664A83" w:rsidRDefault="00664A83" w:rsidP="00664A83">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bookmarkStart w:id="0" w:name="Par0"/>
      <w:bookmarkEnd w:id="0"/>
      <w:r>
        <w:rPr>
          <w:rFonts w:ascii="Times New Roman" w:eastAsiaTheme="minorHAnsi" w:hAnsi="Times New Roman" w:cs="Times New Roman"/>
          <w:sz w:val="24"/>
          <w:szCs w:val="24"/>
          <w:lang w:eastAsia="en-US"/>
        </w:rPr>
        <w:t xml:space="preserve"> немедленно предупредить З</w:t>
      </w:r>
      <w:r w:rsidRPr="00664A83">
        <w:rPr>
          <w:rFonts w:ascii="Times New Roman" w:eastAsiaTheme="minorHAnsi" w:hAnsi="Times New Roman" w:cs="Times New Roman"/>
          <w:sz w:val="24"/>
          <w:szCs w:val="24"/>
          <w:lang w:eastAsia="en-US"/>
        </w:rPr>
        <w:t>аказчика и до получения от него указаний приостановить работу при обнаружении:</w:t>
      </w:r>
    </w:p>
    <w:p w14:paraId="6BA6E461" w14:textId="77777777" w:rsidR="00664A83" w:rsidRPr="00B825AD" w:rsidRDefault="00664A83" w:rsidP="00C84058">
      <w:pPr>
        <w:pStyle w:val="af5"/>
        <w:numPr>
          <w:ilvl w:val="0"/>
          <w:numId w:val="19"/>
        </w:numPr>
        <w:jc w:val="both"/>
        <w:rPr>
          <w:rFonts w:eastAsiaTheme="minorHAnsi"/>
          <w:sz w:val="24"/>
          <w:szCs w:val="24"/>
          <w:lang w:eastAsia="en-US"/>
        </w:rPr>
      </w:pPr>
      <w:r w:rsidRPr="00B825AD">
        <w:rPr>
          <w:rFonts w:eastAsiaTheme="minorHAnsi"/>
          <w:sz w:val="24"/>
          <w:szCs w:val="24"/>
          <w:lang w:eastAsia="en-US"/>
        </w:rPr>
        <w:t>возможных неблагоприятных для Заказчика последствий выполнения его указаний о способе исполнения работы;</w:t>
      </w:r>
    </w:p>
    <w:p w14:paraId="7C945A37" w14:textId="77777777" w:rsidR="00664A83" w:rsidRPr="00B825AD" w:rsidRDefault="00664A83" w:rsidP="00C84058">
      <w:pPr>
        <w:pStyle w:val="af5"/>
        <w:numPr>
          <w:ilvl w:val="0"/>
          <w:numId w:val="19"/>
        </w:numPr>
        <w:jc w:val="both"/>
        <w:rPr>
          <w:rFonts w:eastAsiaTheme="minorHAnsi"/>
          <w:sz w:val="24"/>
          <w:szCs w:val="24"/>
          <w:lang w:eastAsia="en-US"/>
        </w:rPr>
      </w:pPr>
      <w:r w:rsidRPr="00B825AD">
        <w:rPr>
          <w:rFonts w:eastAsiaTheme="minorHAnsi"/>
          <w:sz w:val="24"/>
          <w:szCs w:val="24"/>
          <w:lang w:eastAsia="en-US"/>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6255EF48" w14:textId="77777777" w:rsidR="00664A83" w:rsidRPr="00664A83" w:rsidRDefault="00664A83" w:rsidP="00664A83">
      <w:pPr>
        <w:autoSpaceDE w:val="0"/>
        <w:autoSpaceDN w:val="0"/>
        <w:adjustRightInd w:val="0"/>
        <w:ind w:firstLine="540"/>
        <w:jc w:val="both"/>
        <w:rPr>
          <w:rFonts w:eastAsiaTheme="minorHAnsi"/>
          <w:lang w:eastAsia="en-US"/>
        </w:rPr>
      </w:pPr>
      <w:r w:rsidRPr="00664A83">
        <w:rPr>
          <w:rFonts w:eastAsiaTheme="minorHAnsi"/>
          <w:lang w:eastAsia="en-US"/>
        </w:rPr>
        <w:t>Подрядчик,</w:t>
      </w:r>
      <w:r w:rsidR="00EC0F8B">
        <w:rPr>
          <w:rFonts w:eastAsiaTheme="minorHAnsi"/>
          <w:lang w:eastAsia="en-US"/>
        </w:rPr>
        <w:t xml:space="preserve"> не предупредивший З</w:t>
      </w:r>
      <w:r>
        <w:rPr>
          <w:rFonts w:eastAsiaTheme="minorHAnsi"/>
          <w:lang w:eastAsia="en-US"/>
        </w:rPr>
        <w:t xml:space="preserve">аказчика о вышеуказанных обстоятельствах </w:t>
      </w:r>
      <w:r w:rsidRPr="00664A83">
        <w:rPr>
          <w:rFonts w:eastAsiaTheme="minorHAnsi"/>
          <w:lang w:eastAsia="en-US"/>
        </w:rPr>
        <w:t>либо продолживший работу, не дожидаясь истечения указанного в договоре срока, а при его отсутствии разумного срока для ответа на предупреждение или несм</w:t>
      </w:r>
      <w:r>
        <w:rPr>
          <w:rFonts w:eastAsiaTheme="minorHAnsi"/>
          <w:lang w:eastAsia="en-US"/>
        </w:rPr>
        <w:t>отря на своевременное указание З</w:t>
      </w:r>
      <w:r w:rsidRPr="00664A83">
        <w:rPr>
          <w:rFonts w:eastAsiaTheme="minorHAnsi"/>
          <w:lang w:eastAsia="en-US"/>
        </w:rPr>
        <w:t xml:space="preserve">аказчика о прекращении работы, не вправе при предъявлении к нему или им к </w:t>
      </w:r>
      <w:r>
        <w:rPr>
          <w:rFonts w:eastAsiaTheme="minorHAnsi"/>
          <w:lang w:eastAsia="en-US"/>
        </w:rPr>
        <w:t>З</w:t>
      </w:r>
      <w:r w:rsidRPr="00664A83">
        <w:rPr>
          <w:rFonts w:eastAsiaTheme="minorHAnsi"/>
          <w:lang w:eastAsia="en-US"/>
        </w:rPr>
        <w:t>аказчику соответствующих требований ссылаться на указанные обстоятельства.</w:t>
      </w:r>
    </w:p>
    <w:p w14:paraId="15C98E60" w14:textId="77777777" w:rsidR="00664A83" w:rsidRDefault="00664A83" w:rsidP="008C05E6">
      <w:pPr>
        <w:autoSpaceDE w:val="0"/>
        <w:autoSpaceDN w:val="0"/>
        <w:adjustRightInd w:val="0"/>
        <w:ind w:firstLine="540"/>
        <w:jc w:val="both"/>
        <w:rPr>
          <w:rFonts w:eastAsiaTheme="minorHAnsi"/>
          <w:lang w:eastAsia="en-US"/>
        </w:rPr>
      </w:pPr>
      <w:r>
        <w:rPr>
          <w:rFonts w:eastAsiaTheme="minorHAnsi"/>
          <w:lang w:eastAsia="en-US"/>
        </w:rPr>
        <w:t>Если З</w:t>
      </w:r>
      <w:r w:rsidRPr="00664A83">
        <w:rPr>
          <w:rFonts w:eastAsiaTheme="minorHAnsi"/>
          <w:lang w:eastAsia="en-US"/>
        </w:rPr>
        <w:t>аказчик, несмотря на своевременное и обоснова</w:t>
      </w:r>
      <w:r>
        <w:rPr>
          <w:rFonts w:eastAsiaTheme="minorHAnsi"/>
          <w:lang w:eastAsia="en-US"/>
        </w:rPr>
        <w:t>нное предупреждение со стороны Подрядчика о вышеуказанных</w:t>
      </w:r>
      <w:r w:rsidRPr="00664A83">
        <w:rPr>
          <w:rFonts w:eastAsiaTheme="minorHAnsi"/>
          <w:lang w:eastAsia="en-US"/>
        </w:rPr>
        <w:t xml:space="preserve"> обстоятельствах в разумный срок не изменит указаний о способе выполнения работы или не примет других необходимых мер для устранения обстоятельс</w:t>
      </w:r>
      <w:r w:rsidR="008C05E6">
        <w:rPr>
          <w:rFonts w:eastAsiaTheme="minorHAnsi"/>
          <w:lang w:eastAsia="en-US"/>
        </w:rPr>
        <w:t>тв, грозящих ее годности, П</w:t>
      </w:r>
      <w:r w:rsidRPr="00664A83">
        <w:rPr>
          <w:rFonts w:eastAsiaTheme="minorHAnsi"/>
          <w:lang w:eastAsia="en-US"/>
        </w:rPr>
        <w:t>одрядчик вправе отказаться от исполнения договора и потребовать возмещения причи</w:t>
      </w:r>
      <w:r w:rsidR="008C05E6">
        <w:rPr>
          <w:rFonts w:eastAsiaTheme="minorHAnsi"/>
          <w:lang w:eastAsia="en-US"/>
        </w:rPr>
        <w:t>ненных его прекращением убытков;</w:t>
      </w:r>
    </w:p>
    <w:p w14:paraId="7067BDF5" w14:textId="77777777" w:rsidR="00CC5103" w:rsidRDefault="00CC5103" w:rsidP="00CC5103">
      <w:pPr>
        <w:pStyle w:val="ConsPlusNormal"/>
        <w:ind w:firstLine="540"/>
        <w:jc w:val="both"/>
        <w:rPr>
          <w:rFonts w:ascii="Times New Roman" w:eastAsiaTheme="minorHAnsi" w:hAnsi="Times New Roman" w:cs="Times New Roman"/>
          <w:bCs/>
          <w:sz w:val="24"/>
          <w:szCs w:val="24"/>
          <w:lang w:eastAsia="en-US"/>
        </w:rPr>
      </w:pPr>
      <w:r w:rsidRPr="00CC5103">
        <w:rPr>
          <w:rFonts w:ascii="Times New Roman" w:eastAsiaTheme="minorHAnsi" w:hAnsi="Times New Roman" w:cs="Times New Roman"/>
          <w:sz w:val="24"/>
          <w:szCs w:val="24"/>
          <w:lang w:eastAsia="en-US"/>
        </w:rPr>
        <w:t>-</w:t>
      </w:r>
      <w:r>
        <w:rPr>
          <w:rFonts w:eastAsiaTheme="minorHAnsi"/>
          <w:lang w:eastAsia="en-US"/>
        </w:rPr>
        <w:t xml:space="preserve">  </w:t>
      </w:r>
      <w:r w:rsidRPr="00CC5103">
        <w:rPr>
          <w:rFonts w:ascii="Times New Roman" w:eastAsiaTheme="minorHAnsi" w:hAnsi="Times New Roman" w:cs="Times New Roman"/>
          <w:bCs/>
          <w:sz w:val="24"/>
          <w:szCs w:val="24"/>
          <w:lang w:eastAsia="en-US"/>
        </w:rPr>
        <w:t xml:space="preserve">соблюдать </w:t>
      </w:r>
      <w:r>
        <w:rPr>
          <w:rFonts w:ascii="Times New Roman" w:eastAsiaTheme="minorHAnsi" w:hAnsi="Times New Roman" w:cs="Times New Roman"/>
          <w:bCs/>
          <w:sz w:val="24"/>
          <w:szCs w:val="24"/>
          <w:lang w:eastAsia="en-US"/>
        </w:rPr>
        <w:t xml:space="preserve">при выполнении работ </w:t>
      </w:r>
      <w:r w:rsidRPr="00CC5103">
        <w:rPr>
          <w:rFonts w:ascii="Times New Roman" w:eastAsiaTheme="minorHAnsi" w:hAnsi="Times New Roman" w:cs="Times New Roman"/>
          <w:bCs/>
          <w:sz w:val="24"/>
          <w:szCs w:val="24"/>
          <w:lang w:eastAsia="en-US"/>
        </w:rPr>
        <w:t>требования закона и иных правовых актов об охране окружающей сре</w:t>
      </w:r>
      <w:r>
        <w:rPr>
          <w:rFonts w:ascii="Times New Roman" w:eastAsiaTheme="minorHAnsi" w:hAnsi="Times New Roman" w:cs="Times New Roman"/>
          <w:bCs/>
          <w:sz w:val="24"/>
          <w:szCs w:val="24"/>
          <w:lang w:eastAsia="en-US"/>
        </w:rPr>
        <w:t>ды и о безопасности</w:t>
      </w:r>
      <w:r w:rsidRPr="00CC5103">
        <w:rPr>
          <w:rFonts w:ascii="Times New Roman" w:eastAsiaTheme="minorHAnsi" w:hAnsi="Times New Roman" w:cs="Times New Roman"/>
          <w:bCs/>
          <w:sz w:val="24"/>
          <w:szCs w:val="24"/>
          <w:lang w:eastAsia="en-US"/>
        </w:rPr>
        <w:t xml:space="preserve"> работ</w:t>
      </w:r>
      <w:r>
        <w:rPr>
          <w:rFonts w:ascii="Times New Roman" w:eastAsiaTheme="minorHAnsi" w:hAnsi="Times New Roman" w:cs="Times New Roman"/>
          <w:bCs/>
          <w:sz w:val="24"/>
          <w:szCs w:val="24"/>
          <w:lang w:eastAsia="en-US"/>
        </w:rPr>
        <w:t>;</w:t>
      </w:r>
    </w:p>
    <w:p w14:paraId="56EF4BF9" w14:textId="77777777" w:rsidR="007B7C05" w:rsidRPr="00EC0F8B" w:rsidRDefault="00CC5103" w:rsidP="00EC0F8B">
      <w:pPr>
        <w:pStyle w:val="ConsPlusNormal"/>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уведомить Заказчика за 3 (три) рабочих дня о готовности </w:t>
      </w:r>
      <w:r w:rsidRPr="00CC5103">
        <w:rPr>
          <w:rFonts w:ascii="Times New Roman" w:eastAsiaTheme="minorHAnsi" w:hAnsi="Times New Roman" w:cs="Times New Roman"/>
          <w:sz w:val="24"/>
          <w:szCs w:val="24"/>
          <w:lang w:eastAsia="en-US"/>
        </w:rPr>
        <w:t>к сдаче результата выполненных по договору работ</w:t>
      </w:r>
      <w:r>
        <w:rPr>
          <w:rFonts w:ascii="Times New Roman" w:eastAsiaTheme="minorHAnsi" w:hAnsi="Times New Roman" w:cs="Times New Roman"/>
          <w:sz w:val="24"/>
          <w:szCs w:val="24"/>
          <w:lang w:eastAsia="en-US"/>
        </w:rPr>
        <w:t xml:space="preserve"> до предполагаемой</w:t>
      </w:r>
      <w:r w:rsidR="00EC0F8B">
        <w:rPr>
          <w:rFonts w:ascii="Times New Roman" w:eastAsiaTheme="minorHAnsi" w:hAnsi="Times New Roman" w:cs="Times New Roman"/>
          <w:sz w:val="24"/>
          <w:szCs w:val="24"/>
          <w:lang w:eastAsia="en-US"/>
        </w:rPr>
        <w:t xml:space="preserve"> даты приемки выполненных работ</w:t>
      </w:r>
      <w:r w:rsidR="007B7C05" w:rsidRPr="002A3BD7">
        <w:t>.</w:t>
      </w:r>
    </w:p>
    <w:p w14:paraId="354285EB" w14:textId="77777777" w:rsidR="008C05E6" w:rsidRPr="00B825AD" w:rsidRDefault="006D22E8" w:rsidP="00B825A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.2. Заказчик обязан:</w:t>
      </w:r>
    </w:p>
    <w:p w14:paraId="541868E1"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производить оплату </w:t>
      </w:r>
      <w:r w:rsidR="007357F8">
        <w:rPr>
          <w:rFonts w:ascii="Times New Roman" w:hAnsi="Times New Roman" w:cs="Times New Roman"/>
          <w:sz w:val="24"/>
          <w:szCs w:val="24"/>
        </w:rPr>
        <w:t xml:space="preserve">выполненных работ </w:t>
      </w:r>
      <w:r w:rsidRPr="00EE2C83">
        <w:rPr>
          <w:rFonts w:ascii="Times New Roman" w:hAnsi="Times New Roman" w:cs="Times New Roman"/>
          <w:sz w:val="24"/>
          <w:szCs w:val="24"/>
        </w:rPr>
        <w:t xml:space="preserve">в соответствии с настоящим </w:t>
      </w:r>
      <w:r w:rsidR="006D22E8">
        <w:rPr>
          <w:rFonts w:ascii="Times New Roman" w:hAnsi="Times New Roman" w:cs="Times New Roman"/>
          <w:sz w:val="24"/>
          <w:szCs w:val="24"/>
        </w:rPr>
        <w:t>договором</w:t>
      </w:r>
      <w:r w:rsidRPr="00EE2C83">
        <w:rPr>
          <w:rFonts w:ascii="Times New Roman" w:hAnsi="Times New Roman" w:cs="Times New Roman"/>
          <w:sz w:val="24"/>
          <w:szCs w:val="24"/>
        </w:rPr>
        <w:t>;</w:t>
      </w:r>
    </w:p>
    <w:p w14:paraId="477C57C7"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надлежащим образом осуществлять приемку </w:t>
      </w:r>
      <w:r w:rsidR="007357F8">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от </w:t>
      </w:r>
      <w:r w:rsidR="007357F8" w:rsidRPr="007357F8">
        <w:rPr>
          <w:rFonts w:ascii="Times New Roman" w:hAnsi="Times New Roman" w:cs="Times New Roman"/>
          <w:sz w:val="24"/>
          <w:szCs w:val="24"/>
        </w:rPr>
        <w:t>Подрядчик</w:t>
      </w:r>
      <w:r w:rsidR="007357F8">
        <w:rPr>
          <w:rFonts w:ascii="Times New Roman" w:hAnsi="Times New Roman" w:cs="Times New Roman"/>
          <w:sz w:val="24"/>
          <w:szCs w:val="24"/>
        </w:rPr>
        <w:t>а</w:t>
      </w:r>
      <w:r w:rsidRPr="00EE2C83">
        <w:rPr>
          <w:rFonts w:ascii="Times New Roman" w:hAnsi="Times New Roman" w:cs="Times New Roman"/>
          <w:sz w:val="24"/>
          <w:szCs w:val="24"/>
        </w:rPr>
        <w:t>.</w:t>
      </w:r>
    </w:p>
    <w:p w14:paraId="0840578C" w14:textId="77777777" w:rsidR="007B7C05" w:rsidRDefault="006D22E8"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 xml:space="preserve">.3. По факту </w:t>
      </w:r>
      <w:r w:rsidR="007357F8">
        <w:rPr>
          <w:rFonts w:ascii="Times New Roman" w:hAnsi="Times New Roman" w:cs="Times New Roman"/>
          <w:sz w:val="24"/>
          <w:szCs w:val="24"/>
        </w:rPr>
        <w:t>выполнения</w:t>
      </w:r>
      <w:r w:rsidR="001F217E">
        <w:rPr>
          <w:rFonts w:ascii="Times New Roman" w:hAnsi="Times New Roman" w:cs="Times New Roman"/>
          <w:sz w:val="24"/>
          <w:szCs w:val="24"/>
        </w:rPr>
        <w:t xml:space="preserve"> работ</w:t>
      </w:r>
      <w:r w:rsidR="000F5169">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оформляется </w:t>
      </w:r>
      <w:r w:rsidR="000F5169">
        <w:rPr>
          <w:rFonts w:ascii="Times New Roman" w:hAnsi="Times New Roman" w:cs="Times New Roman"/>
          <w:sz w:val="24"/>
          <w:szCs w:val="24"/>
        </w:rPr>
        <w:t>акт приемки-передачи выполненных работ,</w:t>
      </w:r>
      <w:r w:rsidR="007B7C05" w:rsidRPr="00EE2C83">
        <w:rPr>
          <w:rFonts w:ascii="Times New Roman" w:hAnsi="Times New Roman" w:cs="Times New Roman"/>
          <w:sz w:val="24"/>
          <w:szCs w:val="24"/>
        </w:rPr>
        <w:t xml:space="preserve"> которы</w:t>
      </w:r>
      <w:r w:rsidR="00EC0F8B">
        <w:rPr>
          <w:rFonts w:ascii="Times New Roman" w:hAnsi="Times New Roman" w:cs="Times New Roman"/>
          <w:sz w:val="24"/>
          <w:szCs w:val="24"/>
        </w:rPr>
        <w:t>й подписывае</w:t>
      </w:r>
      <w:r w:rsidR="007B7C05" w:rsidRPr="00EE2C83">
        <w:rPr>
          <w:rFonts w:ascii="Times New Roman" w:hAnsi="Times New Roman" w:cs="Times New Roman"/>
          <w:sz w:val="24"/>
          <w:szCs w:val="24"/>
        </w:rPr>
        <w:t>тся Сторонами и скрепляется печатями.</w:t>
      </w:r>
    </w:p>
    <w:p w14:paraId="276B38B4" w14:textId="77777777" w:rsidR="006D22E8" w:rsidRPr="00EE2C83" w:rsidRDefault="006D22E8" w:rsidP="00635A6D">
      <w:pPr>
        <w:pStyle w:val="ConsPlusNonformat"/>
        <w:widowControl/>
        <w:ind w:left="-142" w:firstLine="708"/>
        <w:jc w:val="both"/>
        <w:rPr>
          <w:rFonts w:ascii="Times New Roman" w:hAnsi="Times New Roman" w:cs="Times New Roman"/>
          <w:sz w:val="24"/>
          <w:szCs w:val="24"/>
        </w:rPr>
      </w:pPr>
    </w:p>
    <w:p w14:paraId="576B16A0" w14:textId="77777777" w:rsidR="00874D4C" w:rsidRDefault="00874D4C" w:rsidP="00874D4C">
      <w:pPr>
        <w:pStyle w:val="ConsPlusNonformat"/>
        <w:widowControl/>
        <w:ind w:left="-142"/>
        <w:jc w:val="center"/>
        <w:rPr>
          <w:rFonts w:ascii="Times New Roman" w:hAnsi="Times New Roman" w:cs="Times New Roman"/>
          <w:b/>
          <w:sz w:val="24"/>
          <w:szCs w:val="24"/>
        </w:rPr>
      </w:pPr>
      <w:r>
        <w:rPr>
          <w:rFonts w:ascii="Times New Roman" w:hAnsi="Times New Roman" w:cs="Times New Roman"/>
          <w:b/>
          <w:sz w:val="24"/>
          <w:szCs w:val="24"/>
        </w:rPr>
        <w:t>5. ОБЕСПЕЧЕНИЕ ИСПОЛНЕНИЯ ДОГОВОРА</w:t>
      </w:r>
    </w:p>
    <w:p w14:paraId="424FCBAC" w14:textId="334BA2C1"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w:t>
      </w:r>
      <w:r w:rsidRPr="00702E61">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Заказчик</w:t>
      </w:r>
      <w:r w:rsidRPr="00702E61">
        <w:rPr>
          <w:rFonts w:ascii="Times New Roman" w:hAnsi="Times New Roman" w:cs="Times New Roman"/>
          <w:sz w:val="24"/>
          <w:szCs w:val="24"/>
        </w:rPr>
        <w:t xml:space="preserve"> устанавливает обеспечение исполнения договора в размере </w:t>
      </w:r>
      <w:r w:rsidR="007F6509">
        <w:rPr>
          <w:rFonts w:ascii="Times New Roman" w:hAnsi="Times New Roman" w:cs="Times New Roman"/>
          <w:sz w:val="24"/>
          <w:szCs w:val="24"/>
        </w:rPr>
        <w:t>20</w:t>
      </w:r>
      <w:r w:rsidRPr="00702E61">
        <w:rPr>
          <w:rFonts w:ascii="Times New Roman" w:hAnsi="Times New Roman" w:cs="Times New Roman"/>
          <w:sz w:val="24"/>
          <w:szCs w:val="24"/>
        </w:rPr>
        <w:t xml:space="preserve"> (</w:t>
      </w:r>
      <w:r w:rsidR="007F6509">
        <w:rPr>
          <w:rFonts w:ascii="Times New Roman" w:hAnsi="Times New Roman" w:cs="Times New Roman"/>
          <w:bCs/>
          <w:sz w:val="24"/>
          <w:szCs w:val="24"/>
        </w:rPr>
        <w:t>двадцати</w:t>
      </w:r>
      <w:r w:rsidRPr="00702E61">
        <w:rPr>
          <w:rFonts w:ascii="Times New Roman" w:hAnsi="Times New Roman" w:cs="Times New Roman"/>
          <w:bCs/>
          <w:sz w:val="24"/>
          <w:szCs w:val="24"/>
        </w:rPr>
        <w:t xml:space="preserve">) процентов начальной (максимальной) цены договора- </w:t>
      </w:r>
      <w:r w:rsidR="007F6509" w:rsidRPr="00056D2A">
        <w:rPr>
          <w:rFonts w:ascii="Times New Roman" w:hAnsi="Times New Roman" w:cs="Times New Roman"/>
          <w:b/>
          <w:bCs/>
          <w:sz w:val="24"/>
          <w:szCs w:val="24"/>
        </w:rPr>
        <w:t>6 00</w:t>
      </w:r>
      <w:r w:rsidR="00D63EEF">
        <w:rPr>
          <w:rFonts w:ascii="Times New Roman" w:hAnsi="Times New Roman" w:cs="Times New Roman"/>
          <w:b/>
          <w:bCs/>
          <w:sz w:val="24"/>
          <w:szCs w:val="24"/>
        </w:rPr>
        <w:t>0</w:t>
      </w:r>
      <w:r w:rsidR="007F6509" w:rsidRPr="00056D2A">
        <w:rPr>
          <w:rFonts w:ascii="Times New Roman" w:hAnsi="Times New Roman" w:cs="Times New Roman"/>
          <w:b/>
          <w:bCs/>
          <w:sz w:val="24"/>
          <w:szCs w:val="24"/>
        </w:rPr>
        <w:t xml:space="preserve"> </w:t>
      </w:r>
      <w:r w:rsidR="00D63EEF">
        <w:rPr>
          <w:rFonts w:ascii="Times New Roman" w:hAnsi="Times New Roman" w:cs="Times New Roman"/>
          <w:b/>
          <w:bCs/>
          <w:sz w:val="24"/>
          <w:szCs w:val="24"/>
        </w:rPr>
        <w:t>0</w:t>
      </w:r>
      <w:r w:rsidR="007F6509" w:rsidRPr="00056D2A">
        <w:rPr>
          <w:rFonts w:ascii="Times New Roman" w:hAnsi="Times New Roman" w:cs="Times New Roman"/>
          <w:b/>
          <w:bCs/>
          <w:sz w:val="24"/>
          <w:szCs w:val="24"/>
        </w:rPr>
        <w:t xml:space="preserve">00 (шесть миллионов) рублей </w:t>
      </w:r>
      <w:r w:rsidR="00D63EEF">
        <w:rPr>
          <w:rFonts w:ascii="Times New Roman" w:hAnsi="Times New Roman" w:cs="Times New Roman"/>
          <w:b/>
          <w:bCs/>
          <w:sz w:val="24"/>
          <w:szCs w:val="24"/>
        </w:rPr>
        <w:t>48</w:t>
      </w:r>
      <w:r w:rsidR="007F6509" w:rsidRPr="00056D2A">
        <w:rPr>
          <w:rFonts w:ascii="Times New Roman" w:hAnsi="Times New Roman" w:cs="Times New Roman"/>
          <w:b/>
          <w:bCs/>
          <w:sz w:val="24"/>
          <w:szCs w:val="24"/>
        </w:rPr>
        <w:t xml:space="preserve"> копеек, НДС не облагается</w:t>
      </w:r>
      <w:r w:rsidR="007F6509">
        <w:rPr>
          <w:rFonts w:ascii="Times New Roman" w:hAnsi="Times New Roman" w:cs="Times New Roman"/>
          <w:b/>
          <w:bCs/>
          <w:sz w:val="24"/>
          <w:szCs w:val="24"/>
        </w:rPr>
        <w:t>.</w:t>
      </w:r>
    </w:p>
    <w:p w14:paraId="0A454D45" w14:textId="77777777"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5.2. Подрядчик в обеспечение исполнения договора обязан внести обеспечительный платеж в размере, определенном в п. </w:t>
      </w:r>
      <w:r w:rsidR="00B825AD">
        <w:rPr>
          <w:rFonts w:ascii="Times New Roman" w:hAnsi="Times New Roman" w:cs="Times New Roman"/>
          <w:sz w:val="24"/>
          <w:szCs w:val="24"/>
        </w:rPr>
        <w:t>5</w:t>
      </w:r>
      <w:r w:rsidR="00442ED7">
        <w:rPr>
          <w:rFonts w:ascii="Times New Roman" w:hAnsi="Times New Roman" w:cs="Times New Roman"/>
          <w:sz w:val="24"/>
          <w:szCs w:val="24"/>
        </w:rPr>
        <w:t>.1 настоящего д</w:t>
      </w:r>
      <w:r>
        <w:rPr>
          <w:rFonts w:ascii="Times New Roman" w:hAnsi="Times New Roman" w:cs="Times New Roman"/>
          <w:sz w:val="24"/>
          <w:szCs w:val="24"/>
        </w:rPr>
        <w:t>оговора, по следующим реквизитам:</w:t>
      </w:r>
    </w:p>
    <w:p w14:paraId="1FB203FE" w14:textId="77777777" w:rsidR="00874D4C" w:rsidRDefault="00874D4C" w:rsidP="00874D4C">
      <w:pPr>
        <w:pStyle w:val="ConsPlusNonformat"/>
        <w:widowControl/>
        <w:ind w:left="-142"/>
        <w:jc w:val="both"/>
        <w:rPr>
          <w:rFonts w:ascii="Times New Roman" w:hAnsi="Times New Roman" w:cs="Times New Roman"/>
          <w:color w:val="000000"/>
          <w:sz w:val="24"/>
          <w:szCs w:val="24"/>
        </w:rPr>
      </w:pPr>
      <w:r>
        <w:rPr>
          <w:rFonts w:ascii="Times New Roman" w:hAnsi="Times New Roman" w:cs="Times New Roman"/>
          <w:sz w:val="24"/>
          <w:szCs w:val="24"/>
        </w:rPr>
        <w:t xml:space="preserve">«Получатель: Общество с ограниченной ответственностью «ПЕСЧАНКА ЭНЕРГО», </w:t>
      </w:r>
      <w:r>
        <w:rPr>
          <w:rFonts w:ascii="Times New Roman" w:hAnsi="Times New Roman" w:cs="Times New Roman"/>
          <w:color w:val="000000"/>
          <w:sz w:val="24"/>
          <w:szCs w:val="24"/>
        </w:rPr>
        <w:t>ИНН</w:t>
      </w:r>
      <w:r w:rsidRPr="00B1739D">
        <w:rPr>
          <w:rFonts w:ascii="Times New Roman" w:hAnsi="Times New Roman" w:cs="Times New Roman"/>
          <w:color w:val="000000"/>
          <w:sz w:val="24"/>
          <w:szCs w:val="24"/>
        </w:rPr>
        <w:t xml:space="preserve"> 2466172249</w:t>
      </w:r>
      <w:r>
        <w:rPr>
          <w:rFonts w:ascii="Times New Roman" w:hAnsi="Times New Roman" w:cs="Times New Roman"/>
          <w:color w:val="000000"/>
          <w:sz w:val="24"/>
          <w:szCs w:val="24"/>
        </w:rPr>
        <w:t xml:space="preserve">, </w:t>
      </w:r>
      <w:r w:rsidRPr="00B1739D">
        <w:rPr>
          <w:rFonts w:ascii="Times New Roman" w:hAnsi="Times New Roman" w:cs="Times New Roman"/>
          <w:color w:val="000000"/>
          <w:sz w:val="24"/>
          <w:szCs w:val="24"/>
        </w:rPr>
        <w:t xml:space="preserve">КПП </w:t>
      </w:r>
      <w:r>
        <w:rPr>
          <w:rFonts w:ascii="Times New Roman" w:hAnsi="Times New Roman" w:cs="Times New Roman"/>
          <w:color w:val="000000"/>
          <w:sz w:val="24"/>
          <w:szCs w:val="24"/>
        </w:rPr>
        <w:t>246601001</w:t>
      </w:r>
    </w:p>
    <w:p w14:paraId="0B4FFC65" w14:textId="77777777"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color w:val="000000"/>
          <w:sz w:val="24"/>
          <w:szCs w:val="24"/>
        </w:rPr>
        <w:t>Банковские реквизиты: р</w:t>
      </w:r>
      <w:r>
        <w:rPr>
          <w:rFonts w:ascii="Times New Roman" w:hAnsi="Times New Roman" w:cs="Times New Roman"/>
          <w:sz w:val="24"/>
          <w:szCs w:val="24"/>
        </w:rPr>
        <w:t>/с</w:t>
      </w:r>
      <w:r w:rsidRPr="00B1739D">
        <w:rPr>
          <w:rFonts w:ascii="Times New Roman" w:hAnsi="Times New Roman" w:cs="Times New Roman"/>
          <w:sz w:val="24"/>
          <w:szCs w:val="24"/>
        </w:rPr>
        <w:t xml:space="preserve"> 40702810231000006300 в </w:t>
      </w:r>
      <w:r w:rsidRPr="00B1739D">
        <w:rPr>
          <w:rFonts w:ascii="Times New Roman" w:eastAsia="Calibri" w:hAnsi="Times New Roman" w:cs="Times New Roman"/>
          <w:sz w:val="24"/>
          <w:szCs w:val="24"/>
        </w:rPr>
        <w:t>Красноярское отделение № 8646 ПАО СБЕРБАНК Г.КРАСНОЯРСК</w:t>
      </w:r>
      <w:r>
        <w:rPr>
          <w:rFonts w:ascii="Times New Roman" w:eastAsia="Calibri" w:hAnsi="Times New Roman" w:cs="Times New Roman"/>
          <w:sz w:val="24"/>
          <w:szCs w:val="24"/>
        </w:rPr>
        <w:t>,</w:t>
      </w:r>
      <w:r>
        <w:rPr>
          <w:rFonts w:ascii="Times New Roman" w:hAnsi="Times New Roman" w:cs="Times New Roman"/>
          <w:sz w:val="24"/>
          <w:szCs w:val="24"/>
        </w:rPr>
        <w:t xml:space="preserve"> к/с</w:t>
      </w:r>
      <w:r w:rsidRPr="00B1739D">
        <w:rPr>
          <w:rFonts w:ascii="Times New Roman" w:hAnsi="Times New Roman" w:cs="Times New Roman"/>
          <w:sz w:val="24"/>
          <w:szCs w:val="24"/>
        </w:rPr>
        <w:t xml:space="preserve"> 30101810800000000627</w:t>
      </w:r>
      <w:r>
        <w:rPr>
          <w:rFonts w:ascii="Times New Roman" w:hAnsi="Times New Roman" w:cs="Times New Roman"/>
          <w:sz w:val="24"/>
          <w:szCs w:val="24"/>
        </w:rPr>
        <w:t>,</w:t>
      </w:r>
      <w:r w:rsidRPr="00B1739D">
        <w:rPr>
          <w:rFonts w:ascii="Times New Roman" w:hAnsi="Times New Roman" w:cs="Times New Roman"/>
          <w:sz w:val="24"/>
          <w:szCs w:val="24"/>
        </w:rPr>
        <w:t xml:space="preserve"> БИК 040407627</w:t>
      </w:r>
    </w:p>
    <w:p w14:paraId="16926F5B" w14:textId="33B8FF64"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Назначение платежа: </w:t>
      </w:r>
      <w:r w:rsidR="007F6509" w:rsidRPr="007F6509">
        <w:rPr>
          <w:rFonts w:ascii="Times New Roman" w:hAnsi="Times New Roman" w:cs="Times New Roman"/>
          <w:sz w:val="24"/>
          <w:szCs w:val="24"/>
        </w:rPr>
        <w:t xml:space="preserve">Обеспечение исполнения Договора подряда на выполнение работ по вырубке древесно-кустарниковой растительности в охранных зонах ЛЭП и расчистке трасс ЛЭП (существующих просек проектной ширины) для нужд ООО «ПЕСЧАНКА ЭНЕРГО», заключаемого по результатам закупки № </w:t>
      </w:r>
      <w:r w:rsidR="00D63EEF">
        <w:rPr>
          <w:rFonts w:ascii="Times New Roman" w:hAnsi="Times New Roman" w:cs="Times New Roman"/>
          <w:sz w:val="24"/>
          <w:szCs w:val="24"/>
        </w:rPr>
        <w:t>3</w:t>
      </w:r>
      <w:r w:rsidR="007F6509" w:rsidRPr="007F6509">
        <w:rPr>
          <w:rFonts w:ascii="Times New Roman" w:hAnsi="Times New Roman" w:cs="Times New Roman"/>
          <w:sz w:val="24"/>
          <w:szCs w:val="24"/>
        </w:rPr>
        <w:t>-20</w:t>
      </w:r>
      <w:r w:rsidR="00287ABE">
        <w:rPr>
          <w:rFonts w:ascii="Times New Roman" w:hAnsi="Times New Roman" w:cs="Times New Roman"/>
          <w:sz w:val="24"/>
          <w:szCs w:val="24"/>
        </w:rPr>
        <w:t>20</w:t>
      </w:r>
      <w:r>
        <w:rPr>
          <w:rFonts w:ascii="Times New Roman" w:hAnsi="Times New Roman" w:cs="Times New Roman"/>
          <w:sz w:val="24"/>
          <w:szCs w:val="24"/>
        </w:rPr>
        <w:t>».</w:t>
      </w:r>
    </w:p>
    <w:p w14:paraId="0AC6C689" w14:textId="77777777"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5.3. Обеспечительный платеж вносится По</w:t>
      </w:r>
      <w:r w:rsidR="004F0104">
        <w:rPr>
          <w:rFonts w:ascii="Times New Roman" w:hAnsi="Times New Roman" w:cs="Times New Roman"/>
          <w:sz w:val="24"/>
          <w:szCs w:val="24"/>
        </w:rPr>
        <w:t>дрядчи</w:t>
      </w:r>
      <w:r>
        <w:rPr>
          <w:rFonts w:ascii="Times New Roman" w:hAnsi="Times New Roman" w:cs="Times New Roman"/>
          <w:sz w:val="24"/>
          <w:szCs w:val="24"/>
        </w:rPr>
        <w:t xml:space="preserve">ком в срок, установленный аукционной документацией, до заключения договора </w:t>
      </w:r>
      <w:r w:rsidR="006D50B6" w:rsidRPr="00350022">
        <w:rPr>
          <w:rFonts w:ascii="Times New Roman" w:hAnsi="Times New Roman" w:cs="Times New Roman"/>
          <w:sz w:val="24"/>
          <w:szCs w:val="24"/>
        </w:rPr>
        <w:t xml:space="preserve">подряда </w:t>
      </w:r>
      <w:r w:rsidR="006D50B6" w:rsidRPr="00FB4E70">
        <w:rPr>
          <w:rFonts w:ascii="Times New Roman" w:hAnsi="Times New Roman" w:cs="Times New Roman"/>
          <w:sz w:val="24"/>
          <w:szCs w:val="24"/>
        </w:rPr>
        <w:t xml:space="preserve">на </w:t>
      </w:r>
      <w:r w:rsidR="00B91DD0" w:rsidRPr="00FB4E70">
        <w:rPr>
          <w:rFonts w:ascii="Times New Roman" w:hAnsi="Times New Roman" w:cs="Times New Roman"/>
          <w:sz w:val="24"/>
          <w:szCs w:val="24"/>
        </w:rPr>
        <w:t xml:space="preserve">выполнение работ по </w:t>
      </w:r>
      <w:r w:rsidR="00B91DD0"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6D50B6">
        <w:rPr>
          <w:rFonts w:ascii="Times New Roman" w:hAnsi="Times New Roman" w:cs="Times New Roman"/>
          <w:sz w:val="24"/>
          <w:szCs w:val="24"/>
        </w:rPr>
        <w:t>.</w:t>
      </w:r>
    </w:p>
    <w:p w14:paraId="06BB2C65" w14:textId="77777777" w:rsidR="00874D4C" w:rsidRPr="00713624" w:rsidRDefault="00874D4C" w:rsidP="00874D4C">
      <w:pPr>
        <w:autoSpaceDE w:val="0"/>
        <w:autoSpaceDN w:val="0"/>
        <w:adjustRightInd w:val="0"/>
        <w:ind w:firstLine="540"/>
        <w:jc w:val="both"/>
        <w:rPr>
          <w:rFonts w:eastAsiaTheme="minorHAnsi"/>
          <w:lang w:eastAsia="en-US"/>
        </w:rPr>
      </w:pPr>
      <w:r>
        <w:t xml:space="preserve"> 5</w:t>
      </w:r>
      <w:r w:rsidRPr="00713624">
        <w:t xml:space="preserve">.4. Обеспечительный платеж обеспечивает надлежащее исполнение </w:t>
      </w:r>
      <w:r w:rsidR="004F0104">
        <w:t>Подрядчиком</w:t>
      </w:r>
      <w:r>
        <w:t xml:space="preserve"> </w:t>
      </w:r>
      <w:r w:rsidRPr="00713624">
        <w:t>обязательств</w:t>
      </w:r>
      <w:r>
        <w:t xml:space="preserve">, предусмотренных настоящим договором, </w:t>
      </w:r>
      <w:r w:rsidRPr="00713624">
        <w:t xml:space="preserve">в том числе </w:t>
      </w:r>
      <w:r w:rsidRPr="00713624">
        <w:rPr>
          <w:rFonts w:eastAsiaTheme="minorHAnsi"/>
          <w:lang w:eastAsia="en-US"/>
        </w:rPr>
        <w:t xml:space="preserve">обязанность возместить убытки или уплатить неустойку в случае нарушения </w:t>
      </w:r>
      <w:r>
        <w:rPr>
          <w:rFonts w:eastAsiaTheme="minorHAnsi"/>
          <w:lang w:eastAsia="en-US"/>
        </w:rPr>
        <w:t xml:space="preserve">обязательств по </w:t>
      </w:r>
      <w:r w:rsidRPr="00713624">
        <w:rPr>
          <w:rFonts w:eastAsiaTheme="minorHAnsi"/>
          <w:lang w:eastAsia="en-US"/>
        </w:rPr>
        <w:t>договор</w:t>
      </w:r>
      <w:r>
        <w:rPr>
          <w:rFonts w:eastAsiaTheme="minorHAnsi"/>
          <w:lang w:eastAsia="en-US"/>
        </w:rPr>
        <w:t>у.</w:t>
      </w:r>
    </w:p>
    <w:p w14:paraId="55A2E220" w14:textId="3B353394"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5.5. Обеспечение исполнения настоящего договора предоставляется </w:t>
      </w:r>
      <w:r w:rsidR="004F0104">
        <w:rPr>
          <w:rFonts w:ascii="Times New Roman" w:hAnsi="Times New Roman" w:cs="Times New Roman"/>
          <w:sz w:val="24"/>
          <w:szCs w:val="24"/>
        </w:rPr>
        <w:t xml:space="preserve">Подрядчиком </w:t>
      </w:r>
      <w:r>
        <w:rPr>
          <w:rFonts w:ascii="Times New Roman" w:hAnsi="Times New Roman" w:cs="Times New Roman"/>
          <w:sz w:val="24"/>
          <w:szCs w:val="24"/>
        </w:rPr>
        <w:t>на срок действия настоящ</w:t>
      </w:r>
      <w:r w:rsidR="00B91DD0">
        <w:rPr>
          <w:rFonts w:ascii="Times New Roman" w:hAnsi="Times New Roman" w:cs="Times New Roman"/>
          <w:sz w:val="24"/>
          <w:szCs w:val="24"/>
        </w:rPr>
        <w:t>его договора: по 31 декабря 20</w:t>
      </w:r>
      <w:r w:rsidR="00287ABE">
        <w:rPr>
          <w:rFonts w:ascii="Times New Roman" w:hAnsi="Times New Roman" w:cs="Times New Roman"/>
          <w:sz w:val="24"/>
          <w:szCs w:val="24"/>
        </w:rPr>
        <w:t>20</w:t>
      </w:r>
      <w:r>
        <w:rPr>
          <w:rFonts w:ascii="Times New Roman" w:hAnsi="Times New Roman" w:cs="Times New Roman"/>
          <w:sz w:val="24"/>
          <w:szCs w:val="24"/>
        </w:rPr>
        <w:t xml:space="preserve"> года</w:t>
      </w:r>
      <w:r w:rsidR="00FB0CF7">
        <w:rPr>
          <w:rFonts w:ascii="Times New Roman" w:hAnsi="Times New Roman" w:cs="Times New Roman"/>
          <w:sz w:val="24"/>
          <w:szCs w:val="24"/>
        </w:rPr>
        <w:t>.</w:t>
      </w:r>
    </w:p>
    <w:p w14:paraId="64C9D1BF" w14:textId="3F886255"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5.6. В случае надлежащего исполнения </w:t>
      </w:r>
      <w:r w:rsidR="004F0104">
        <w:rPr>
          <w:rFonts w:ascii="Times New Roman" w:hAnsi="Times New Roman" w:cs="Times New Roman"/>
          <w:sz w:val="24"/>
          <w:szCs w:val="24"/>
        </w:rPr>
        <w:t xml:space="preserve">Подрядчиком </w:t>
      </w:r>
      <w:r>
        <w:rPr>
          <w:rFonts w:ascii="Times New Roman" w:hAnsi="Times New Roman" w:cs="Times New Roman"/>
          <w:sz w:val="24"/>
          <w:szCs w:val="24"/>
        </w:rPr>
        <w:t xml:space="preserve">обязательств по настоящему договору обеспечительный платеж возвращается Заказчиком в течение </w:t>
      </w:r>
      <w:r w:rsidR="007F6509">
        <w:rPr>
          <w:rFonts w:ascii="Times New Roman" w:hAnsi="Times New Roman" w:cs="Times New Roman"/>
          <w:sz w:val="24"/>
          <w:szCs w:val="24"/>
        </w:rPr>
        <w:t>7</w:t>
      </w:r>
      <w:r>
        <w:rPr>
          <w:rFonts w:ascii="Times New Roman" w:hAnsi="Times New Roman" w:cs="Times New Roman"/>
          <w:sz w:val="24"/>
          <w:szCs w:val="24"/>
        </w:rPr>
        <w:t xml:space="preserve"> рабочих дней с момента окончании срока действия договора на банковские реквизиты По</w:t>
      </w:r>
      <w:r w:rsidR="004F0104">
        <w:rPr>
          <w:rFonts w:ascii="Times New Roman" w:hAnsi="Times New Roman" w:cs="Times New Roman"/>
          <w:sz w:val="24"/>
          <w:szCs w:val="24"/>
        </w:rPr>
        <w:t>ставщика, указанные в разделе 1</w:t>
      </w:r>
      <w:r w:rsidR="00D07455">
        <w:rPr>
          <w:rFonts w:ascii="Times New Roman" w:hAnsi="Times New Roman" w:cs="Times New Roman"/>
          <w:sz w:val="24"/>
          <w:szCs w:val="24"/>
        </w:rPr>
        <w:t>3</w:t>
      </w:r>
      <w:r w:rsidR="00442ED7">
        <w:rPr>
          <w:rFonts w:ascii="Times New Roman" w:hAnsi="Times New Roman" w:cs="Times New Roman"/>
          <w:sz w:val="24"/>
          <w:szCs w:val="24"/>
        </w:rPr>
        <w:t xml:space="preserve"> настоящего д</w:t>
      </w:r>
      <w:r>
        <w:rPr>
          <w:rFonts w:ascii="Times New Roman" w:hAnsi="Times New Roman" w:cs="Times New Roman"/>
          <w:sz w:val="24"/>
          <w:szCs w:val="24"/>
        </w:rPr>
        <w:t>оговора.</w:t>
      </w:r>
    </w:p>
    <w:p w14:paraId="2D806A59" w14:textId="77777777" w:rsidR="00874D4C" w:rsidRDefault="00874D4C" w:rsidP="00874D4C">
      <w:pPr>
        <w:autoSpaceDE w:val="0"/>
        <w:autoSpaceDN w:val="0"/>
        <w:adjustRightInd w:val="0"/>
        <w:ind w:firstLine="540"/>
        <w:jc w:val="both"/>
        <w:rPr>
          <w:rFonts w:eastAsiaTheme="minorHAnsi"/>
          <w:lang w:eastAsia="en-US"/>
        </w:rPr>
      </w:pPr>
      <w:r w:rsidRPr="001E4B14">
        <w:t xml:space="preserve"> </w:t>
      </w:r>
      <w:r>
        <w:t>5</w:t>
      </w:r>
      <w:r w:rsidRPr="001E4B14">
        <w:t xml:space="preserve">.7. </w:t>
      </w:r>
      <w:r w:rsidRPr="001E4B14">
        <w:rPr>
          <w:rFonts w:eastAsiaTheme="minorHAnsi"/>
          <w:lang w:eastAsia="en-US"/>
        </w:rPr>
        <w:t xml:space="preserve">На сумму обеспечительного платежа проценты, установленные </w:t>
      </w:r>
      <w:hyperlink r:id="rId8" w:history="1">
        <w:r w:rsidRPr="001E4B14">
          <w:rPr>
            <w:rFonts w:eastAsiaTheme="minorHAnsi"/>
            <w:lang w:eastAsia="en-US"/>
          </w:rPr>
          <w:t>статьей 317.1</w:t>
        </w:r>
      </w:hyperlink>
      <w:r w:rsidRPr="001E4B14">
        <w:rPr>
          <w:rFonts w:eastAsiaTheme="minorHAnsi"/>
          <w:lang w:eastAsia="en-US"/>
        </w:rPr>
        <w:t xml:space="preserve"> настоящего Кодекса, не начисляются</w:t>
      </w:r>
      <w:r>
        <w:rPr>
          <w:rFonts w:eastAsiaTheme="minorHAnsi"/>
          <w:lang w:eastAsia="en-US"/>
        </w:rPr>
        <w:t>.</w:t>
      </w:r>
    </w:p>
    <w:p w14:paraId="327CA9A1" w14:textId="77777777" w:rsidR="00874D4C" w:rsidRDefault="00874D4C" w:rsidP="00635A6D">
      <w:pPr>
        <w:pStyle w:val="ConsPlusNonformat"/>
        <w:widowControl/>
        <w:ind w:left="-142"/>
        <w:jc w:val="center"/>
        <w:rPr>
          <w:rFonts w:ascii="Times New Roman" w:hAnsi="Times New Roman" w:cs="Times New Roman"/>
          <w:b/>
          <w:sz w:val="24"/>
          <w:szCs w:val="24"/>
        </w:rPr>
      </w:pPr>
    </w:p>
    <w:p w14:paraId="73846266" w14:textId="77777777" w:rsidR="007B7C05" w:rsidRPr="00EE2C83" w:rsidRDefault="00B91DD0" w:rsidP="00635A6D">
      <w:pPr>
        <w:pStyle w:val="ConsPlusNonformat"/>
        <w:widowControl/>
        <w:ind w:left="-142"/>
        <w:jc w:val="center"/>
        <w:rPr>
          <w:rFonts w:ascii="Times New Roman" w:hAnsi="Times New Roman" w:cs="Times New Roman"/>
          <w:caps/>
          <w:sz w:val="24"/>
          <w:szCs w:val="24"/>
        </w:rPr>
      </w:pPr>
      <w:r>
        <w:rPr>
          <w:rFonts w:ascii="Times New Roman" w:hAnsi="Times New Roman" w:cs="Times New Roman"/>
          <w:b/>
          <w:sz w:val="24"/>
          <w:szCs w:val="24"/>
        </w:rPr>
        <w:t>6</w:t>
      </w:r>
      <w:r w:rsidR="007B7C05" w:rsidRPr="00EE2C83">
        <w:rPr>
          <w:rFonts w:ascii="Times New Roman" w:hAnsi="Times New Roman" w:cs="Times New Roman"/>
          <w:b/>
          <w:sz w:val="24"/>
          <w:szCs w:val="24"/>
        </w:rPr>
        <w:t>.</w:t>
      </w:r>
      <w:r w:rsidR="007B7C05" w:rsidRPr="00EE2C83">
        <w:rPr>
          <w:rFonts w:ascii="Times New Roman" w:hAnsi="Times New Roman" w:cs="Times New Roman"/>
          <w:sz w:val="24"/>
          <w:szCs w:val="24"/>
        </w:rPr>
        <w:t xml:space="preserve"> </w:t>
      </w:r>
      <w:r w:rsidR="007B7C05" w:rsidRPr="00EE2C83">
        <w:rPr>
          <w:rFonts w:ascii="Times New Roman" w:hAnsi="Times New Roman" w:cs="Times New Roman"/>
          <w:b/>
          <w:sz w:val="24"/>
          <w:szCs w:val="24"/>
        </w:rPr>
        <w:t>ОТВЕТСТВЕННОСТЬ СТОРОН</w:t>
      </w:r>
    </w:p>
    <w:p w14:paraId="38BFC5E3" w14:textId="77777777" w:rsidR="007B7C05" w:rsidRPr="00EE2C83"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r w:rsidR="004C2D86">
        <w:rPr>
          <w:rFonts w:ascii="Times New Roman" w:hAnsi="Times New Roman" w:cs="Times New Roman"/>
          <w:sz w:val="24"/>
          <w:szCs w:val="24"/>
        </w:rPr>
        <w:t xml:space="preserve"> Российской Федерации</w:t>
      </w:r>
      <w:r w:rsidR="00442ED7">
        <w:rPr>
          <w:rFonts w:ascii="Times New Roman" w:hAnsi="Times New Roman" w:cs="Times New Roman"/>
          <w:sz w:val="24"/>
          <w:szCs w:val="24"/>
        </w:rPr>
        <w:t xml:space="preserve"> и настоящим д</w:t>
      </w:r>
      <w:r>
        <w:rPr>
          <w:rFonts w:ascii="Times New Roman" w:hAnsi="Times New Roman" w:cs="Times New Roman"/>
          <w:sz w:val="24"/>
          <w:szCs w:val="24"/>
        </w:rPr>
        <w:t>оговором</w:t>
      </w:r>
      <w:r w:rsidR="007B7C05" w:rsidRPr="00EE2C83">
        <w:rPr>
          <w:rFonts w:ascii="Times New Roman" w:hAnsi="Times New Roman" w:cs="Times New Roman"/>
          <w:sz w:val="24"/>
          <w:szCs w:val="24"/>
        </w:rPr>
        <w:t>.</w:t>
      </w:r>
    </w:p>
    <w:p w14:paraId="30175F6C" w14:textId="77777777" w:rsidR="007B7C05" w:rsidRPr="00EE2C83"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.2. В случае обнаружения недостатк</w:t>
      </w:r>
      <w:r w:rsidR="004C60AD">
        <w:rPr>
          <w:rFonts w:ascii="Times New Roman" w:hAnsi="Times New Roman" w:cs="Times New Roman"/>
          <w:sz w:val="24"/>
          <w:szCs w:val="24"/>
        </w:rPr>
        <w:t xml:space="preserve">ов </w:t>
      </w:r>
      <w:r w:rsidR="00D61EB7">
        <w:rPr>
          <w:rFonts w:ascii="Times New Roman" w:hAnsi="Times New Roman" w:cs="Times New Roman"/>
          <w:sz w:val="24"/>
          <w:szCs w:val="24"/>
        </w:rPr>
        <w:t>в выполненных</w:t>
      </w:r>
      <w:r w:rsidR="004C60AD">
        <w:rPr>
          <w:rFonts w:ascii="Times New Roman" w:hAnsi="Times New Roman" w:cs="Times New Roman"/>
          <w:sz w:val="24"/>
          <w:szCs w:val="24"/>
        </w:rPr>
        <w:t xml:space="preserve"> работ </w:t>
      </w:r>
      <w:r w:rsidR="007B7C05" w:rsidRPr="00EE2C83">
        <w:rPr>
          <w:rFonts w:ascii="Times New Roman" w:hAnsi="Times New Roman" w:cs="Times New Roman"/>
          <w:sz w:val="24"/>
          <w:szCs w:val="24"/>
        </w:rPr>
        <w:t xml:space="preserve">Заказчик вправе потребовать от </w:t>
      </w:r>
      <w:r w:rsidR="004C60AD" w:rsidRPr="004C60AD">
        <w:rPr>
          <w:rFonts w:ascii="Times New Roman" w:hAnsi="Times New Roman" w:cs="Times New Roman"/>
          <w:sz w:val="24"/>
          <w:szCs w:val="24"/>
        </w:rPr>
        <w:t>Подрядчик</w:t>
      </w:r>
      <w:r w:rsidR="004C60AD">
        <w:rPr>
          <w:rFonts w:ascii="Times New Roman" w:hAnsi="Times New Roman" w:cs="Times New Roman"/>
          <w:sz w:val="24"/>
          <w:szCs w:val="24"/>
        </w:rPr>
        <w:t>а</w:t>
      </w:r>
      <w:r w:rsidR="007B7C05" w:rsidRPr="00EE2C83">
        <w:rPr>
          <w:rFonts w:ascii="Times New Roman" w:hAnsi="Times New Roman" w:cs="Times New Roman"/>
          <w:sz w:val="24"/>
          <w:szCs w:val="24"/>
        </w:rPr>
        <w:t>:</w:t>
      </w:r>
    </w:p>
    <w:p w14:paraId="0BB4706E"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безв</w:t>
      </w:r>
      <w:r w:rsidR="00D61EB7">
        <w:rPr>
          <w:rFonts w:ascii="Times New Roman" w:hAnsi="Times New Roman" w:cs="Times New Roman"/>
          <w:sz w:val="24"/>
          <w:szCs w:val="24"/>
        </w:rPr>
        <w:t>озмездного устранения недостатков в выполненных</w:t>
      </w:r>
      <w:r w:rsidR="004C60AD">
        <w:rPr>
          <w:rFonts w:ascii="Times New Roman" w:hAnsi="Times New Roman" w:cs="Times New Roman"/>
          <w:sz w:val="24"/>
          <w:szCs w:val="24"/>
        </w:rPr>
        <w:t xml:space="preserve"> работ</w:t>
      </w:r>
      <w:r w:rsidR="00D61EB7">
        <w:rPr>
          <w:rFonts w:ascii="Times New Roman" w:hAnsi="Times New Roman" w:cs="Times New Roman"/>
          <w:sz w:val="24"/>
          <w:szCs w:val="24"/>
        </w:rPr>
        <w:t>ах</w:t>
      </w:r>
      <w:r w:rsidRPr="00EE2C83">
        <w:rPr>
          <w:rFonts w:ascii="Times New Roman" w:hAnsi="Times New Roman" w:cs="Times New Roman"/>
          <w:sz w:val="24"/>
          <w:szCs w:val="24"/>
        </w:rPr>
        <w:t xml:space="preserve"> в срок, указанный в п. 3.</w:t>
      </w:r>
      <w:r w:rsidR="00B91DD0">
        <w:rPr>
          <w:rFonts w:ascii="Times New Roman" w:hAnsi="Times New Roman" w:cs="Times New Roman"/>
          <w:sz w:val="24"/>
          <w:szCs w:val="24"/>
        </w:rPr>
        <w:t>4</w:t>
      </w:r>
      <w:r w:rsidRPr="00EE2C83">
        <w:rPr>
          <w:rFonts w:ascii="Times New Roman" w:hAnsi="Times New Roman" w:cs="Times New Roman"/>
          <w:sz w:val="24"/>
          <w:szCs w:val="24"/>
        </w:rPr>
        <w:t xml:space="preserve"> настоящего </w:t>
      </w:r>
      <w:r w:rsidR="00442ED7">
        <w:rPr>
          <w:rFonts w:ascii="Times New Roman" w:hAnsi="Times New Roman" w:cs="Times New Roman"/>
          <w:sz w:val="24"/>
          <w:szCs w:val="24"/>
        </w:rPr>
        <w:t>д</w:t>
      </w:r>
      <w:r w:rsidR="004C2D86">
        <w:rPr>
          <w:rFonts w:ascii="Times New Roman" w:hAnsi="Times New Roman" w:cs="Times New Roman"/>
          <w:sz w:val="24"/>
          <w:szCs w:val="24"/>
        </w:rPr>
        <w:t>оговора</w:t>
      </w:r>
      <w:r w:rsidRPr="00EE2C83">
        <w:rPr>
          <w:rFonts w:ascii="Times New Roman" w:hAnsi="Times New Roman" w:cs="Times New Roman"/>
          <w:sz w:val="24"/>
          <w:szCs w:val="24"/>
        </w:rPr>
        <w:t>;</w:t>
      </w:r>
    </w:p>
    <w:p w14:paraId="2449D64C"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возмещения понесенных Заказчиком расходов по исправлению недостатков своими силами или третьими лицами;</w:t>
      </w:r>
    </w:p>
    <w:p w14:paraId="3FAEED23" w14:textId="77777777"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соответствующего уменьшения установленной цены</w:t>
      </w:r>
      <w:r w:rsidR="00442ED7">
        <w:rPr>
          <w:rFonts w:ascii="Times New Roman" w:hAnsi="Times New Roman" w:cs="Times New Roman"/>
          <w:sz w:val="24"/>
          <w:szCs w:val="24"/>
        </w:rPr>
        <w:t xml:space="preserve"> д</w:t>
      </w:r>
      <w:r w:rsidR="00D61EB7">
        <w:rPr>
          <w:rFonts w:ascii="Times New Roman" w:hAnsi="Times New Roman" w:cs="Times New Roman"/>
          <w:sz w:val="24"/>
          <w:szCs w:val="24"/>
        </w:rPr>
        <w:t>оговора</w:t>
      </w:r>
      <w:r w:rsidRPr="00EE2C83">
        <w:rPr>
          <w:rFonts w:ascii="Times New Roman" w:hAnsi="Times New Roman" w:cs="Times New Roman"/>
          <w:sz w:val="24"/>
          <w:szCs w:val="24"/>
        </w:rPr>
        <w:t>.</w:t>
      </w:r>
    </w:p>
    <w:p w14:paraId="34CC3527"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B91DD0">
        <w:rPr>
          <w:rFonts w:ascii="Times New Roman" w:hAnsi="Times New Roman" w:cs="Times New Roman"/>
          <w:sz w:val="24"/>
          <w:szCs w:val="24"/>
        </w:rPr>
        <w:t>6</w:t>
      </w:r>
      <w:r w:rsidRPr="00EE2C83">
        <w:rPr>
          <w:rFonts w:ascii="Times New Roman" w:hAnsi="Times New Roman" w:cs="Times New Roman"/>
          <w:sz w:val="24"/>
          <w:szCs w:val="24"/>
        </w:rPr>
        <w:t xml:space="preserve">.3. За просрочку </w:t>
      </w:r>
      <w:r w:rsidR="004C60AD">
        <w:rPr>
          <w:rFonts w:ascii="Times New Roman" w:hAnsi="Times New Roman" w:cs="Times New Roman"/>
          <w:sz w:val="24"/>
          <w:szCs w:val="24"/>
        </w:rPr>
        <w:t xml:space="preserve">выполнения работ </w:t>
      </w:r>
      <w:r w:rsidR="004C60AD" w:rsidRPr="004C60AD">
        <w:rPr>
          <w:rFonts w:ascii="Times New Roman" w:hAnsi="Times New Roman" w:cs="Times New Roman"/>
          <w:sz w:val="24"/>
          <w:szCs w:val="24"/>
        </w:rPr>
        <w:t>Подрядчик</w:t>
      </w:r>
      <w:r w:rsidRPr="00EE2C83">
        <w:rPr>
          <w:rFonts w:ascii="Times New Roman" w:hAnsi="Times New Roman" w:cs="Times New Roman"/>
          <w:sz w:val="24"/>
          <w:szCs w:val="24"/>
        </w:rPr>
        <w:t xml:space="preserve"> уплачивает Заказчику неустойку в размере </w:t>
      </w:r>
      <w:r w:rsidR="00692FBE">
        <w:rPr>
          <w:rFonts w:ascii="Times New Roman" w:hAnsi="Times New Roman" w:cs="Times New Roman"/>
          <w:sz w:val="24"/>
          <w:szCs w:val="24"/>
        </w:rPr>
        <w:t>0,1 %</w:t>
      </w:r>
      <w:r w:rsidRPr="00EE2C83">
        <w:rPr>
          <w:rFonts w:ascii="Times New Roman" w:hAnsi="Times New Roman" w:cs="Times New Roman"/>
          <w:sz w:val="24"/>
          <w:szCs w:val="24"/>
        </w:rPr>
        <w:t xml:space="preserve"> от стоимости </w:t>
      </w:r>
      <w:r w:rsidR="00692FBE">
        <w:rPr>
          <w:rFonts w:ascii="Times New Roman" w:hAnsi="Times New Roman" w:cs="Times New Roman"/>
          <w:sz w:val="24"/>
          <w:szCs w:val="24"/>
        </w:rPr>
        <w:t xml:space="preserve">не </w:t>
      </w:r>
      <w:r w:rsidR="00D61EB7">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за каждый день просрочки.</w:t>
      </w:r>
    </w:p>
    <w:p w14:paraId="191FE00E" w14:textId="77777777" w:rsidR="007B7C05"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.4.</w:t>
      </w:r>
      <w:r w:rsidR="00692FBE">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За нарушение сроков оплаты </w:t>
      </w:r>
      <w:r w:rsidR="004C60AD">
        <w:rPr>
          <w:rFonts w:ascii="Times New Roman" w:hAnsi="Times New Roman" w:cs="Times New Roman"/>
          <w:sz w:val="24"/>
          <w:szCs w:val="24"/>
        </w:rPr>
        <w:t>выполненных работ</w:t>
      </w:r>
      <w:r w:rsidR="007B7C05" w:rsidRPr="00EE2C83">
        <w:rPr>
          <w:rFonts w:ascii="Times New Roman" w:hAnsi="Times New Roman" w:cs="Times New Roman"/>
          <w:sz w:val="24"/>
          <w:szCs w:val="24"/>
        </w:rPr>
        <w:t xml:space="preserve"> </w:t>
      </w:r>
      <w:r w:rsidR="004C60AD" w:rsidRPr="004C60AD">
        <w:rPr>
          <w:rFonts w:ascii="Times New Roman" w:hAnsi="Times New Roman" w:cs="Times New Roman"/>
          <w:sz w:val="24"/>
          <w:szCs w:val="24"/>
        </w:rPr>
        <w:t>Подрядчик</w:t>
      </w:r>
      <w:r w:rsidR="007B7C05" w:rsidRPr="00EE2C83">
        <w:rPr>
          <w:rFonts w:ascii="Times New Roman" w:hAnsi="Times New Roman" w:cs="Times New Roman"/>
          <w:sz w:val="24"/>
          <w:szCs w:val="24"/>
        </w:rPr>
        <w:t xml:space="preserve"> вправе требовать от Заказчика уплаты пени в размере 1/300 </w:t>
      </w:r>
      <w:r w:rsidR="004F0104">
        <w:rPr>
          <w:rFonts w:ascii="Times New Roman" w:hAnsi="Times New Roman" w:cs="Times New Roman"/>
          <w:sz w:val="24"/>
          <w:szCs w:val="24"/>
        </w:rPr>
        <w:t xml:space="preserve">ключевой </w:t>
      </w:r>
      <w:r w:rsidR="007B7C05" w:rsidRPr="00EE2C83">
        <w:rPr>
          <w:rFonts w:ascii="Times New Roman" w:hAnsi="Times New Roman" w:cs="Times New Roman"/>
          <w:sz w:val="24"/>
          <w:szCs w:val="24"/>
        </w:rPr>
        <w:t>ставки Центрального банка Российской Федерации от суммы задолженности за каждый день просрочки.</w:t>
      </w:r>
    </w:p>
    <w:p w14:paraId="76E3261D" w14:textId="77777777" w:rsidR="00CC5103" w:rsidRDefault="00B91DD0" w:rsidP="00803A84">
      <w:pPr>
        <w:pStyle w:val="ConsPlusNormal"/>
        <w:ind w:firstLine="540"/>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6</w:t>
      </w:r>
      <w:r w:rsidR="00803A84">
        <w:rPr>
          <w:rFonts w:ascii="Times New Roman" w:hAnsi="Times New Roman" w:cs="Times New Roman"/>
          <w:sz w:val="24"/>
          <w:szCs w:val="24"/>
        </w:rPr>
        <w:t xml:space="preserve">.5. </w:t>
      </w:r>
      <w:r w:rsidR="00CC5103" w:rsidRPr="00CC5103">
        <w:rPr>
          <w:rFonts w:ascii="Times New Roman" w:eastAsiaTheme="minorHAnsi" w:hAnsi="Times New Roman" w:cs="Times New Roman"/>
          <w:bCs/>
          <w:sz w:val="24"/>
          <w:szCs w:val="24"/>
          <w:lang w:eastAsia="en-US"/>
        </w:rPr>
        <w:t xml:space="preserve">Подрядчик несет ответственность за нарушение </w:t>
      </w:r>
      <w:r w:rsidR="00CC5103">
        <w:rPr>
          <w:rFonts w:ascii="Times New Roman" w:eastAsiaTheme="minorHAnsi" w:hAnsi="Times New Roman" w:cs="Times New Roman"/>
          <w:bCs/>
          <w:sz w:val="24"/>
          <w:szCs w:val="24"/>
          <w:lang w:eastAsia="en-US"/>
        </w:rPr>
        <w:t>требований</w:t>
      </w:r>
      <w:r w:rsidR="00CC5103" w:rsidRPr="00CC5103">
        <w:rPr>
          <w:rFonts w:ascii="Times New Roman" w:eastAsiaTheme="minorHAnsi" w:hAnsi="Times New Roman" w:cs="Times New Roman"/>
          <w:bCs/>
          <w:sz w:val="24"/>
          <w:szCs w:val="24"/>
          <w:lang w:eastAsia="en-US"/>
        </w:rPr>
        <w:t xml:space="preserve"> закона и иных правовых актов об охране окружающей сре</w:t>
      </w:r>
      <w:r w:rsidR="00CC5103">
        <w:rPr>
          <w:rFonts w:ascii="Times New Roman" w:eastAsiaTheme="minorHAnsi" w:hAnsi="Times New Roman" w:cs="Times New Roman"/>
          <w:bCs/>
          <w:sz w:val="24"/>
          <w:szCs w:val="24"/>
          <w:lang w:eastAsia="en-US"/>
        </w:rPr>
        <w:t>ды и о безопасности</w:t>
      </w:r>
      <w:r w:rsidR="00CC5103" w:rsidRPr="00CC5103">
        <w:rPr>
          <w:rFonts w:ascii="Times New Roman" w:eastAsiaTheme="minorHAnsi" w:hAnsi="Times New Roman" w:cs="Times New Roman"/>
          <w:bCs/>
          <w:sz w:val="24"/>
          <w:szCs w:val="24"/>
          <w:lang w:eastAsia="en-US"/>
        </w:rPr>
        <w:t xml:space="preserve"> работ.</w:t>
      </w:r>
    </w:p>
    <w:p w14:paraId="033A2D1C" w14:textId="77777777" w:rsidR="00481201" w:rsidRPr="00803A84" w:rsidRDefault="00B91DD0" w:rsidP="00803A84">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6.6</w:t>
      </w:r>
      <w:r w:rsidR="00481201">
        <w:rPr>
          <w:rFonts w:ascii="Times New Roman" w:eastAsiaTheme="minorHAnsi" w:hAnsi="Times New Roman" w:cs="Times New Roman"/>
          <w:bCs/>
          <w:sz w:val="24"/>
          <w:szCs w:val="24"/>
          <w:lang w:eastAsia="en-US"/>
        </w:rPr>
        <w:t xml:space="preserve">. </w:t>
      </w:r>
      <w:r w:rsidR="00481201" w:rsidRPr="00481201">
        <w:rPr>
          <w:rFonts w:ascii="Times New Roman" w:eastAsiaTheme="minorHAnsi" w:hAnsi="Times New Roman" w:cs="Times New Roman"/>
          <w:sz w:val="24"/>
          <w:szCs w:val="24"/>
          <w:lang w:eastAsia="en-US"/>
        </w:rPr>
        <w:t>Подрядч</w:t>
      </w:r>
      <w:r w:rsidR="00481201">
        <w:rPr>
          <w:rFonts w:ascii="Times New Roman" w:eastAsiaTheme="minorHAnsi" w:hAnsi="Times New Roman" w:cs="Times New Roman"/>
          <w:sz w:val="24"/>
          <w:szCs w:val="24"/>
          <w:lang w:eastAsia="en-US"/>
        </w:rPr>
        <w:t>ик несет ответственность перед З</w:t>
      </w:r>
      <w:r w:rsidR="00481201" w:rsidRPr="00481201">
        <w:rPr>
          <w:rFonts w:ascii="Times New Roman" w:eastAsiaTheme="minorHAnsi" w:hAnsi="Times New Roman" w:cs="Times New Roman"/>
          <w:sz w:val="24"/>
          <w:szCs w:val="24"/>
          <w:lang w:eastAsia="en-US"/>
        </w:rPr>
        <w:t>аказчиком за допущенные отступления от требовани</w:t>
      </w:r>
      <w:r w:rsidR="00481201">
        <w:rPr>
          <w:rFonts w:ascii="Times New Roman" w:eastAsiaTheme="minorHAnsi" w:hAnsi="Times New Roman" w:cs="Times New Roman"/>
          <w:sz w:val="24"/>
          <w:szCs w:val="24"/>
          <w:lang w:eastAsia="en-US"/>
        </w:rPr>
        <w:t>й, предусмотренных в</w:t>
      </w:r>
      <w:r w:rsidR="00442ED7">
        <w:rPr>
          <w:rFonts w:ascii="Times New Roman" w:eastAsiaTheme="minorHAnsi" w:hAnsi="Times New Roman" w:cs="Times New Roman"/>
          <w:sz w:val="24"/>
          <w:szCs w:val="24"/>
          <w:lang w:eastAsia="en-US"/>
        </w:rPr>
        <w:t xml:space="preserve"> Техническом задании и нормативно- технической </w:t>
      </w:r>
      <w:r w:rsidR="00481201" w:rsidRPr="00481201">
        <w:rPr>
          <w:rFonts w:ascii="Times New Roman" w:eastAsiaTheme="minorHAnsi" w:hAnsi="Times New Roman" w:cs="Times New Roman"/>
          <w:sz w:val="24"/>
          <w:szCs w:val="24"/>
          <w:lang w:eastAsia="en-US"/>
        </w:rPr>
        <w:t>докуме</w:t>
      </w:r>
      <w:r w:rsidR="004F0104">
        <w:rPr>
          <w:rFonts w:ascii="Times New Roman" w:eastAsiaTheme="minorHAnsi" w:hAnsi="Times New Roman" w:cs="Times New Roman"/>
          <w:sz w:val="24"/>
          <w:szCs w:val="24"/>
          <w:lang w:eastAsia="en-US"/>
        </w:rPr>
        <w:t>нтации</w:t>
      </w:r>
      <w:r w:rsidR="00481201">
        <w:rPr>
          <w:rFonts w:ascii="Times New Roman" w:eastAsiaTheme="minorHAnsi" w:hAnsi="Times New Roman" w:cs="Times New Roman"/>
          <w:sz w:val="24"/>
          <w:szCs w:val="24"/>
          <w:lang w:eastAsia="en-US"/>
        </w:rPr>
        <w:t>.</w:t>
      </w:r>
    </w:p>
    <w:p w14:paraId="69E14756" w14:textId="77777777" w:rsidR="007B7C05"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481201">
        <w:rPr>
          <w:rFonts w:ascii="Times New Roman" w:hAnsi="Times New Roman" w:cs="Times New Roman"/>
          <w:sz w:val="24"/>
          <w:szCs w:val="24"/>
        </w:rPr>
        <w:t>.</w:t>
      </w:r>
      <w:r>
        <w:rPr>
          <w:rFonts w:ascii="Times New Roman" w:hAnsi="Times New Roman" w:cs="Times New Roman"/>
          <w:sz w:val="24"/>
          <w:szCs w:val="24"/>
        </w:rPr>
        <w:t>7</w:t>
      </w:r>
      <w:r w:rsidR="007B7C05" w:rsidRPr="00EE2C83">
        <w:rPr>
          <w:rFonts w:ascii="Times New Roman" w:hAnsi="Times New Roman" w:cs="Times New Roman"/>
          <w:sz w:val="24"/>
          <w:szCs w:val="24"/>
        </w:rPr>
        <w:t xml:space="preserve">. Уплата неустойки и возмещение убытков, связанных с </w:t>
      </w:r>
      <w:r w:rsidR="00692FBE">
        <w:rPr>
          <w:rFonts w:ascii="Times New Roman" w:hAnsi="Times New Roman" w:cs="Times New Roman"/>
          <w:sz w:val="24"/>
          <w:szCs w:val="24"/>
        </w:rPr>
        <w:t xml:space="preserve">неисполнением либо </w:t>
      </w:r>
      <w:r w:rsidR="007B7C05" w:rsidRPr="00EE2C83">
        <w:rPr>
          <w:rFonts w:ascii="Times New Roman" w:hAnsi="Times New Roman" w:cs="Times New Roman"/>
          <w:sz w:val="24"/>
          <w:szCs w:val="24"/>
        </w:rPr>
        <w:t>ненадлежащим исполнением Сторонами свои</w:t>
      </w:r>
      <w:r w:rsidR="00692FBE">
        <w:rPr>
          <w:rFonts w:ascii="Times New Roman" w:hAnsi="Times New Roman" w:cs="Times New Roman"/>
          <w:sz w:val="24"/>
          <w:szCs w:val="24"/>
        </w:rPr>
        <w:t>х обязательств по</w:t>
      </w:r>
      <w:r>
        <w:rPr>
          <w:rFonts w:ascii="Times New Roman" w:hAnsi="Times New Roman" w:cs="Times New Roman"/>
          <w:sz w:val="24"/>
          <w:szCs w:val="24"/>
        </w:rPr>
        <w:t xml:space="preserve"> настоящему д</w:t>
      </w:r>
      <w:r w:rsidR="00692FBE">
        <w:rPr>
          <w:rFonts w:ascii="Times New Roman" w:hAnsi="Times New Roman" w:cs="Times New Roman"/>
          <w:sz w:val="24"/>
          <w:szCs w:val="24"/>
        </w:rPr>
        <w:t>оговору</w:t>
      </w:r>
      <w:r w:rsidR="007B7C05" w:rsidRPr="00EE2C83">
        <w:rPr>
          <w:rFonts w:ascii="Times New Roman" w:hAnsi="Times New Roman" w:cs="Times New Roman"/>
          <w:sz w:val="24"/>
          <w:szCs w:val="24"/>
        </w:rPr>
        <w:t xml:space="preserve">, не освобождают нарушившую условия </w:t>
      </w:r>
      <w:r>
        <w:rPr>
          <w:rFonts w:ascii="Times New Roman" w:hAnsi="Times New Roman" w:cs="Times New Roman"/>
          <w:sz w:val="24"/>
          <w:szCs w:val="24"/>
        </w:rPr>
        <w:t>д</w:t>
      </w:r>
      <w:r w:rsidR="00692FBE">
        <w:rPr>
          <w:rFonts w:ascii="Times New Roman" w:hAnsi="Times New Roman" w:cs="Times New Roman"/>
          <w:sz w:val="24"/>
          <w:szCs w:val="24"/>
        </w:rPr>
        <w:t>оговора</w:t>
      </w:r>
      <w:r w:rsidR="007B7C05" w:rsidRPr="00EE2C83">
        <w:rPr>
          <w:rFonts w:ascii="Times New Roman" w:hAnsi="Times New Roman" w:cs="Times New Roman"/>
          <w:sz w:val="24"/>
          <w:szCs w:val="24"/>
        </w:rPr>
        <w:t xml:space="preserve"> Сторону от исполнения взятых на себя обязательств.</w:t>
      </w:r>
    </w:p>
    <w:p w14:paraId="027AA8FB" w14:textId="77777777" w:rsidR="00606D49"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481201">
        <w:rPr>
          <w:rFonts w:ascii="Times New Roman" w:hAnsi="Times New Roman" w:cs="Times New Roman"/>
          <w:sz w:val="24"/>
          <w:szCs w:val="24"/>
        </w:rPr>
        <w:t>.</w:t>
      </w:r>
      <w:r>
        <w:rPr>
          <w:rFonts w:ascii="Times New Roman" w:hAnsi="Times New Roman" w:cs="Times New Roman"/>
          <w:sz w:val="24"/>
          <w:szCs w:val="24"/>
        </w:rPr>
        <w:t>8</w:t>
      </w:r>
      <w:r w:rsidR="00606D49">
        <w:rPr>
          <w:rFonts w:ascii="Times New Roman" w:hAnsi="Times New Roman" w:cs="Times New Roman"/>
          <w:sz w:val="24"/>
          <w:szCs w:val="24"/>
        </w:rPr>
        <w:t>. Положения ст. 317.1 Гражданского кодекса РФ к денежным расчетам между Сторонами по настоящему договору не применяются.</w:t>
      </w:r>
    </w:p>
    <w:p w14:paraId="36B15D88" w14:textId="77777777" w:rsidR="005A43F1" w:rsidRPr="00EE2C83" w:rsidRDefault="005A43F1" w:rsidP="00635A6D">
      <w:pPr>
        <w:pStyle w:val="ConsPlusNonformat"/>
        <w:widowControl/>
        <w:ind w:left="-142"/>
        <w:jc w:val="center"/>
        <w:rPr>
          <w:rFonts w:ascii="Times New Roman" w:hAnsi="Times New Roman" w:cs="Times New Roman"/>
          <w:b/>
          <w:sz w:val="24"/>
          <w:szCs w:val="24"/>
        </w:rPr>
      </w:pPr>
    </w:p>
    <w:p w14:paraId="4D5DF4A9" w14:textId="77777777"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7</w:t>
      </w:r>
      <w:r w:rsidR="007B7C05" w:rsidRPr="00EE2C83">
        <w:rPr>
          <w:rFonts w:ascii="Times New Roman" w:hAnsi="Times New Roman" w:cs="Times New Roman"/>
          <w:b/>
          <w:sz w:val="24"/>
          <w:szCs w:val="24"/>
        </w:rPr>
        <w:t>. НЕПРЕОДОЛИМАЯ СИЛА</w:t>
      </w:r>
    </w:p>
    <w:p w14:paraId="287FE877" w14:textId="77777777" w:rsidR="007B7C05"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 xml:space="preserve">.1. Стороны освобождаются от ответственности за неисполнение обязательств </w:t>
      </w:r>
      <w:r w:rsidR="00692FBE">
        <w:rPr>
          <w:rFonts w:ascii="Times New Roman" w:hAnsi="Times New Roman" w:cs="Times New Roman"/>
          <w:sz w:val="24"/>
          <w:szCs w:val="24"/>
        </w:rPr>
        <w:t xml:space="preserve">по договору </w:t>
      </w:r>
      <w:r w:rsidR="007B7C05" w:rsidRPr="00EE2C83">
        <w:rPr>
          <w:rFonts w:ascii="Times New Roman" w:hAnsi="Times New Roman" w:cs="Times New Roman"/>
          <w:sz w:val="24"/>
          <w:szCs w:val="24"/>
        </w:rPr>
        <w:t xml:space="preserve">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00692FBE">
        <w:rPr>
          <w:rFonts w:ascii="Times New Roman" w:hAnsi="Times New Roman" w:cs="Times New Roman"/>
          <w:sz w:val="24"/>
          <w:szCs w:val="24"/>
        </w:rPr>
        <w:t>договору</w:t>
      </w:r>
      <w:r w:rsidR="007B7C05" w:rsidRPr="00EE2C83">
        <w:rPr>
          <w:rFonts w:ascii="Times New Roman" w:hAnsi="Times New Roman" w:cs="Times New Roman"/>
          <w:sz w:val="24"/>
          <w:szCs w:val="24"/>
        </w:rPr>
        <w:t>.  В этом случае срок выполнения договорных обязательств будет продлен на время действия этих обстоятельств, но не более одного месяца.</w:t>
      </w:r>
    </w:p>
    <w:p w14:paraId="4E05D461" w14:textId="77777777" w:rsidR="007B7C05"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.2. Сторона, для которой создалась невозможность исполнения обязат</w:t>
      </w:r>
      <w:r w:rsidR="00D61EB7">
        <w:rPr>
          <w:rFonts w:ascii="Times New Roman" w:hAnsi="Times New Roman" w:cs="Times New Roman"/>
          <w:sz w:val="24"/>
          <w:szCs w:val="24"/>
        </w:rPr>
        <w:t>ельств по указанным</w:t>
      </w:r>
      <w:r w:rsidR="007B7C05" w:rsidRPr="00EE2C83">
        <w:rPr>
          <w:rFonts w:ascii="Times New Roman" w:hAnsi="Times New Roman" w:cs="Times New Roman"/>
          <w:sz w:val="24"/>
          <w:szCs w:val="24"/>
        </w:rPr>
        <w:t xml:space="preserve">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14:paraId="50B15B17" w14:textId="77777777" w:rsidR="00692FBE" w:rsidRDefault="00692FBE" w:rsidP="00635A6D">
      <w:pPr>
        <w:pStyle w:val="ConsPlusNonformat"/>
        <w:widowControl/>
        <w:ind w:left="-142"/>
        <w:jc w:val="center"/>
        <w:rPr>
          <w:rFonts w:ascii="Times New Roman" w:hAnsi="Times New Roman" w:cs="Times New Roman"/>
          <w:b/>
          <w:sz w:val="24"/>
          <w:szCs w:val="24"/>
        </w:rPr>
      </w:pPr>
    </w:p>
    <w:p w14:paraId="3F0050A1" w14:textId="77777777"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8</w:t>
      </w:r>
      <w:r w:rsidR="007B7C05" w:rsidRPr="00EE2C83">
        <w:rPr>
          <w:rFonts w:ascii="Times New Roman" w:hAnsi="Times New Roman" w:cs="Times New Roman"/>
          <w:b/>
          <w:sz w:val="24"/>
          <w:szCs w:val="24"/>
        </w:rPr>
        <w:t>. РАЗРЕШЕНИЕ СПОРОВ</w:t>
      </w:r>
    </w:p>
    <w:p w14:paraId="0A221113" w14:textId="77777777"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 xml:space="preserve">.1. В случае возникновения споров и разногласий по настоящему </w:t>
      </w:r>
      <w:r w:rsidR="00692FBE">
        <w:rPr>
          <w:rFonts w:ascii="Times New Roman" w:hAnsi="Times New Roman" w:cs="Times New Roman"/>
          <w:sz w:val="24"/>
          <w:szCs w:val="24"/>
        </w:rPr>
        <w:t>договору</w:t>
      </w:r>
      <w:r w:rsidRPr="00EE2C83">
        <w:rPr>
          <w:rFonts w:ascii="Times New Roman" w:hAnsi="Times New Roman" w:cs="Times New Roman"/>
          <w:sz w:val="24"/>
          <w:szCs w:val="24"/>
        </w:rPr>
        <w:t xml:space="preserve"> и в связи с ним Стороны примут меры к их разрешению путем переговоров.</w:t>
      </w:r>
    </w:p>
    <w:p w14:paraId="57F5BE8C" w14:textId="77777777"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14:paraId="099BE6FE" w14:textId="77777777"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.3. Стороны предусматривают претензионный порядок урегулирования споров, срок рассмотрения претензий 15 дней</w:t>
      </w:r>
      <w:r w:rsidR="00692FBE">
        <w:rPr>
          <w:rFonts w:ascii="Times New Roman" w:hAnsi="Times New Roman" w:cs="Times New Roman"/>
          <w:sz w:val="24"/>
          <w:szCs w:val="24"/>
        </w:rPr>
        <w:t xml:space="preserve"> с момента их получения Стороной договора</w:t>
      </w:r>
      <w:r w:rsidRPr="00EE2C83">
        <w:rPr>
          <w:rFonts w:ascii="Times New Roman" w:hAnsi="Times New Roman" w:cs="Times New Roman"/>
          <w:sz w:val="24"/>
          <w:szCs w:val="24"/>
        </w:rPr>
        <w:t>.</w:t>
      </w:r>
    </w:p>
    <w:p w14:paraId="3CF9417E" w14:textId="77777777" w:rsidR="00692FBE" w:rsidRDefault="00692FBE" w:rsidP="00635A6D">
      <w:pPr>
        <w:pStyle w:val="ConsPlusNonformat"/>
        <w:widowControl/>
        <w:ind w:left="-142"/>
        <w:jc w:val="center"/>
        <w:rPr>
          <w:rFonts w:ascii="Times New Roman" w:hAnsi="Times New Roman" w:cs="Times New Roman"/>
          <w:b/>
          <w:sz w:val="24"/>
          <w:szCs w:val="24"/>
        </w:rPr>
      </w:pPr>
    </w:p>
    <w:p w14:paraId="4152407C" w14:textId="77777777"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9</w:t>
      </w:r>
      <w:r w:rsidR="007B7C05" w:rsidRPr="00EE2C83">
        <w:rPr>
          <w:rFonts w:ascii="Times New Roman" w:hAnsi="Times New Roman" w:cs="Times New Roman"/>
          <w:b/>
          <w:sz w:val="24"/>
          <w:szCs w:val="24"/>
        </w:rPr>
        <w:t xml:space="preserve">. ПОРЯДОК РАСТОРЖЕНИЯ </w:t>
      </w:r>
      <w:r w:rsidR="00692FBE">
        <w:rPr>
          <w:rFonts w:ascii="Times New Roman" w:hAnsi="Times New Roman" w:cs="Times New Roman"/>
          <w:b/>
          <w:sz w:val="24"/>
          <w:szCs w:val="24"/>
        </w:rPr>
        <w:t>ДОГОВОРА</w:t>
      </w:r>
    </w:p>
    <w:p w14:paraId="0B80BA5A"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6D50B6">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 xml:space="preserve">.1. Досрочное </w:t>
      </w:r>
      <w:r w:rsidR="005A3881">
        <w:rPr>
          <w:rFonts w:ascii="Times New Roman" w:hAnsi="Times New Roman" w:cs="Times New Roman"/>
          <w:sz w:val="24"/>
          <w:szCs w:val="24"/>
        </w:rPr>
        <w:t>расторжение договора</w:t>
      </w:r>
      <w:r w:rsidRPr="00EE2C83">
        <w:rPr>
          <w:rFonts w:ascii="Times New Roman" w:hAnsi="Times New Roman" w:cs="Times New Roman"/>
          <w:sz w:val="24"/>
          <w:szCs w:val="24"/>
        </w:rPr>
        <w:t xml:space="preserve"> может иметь место по соглашению Сторон либо по решению суда </w:t>
      </w:r>
      <w:r w:rsidR="0012520B">
        <w:rPr>
          <w:rFonts w:ascii="Times New Roman" w:hAnsi="Times New Roman" w:cs="Times New Roman"/>
          <w:sz w:val="24"/>
          <w:szCs w:val="24"/>
        </w:rPr>
        <w:t xml:space="preserve">и в одностороннем порядке </w:t>
      </w:r>
      <w:r w:rsidRPr="00EE2C83">
        <w:rPr>
          <w:rFonts w:ascii="Times New Roman" w:hAnsi="Times New Roman" w:cs="Times New Roman"/>
          <w:sz w:val="24"/>
          <w:szCs w:val="24"/>
        </w:rPr>
        <w:t>по основаниям, предусмотренным гражданским законодательством Российской Федерации.</w:t>
      </w:r>
    </w:p>
    <w:p w14:paraId="6479D859"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 xml:space="preserve">.2. Сторона, решившая расторгнуть настоящий </w:t>
      </w:r>
      <w:r w:rsidR="005A3881">
        <w:rPr>
          <w:rFonts w:ascii="Times New Roman" w:hAnsi="Times New Roman" w:cs="Times New Roman"/>
          <w:sz w:val="24"/>
          <w:szCs w:val="24"/>
        </w:rPr>
        <w:t>договор</w:t>
      </w:r>
      <w:r w:rsidRPr="00EE2C83">
        <w:rPr>
          <w:rFonts w:ascii="Times New Roman" w:hAnsi="Times New Roman" w:cs="Times New Roman"/>
          <w:sz w:val="24"/>
          <w:szCs w:val="24"/>
        </w:rPr>
        <w:t>, в пятидневный срок направляет письменное уведомление другой Стороне.</w:t>
      </w:r>
    </w:p>
    <w:p w14:paraId="316DBD61"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005A3881">
        <w:rPr>
          <w:rFonts w:ascii="Times New Roman" w:hAnsi="Times New Roman" w:cs="Times New Roman"/>
          <w:sz w:val="24"/>
          <w:szCs w:val="24"/>
        </w:rPr>
        <w:t>.3. Договор</w:t>
      </w:r>
      <w:r w:rsidRPr="00EE2C83">
        <w:rPr>
          <w:rFonts w:ascii="Times New Roman" w:hAnsi="Times New Roman" w:cs="Times New Roman"/>
          <w:sz w:val="24"/>
          <w:szCs w:val="24"/>
        </w:rPr>
        <w:t xml:space="preserve"> считается расторгнутым с момента подписания Сторонами соглашения о расторжении, при условии урегулирования материальных</w:t>
      </w:r>
      <w:r w:rsidR="00A8368C">
        <w:rPr>
          <w:rFonts w:ascii="Times New Roman" w:hAnsi="Times New Roman" w:cs="Times New Roman"/>
          <w:sz w:val="24"/>
          <w:szCs w:val="24"/>
        </w:rPr>
        <w:t xml:space="preserve"> </w:t>
      </w:r>
      <w:r w:rsidRPr="00EE2C83">
        <w:rPr>
          <w:rFonts w:ascii="Times New Roman" w:hAnsi="Times New Roman" w:cs="Times New Roman"/>
          <w:sz w:val="24"/>
          <w:szCs w:val="24"/>
        </w:rPr>
        <w:t xml:space="preserve">и финансовых претензий по выполненным до момента расторжения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 xml:space="preserve"> обязательствам или вступления в законную силу вынесенного в установленном порядке решения суда.</w:t>
      </w:r>
    </w:p>
    <w:p w14:paraId="5A06ED0E"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6D50B6">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.4. Заказчик вправе расторгнуть настоящий</w:t>
      </w:r>
      <w:r w:rsidR="005A3881">
        <w:rPr>
          <w:rFonts w:ascii="Times New Roman" w:hAnsi="Times New Roman" w:cs="Times New Roman"/>
          <w:sz w:val="24"/>
          <w:szCs w:val="24"/>
        </w:rPr>
        <w:t xml:space="preserve"> договор</w:t>
      </w:r>
      <w:r w:rsidR="00D61EB7">
        <w:rPr>
          <w:rFonts w:ascii="Times New Roman" w:hAnsi="Times New Roman" w:cs="Times New Roman"/>
          <w:sz w:val="24"/>
          <w:szCs w:val="24"/>
        </w:rPr>
        <w:t xml:space="preserve"> в одностороннем внесудебном порядке</w:t>
      </w:r>
      <w:r w:rsidRPr="00EE2C83">
        <w:rPr>
          <w:rFonts w:ascii="Times New Roman" w:hAnsi="Times New Roman" w:cs="Times New Roman"/>
          <w:sz w:val="24"/>
          <w:szCs w:val="24"/>
        </w:rPr>
        <w:t>:</w:t>
      </w:r>
    </w:p>
    <w:p w14:paraId="56C1227A" w14:textId="77777777" w:rsidR="007B7C05" w:rsidRPr="00EE2C83" w:rsidRDefault="007B7C05" w:rsidP="00442ED7">
      <w:pPr>
        <w:pStyle w:val="ConsPlusNormal"/>
        <w:ind w:firstLine="0"/>
        <w:jc w:val="both"/>
        <w:rPr>
          <w:rFonts w:ascii="Times New Roman" w:hAnsi="Times New Roman" w:cs="Times New Roman"/>
          <w:sz w:val="24"/>
          <w:szCs w:val="24"/>
        </w:rPr>
      </w:pPr>
      <w:r w:rsidRPr="00EE2C83">
        <w:rPr>
          <w:rFonts w:ascii="Times New Roman" w:hAnsi="Times New Roman" w:cs="Times New Roman"/>
          <w:sz w:val="24"/>
          <w:szCs w:val="24"/>
        </w:rPr>
        <w:t xml:space="preserve">- при задержке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ом</w:t>
      </w:r>
      <w:r w:rsidRPr="00EE2C83">
        <w:rPr>
          <w:rFonts w:ascii="Times New Roman" w:hAnsi="Times New Roman" w:cs="Times New Roman"/>
          <w:sz w:val="24"/>
          <w:szCs w:val="24"/>
        </w:rPr>
        <w:t xml:space="preserve"> срока </w:t>
      </w:r>
      <w:r w:rsidR="00A8368C">
        <w:rPr>
          <w:rFonts w:ascii="Times New Roman" w:hAnsi="Times New Roman" w:cs="Times New Roman"/>
          <w:sz w:val="24"/>
          <w:szCs w:val="24"/>
        </w:rPr>
        <w:t>выполнения работ</w:t>
      </w:r>
      <w:r w:rsidRPr="00EE2C83">
        <w:rPr>
          <w:rFonts w:ascii="Times New Roman" w:hAnsi="Times New Roman" w:cs="Times New Roman"/>
          <w:sz w:val="24"/>
          <w:szCs w:val="24"/>
        </w:rPr>
        <w:t xml:space="preserve">, предусмотренного настоящим </w:t>
      </w:r>
      <w:r w:rsidR="005A3881">
        <w:rPr>
          <w:rFonts w:ascii="Times New Roman" w:hAnsi="Times New Roman" w:cs="Times New Roman"/>
          <w:sz w:val="24"/>
          <w:szCs w:val="24"/>
        </w:rPr>
        <w:t>договором, более 10 (десяти)</w:t>
      </w:r>
      <w:r w:rsidRPr="00EE2C83">
        <w:rPr>
          <w:rFonts w:ascii="Times New Roman" w:hAnsi="Times New Roman" w:cs="Times New Roman"/>
          <w:sz w:val="24"/>
          <w:szCs w:val="24"/>
        </w:rPr>
        <w:t xml:space="preserve"> дней</w:t>
      </w:r>
      <w:r w:rsidR="00664A83" w:rsidRPr="00664A83">
        <w:t xml:space="preserve"> </w:t>
      </w:r>
      <w:r w:rsidR="00664A83" w:rsidRPr="00664A83">
        <w:rPr>
          <w:rFonts w:ascii="Times New Roman" w:eastAsiaTheme="minorHAnsi" w:hAnsi="Times New Roman" w:cs="Times New Roman"/>
          <w:bCs/>
          <w:sz w:val="24"/>
          <w:szCs w:val="24"/>
          <w:lang w:eastAsia="en-US"/>
        </w:rPr>
        <w:t xml:space="preserve">или </w:t>
      </w:r>
      <w:r w:rsidR="00664A83">
        <w:rPr>
          <w:rFonts w:ascii="Times New Roman" w:eastAsiaTheme="minorHAnsi" w:hAnsi="Times New Roman" w:cs="Times New Roman"/>
          <w:bCs/>
          <w:sz w:val="24"/>
          <w:szCs w:val="24"/>
          <w:lang w:eastAsia="en-US"/>
        </w:rPr>
        <w:t xml:space="preserve">если Подрядчик </w:t>
      </w:r>
      <w:r w:rsidR="00664A83" w:rsidRPr="00664A83">
        <w:rPr>
          <w:rFonts w:ascii="Times New Roman" w:eastAsiaTheme="minorHAnsi" w:hAnsi="Times New Roman" w:cs="Times New Roman"/>
          <w:bCs/>
          <w:sz w:val="24"/>
          <w:szCs w:val="24"/>
          <w:lang w:eastAsia="en-US"/>
        </w:rPr>
        <w:t>выполняет работу настолько медленно, что окончание ее к сроку становится явно невозможным</w:t>
      </w:r>
      <w:r w:rsidRPr="00EE2C83">
        <w:rPr>
          <w:rFonts w:ascii="Times New Roman" w:hAnsi="Times New Roman" w:cs="Times New Roman"/>
          <w:sz w:val="24"/>
          <w:szCs w:val="24"/>
        </w:rPr>
        <w:t>;</w:t>
      </w:r>
    </w:p>
    <w:p w14:paraId="4A548DD8" w14:textId="77777777" w:rsidR="007B7C05" w:rsidRPr="00EE2C83" w:rsidRDefault="007B7C05" w:rsidP="00442ED7">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 xml:space="preserve">- </w:t>
      </w:r>
      <w:r w:rsidR="007E4E1A">
        <w:rPr>
          <w:rFonts w:ascii="Times New Roman" w:hAnsi="Times New Roman" w:cs="Times New Roman"/>
          <w:sz w:val="24"/>
          <w:szCs w:val="24"/>
        </w:rPr>
        <w:t>если будет установлено и зафиксировано в акте о наличии недостатков в выполненных работах, что выполненные работы не соответствуют по качеству локальному сметному расчету, Техническому заданию Заказчика</w:t>
      </w:r>
      <w:r w:rsidRPr="00EE2C83">
        <w:rPr>
          <w:rFonts w:ascii="Times New Roman" w:hAnsi="Times New Roman" w:cs="Times New Roman"/>
          <w:sz w:val="24"/>
          <w:szCs w:val="24"/>
        </w:rPr>
        <w:t>;</w:t>
      </w:r>
    </w:p>
    <w:p w14:paraId="28D2640C" w14:textId="77777777" w:rsidR="007B7C05" w:rsidRPr="00EE2C83" w:rsidRDefault="007B7C05" w:rsidP="00442ED7">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 xml:space="preserve">- в случае прекращения потребности или нецелесообразности продолжения </w:t>
      </w:r>
      <w:r w:rsidR="00A8368C">
        <w:rPr>
          <w:rFonts w:ascii="Times New Roman" w:hAnsi="Times New Roman" w:cs="Times New Roman"/>
          <w:sz w:val="24"/>
          <w:szCs w:val="24"/>
        </w:rPr>
        <w:t>выполнения работ</w:t>
      </w:r>
      <w:r w:rsidRPr="00EE2C83">
        <w:rPr>
          <w:rFonts w:ascii="Times New Roman" w:hAnsi="Times New Roman" w:cs="Times New Roman"/>
          <w:sz w:val="24"/>
          <w:szCs w:val="24"/>
        </w:rPr>
        <w:t>.</w:t>
      </w:r>
    </w:p>
    <w:p w14:paraId="2A54EC43"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6D50B6">
        <w:rPr>
          <w:rFonts w:ascii="Times New Roman" w:hAnsi="Times New Roman" w:cs="Times New Roman"/>
          <w:sz w:val="24"/>
          <w:szCs w:val="24"/>
        </w:rPr>
        <w:t xml:space="preserve">  </w:t>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005A3881">
        <w:rPr>
          <w:rFonts w:ascii="Times New Roman" w:hAnsi="Times New Roman" w:cs="Times New Roman"/>
          <w:sz w:val="24"/>
          <w:szCs w:val="24"/>
        </w:rPr>
        <w:t>.5. При расторжении договора</w:t>
      </w:r>
      <w:r w:rsidRPr="00EE2C83">
        <w:rPr>
          <w:rFonts w:ascii="Times New Roman" w:hAnsi="Times New Roman" w:cs="Times New Roman"/>
          <w:sz w:val="24"/>
          <w:szCs w:val="24"/>
        </w:rPr>
        <w:t xml:space="preserve"> по любым основаниям Заказчик обязуется:</w:t>
      </w:r>
    </w:p>
    <w:p w14:paraId="16F8A042"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принять</w:t>
      </w:r>
      <w:r w:rsidR="000F5169">
        <w:rPr>
          <w:rFonts w:ascii="Times New Roman" w:hAnsi="Times New Roman" w:cs="Times New Roman"/>
          <w:sz w:val="24"/>
          <w:szCs w:val="24"/>
        </w:rPr>
        <w:t xml:space="preserve"> выполненные работы </w:t>
      </w:r>
      <w:r w:rsidR="007E4E1A">
        <w:rPr>
          <w:rFonts w:ascii="Times New Roman" w:hAnsi="Times New Roman" w:cs="Times New Roman"/>
          <w:sz w:val="24"/>
          <w:szCs w:val="24"/>
        </w:rPr>
        <w:t xml:space="preserve">надлежащего качества </w:t>
      </w:r>
      <w:r w:rsidRPr="00EE2C83">
        <w:rPr>
          <w:rFonts w:ascii="Times New Roman" w:hAnsi="Times New Roman" w:cs="Times New Roman"/>
          <w:sz w:val="24"/>
          <w:szCs w:val="24"/>
        </w:rPr>
        <w:t xml:space="preserve">на момент расторжения настоящего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w:t>
      </w:r>
    </w:p>
    <w:p w14:paraId="5B28B641" w14:textId="77777777"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в течение трех рабочих дней после получения от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а</w:t>
      </w:r>
      <w:r w:rsidRPr="00EE2C83">
        <w:rPr>
          <w:rFonts w:ascii="Times New Roman" w:hAnsi="Times New Roman" w:cs="Times New Roman"/>
          <w:sz w:val="24"/>
          <w:szCs w:val="24"/>
        </w:rPr>
        <w:t xml:space="preserve"> акта приемки</w:t>
      </w:r>
      <w:r w:rsidR="005A3881">
        <w:rPr>
          <w:rFonts w:ascii="Times New Roman" w:hAnsi="Times New Roman" w:cs="Times New Roman"/>
          <w:sz w:val="24"/>
          <w:szCs w:val="24"/>
        </w:rPr>
        <w:t>- передачи</w:t>
      </w:r>
      <w:r w:rsidRPr="00EE2C83">
        <w:rPr>
          <w:rFonts w:ascii="Times New Roman" w:hAnsi="Times New Roman" w:cs="Times New Roman"/>
          <w:sz w:val="24"/>
          <w:szCs w:val="24"/>
        </w:rPr>
        <w:t xml:space="preserve"> </w:t>
      </w:r>
      <w:r w:rsidR="000F5169">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подписать его или дать мотивированный отказ;</w:t>
      </w:r>
    </w:p>
    <w:p w14:paraId="43E4B0E2" w14:textId="77777777" w:rsidR="007B7C0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оплатить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у</w:t>
      </w:r>
      <w:r w:rsidRPr="00EE2C83">
        <w:rPr>
          <w:rFonts w:ascii="Times New Roman" w:hAnsi="Times New Roman" w:cs="Times New Roman"/>
          <w:sz w:val="24"/>
          <w:szCs w:val="24"/>
        </w:rPr>
        <w:t xml:space="preserve"> фактически </w:t>
      </w:r>
      <w:r w:rsidR="00A8368C">
        <w:rPr>
          <w:rFonts w:ascii="Times New Roman" w:hAnsi="Times New Roman" w:cs="Times New Roman"/>
          <w:sz w:val="24"/>
          <w:szCs w:val="24"/>
        </w:rPr>
        <w:t>выполненные надлежащим образом работы</w:t>
      </w:r>
      <w:r w:rsidRPr="00EE2C83">
        <w:rPr>
          <w:rFonts w:ascii="Times New Roman" w:hAnsi="Times New Roman" w:cs="Times New Roman"/>
          <w:sz w:val="24"/>
          <w:szCs w:val="24"/>
        </w:rPr>
        <w:t>.</w:t>
      </w:r>
    </w:p>
    <w:p w14:paraId="37629CB4" w14:textId="77777777" w:rsidR="006D50B6" w:rsidRPr="00EE2C83" w:rsidRDefault="006D50B6" w:rsidP="00635A6D">
      <w:pPr>
        <w:pStyle w:val="ConsPlusNonformat"/>
        <w:widowControl/>
        <w:ind w:left="-142"/>
        <w:jc w:val="both"/>
        <w:rPr>
          <w:rFonts w:ascii="Times New Roman" w:hAnsi="Times New Roman" w:cs="Times New Roman"/>
          <w:sz w:val="24"/>
          <w:szCs w:val="24"/>
        </w:rPr>
      </w:pPr>
    </w:p>
    <w:p w14:paraId="5D226D9F" w14:textId="77777777" w:rsidR="007B7C05" w:rsidRPr="00EE2C83" w:rsidRDefault="006D50B6"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1</w:t>
      </w:r>
      <w:r w:rsidR="00442ED7">
        <w:rPr>
          <w:rFonts w:ascii="Times New Roman" w:hAnsi="Times New Roman" w:cs="Times New Roman"/>
          <w:b/>
          <w:sz w:val="24"/>
          <w:szCs w:val="24"/>
        </w:rPr>
        <w:t>0</w:t>
      </w:r>
      <w:r w:rsidR="005A3881">
        <w:rPr>
          <w:rFonts w:ascii="Times New Roman" w:hAnsi="Times New Roman" w:cs="Times New Roman"/>
          <w:b/>
          <w:sz w:val="24"/>
          <w:szCs w:val="24"/>
        </w:rPr>
        <w:t>. СРОК ДЕЙСТВИЯ ДОГОВОРА</w:t>
      </w:r>
    </w:p>
    <w:p w14:paraId="5D81E33D" w14:textId="385449AC" w:rsidR="00F76477" w:rsidRPr="00922CF8" w:rsidRDefault="007B7C05" w:rsidP="00FB0CF7">
      <w:pPr>
        <w:pStyle w:val="ConsPlusNonformat"/>
        <w:widowControl/>
        <w:tabs>
          <w:tab w:val="left" w:pos="426"/>
          <w:tab w:val="left" w:pos="567"/>
          <w:tab w:val="left" w:pos="1276"/>
          <w:tab w:val="left" w:pos="1418"/>
        </w:tabs>
        <w:spacing w:after="120"/>
        <w:ind w:left="-142" w:firstLine="426"/>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0</w:t>
      </w:r>
      <w:r w:rsidR="005A3881">
        <w:rPr>
          <w:rFonts w:ascii="Times New Roman" w:hAnsi="Times New Roman" w:cs="Times New Roman"/>
          <w:sz w:val="24"/>
          <w:szCs w:val="24"/>
        </w:rPr>
        <w:t>.1. Настоящий договор</w:t>
      </w:r>
      <w:r w:rsidRPr="00EE2C83">
        <w:rPr>
          <w:rFonts w:ascii="Times New Roman" w:hAnsi="Times New Roman" w:cs="Times New Roman"/>
          <w:sz w:val="24"/>
          <w:szCs w:val="24"/>
        </w:rPr>
        <w:t xml:space="preserve"> вступает в силу с момента подписания его обеими Сторонами и </w:t>
      </w:r>
      <w:r w:rsidR="00442ED7">
        <w:rPr>
          <w:rFonts w:ascii="Times New Roman" w:hAnsi="Times New Roman" w:cs="Times New Roman"/>
          <w:sz w:val="24"/>
          <w:szCs w:val="24"/>
        </w:rPr>
        <w:t xml:space="preserve">действует по </w:t>
      </w:r>
      <w:r w:rsidR="00250FEF">
        <w:rPr>
          <w:rFonts w:ascii="Times New Roman" w:hAnsi="Times New Roman" w:cs="Times New Roman"/>
          <w:sz w:val="24"/>
          <w:szCs w:val="24"/>
        </w:rPr>
        <w:t>31</w:t>
      </w:r>
      <w:r w:rsidR="00442ED7">
        <w:rPr>
          <w:rFonts w:ascii="Times New Roman" w:hAnsi="Times New Roman" w:cs="Times New Roman"/>
          <w:sz w:val="24"/>
          <w:szCs w:val="24"/>
        </w:rPr>
        <w:t>.</w:t>
      </w:r>
      <w:r w:rsidR="00250FEF">
        <w:rPr>
          <w:rFonts w:ascii="Times New Roman" w:hAnsi="Times New Roman" w:cs="Times New Roman"/>
          <w:sz w:val="24"/>
          <w:szCs w:val="24"/>
        </w:rPr>
        <w:t>12</w:t>
      </w:r>
      <w:r w:rsidR="00442ED7">
        <w:rPr>
          <w:rFonts w:ascii="Times New Roman" w:hAnsi="Times New Roman" w:cs="Times New Roman"/>
          <w:sz w:val="24"/>
          <w:szCs w:val="24"/>
        </w:rPr>
        <w:t>.20</w:t>
      </w:r>
      <w:r w:rsidR="00287ABE">
        <w:rPr>
          <w:rFonts w:ascii="Times New Roman" w:hAnsi="Times New Roman" w:cs="Times New Roman"/>
          <w:sz w:val="24"/>
          <w:szCs w:val="24"/>
        </w:rPr>
        <w:t>20г</w:t>
      </w:r>
      <w:r w:rsidRPr="00EE2C83">
        <w:rPr>
          <w:rFonts w:ascii="Times New Roman" w:hAnsi="Times New Roman" w:cs="Times New Roman"/>
          <w:sz w:val="24"/>
          <w:szCs w:val="24"/>
        </w:rPr>
        <w:t>.</w:t>
      </w:r>
      <w:r w:rsidR="00F76477">
        <w:rPr>
          <w:rFonts w:ascii="Times New Roman" w:hAnsi="Times New Roman" w:cs="Times New Roman"/>
          <w:sz w:val="24"/>
          <w:szCs w:val="24"/>
        </w:rPr>
        <w:t xml:space="preserve">, </w:t>
      </w:r>
      <w:r w:rsidR="00F76477" w:rsidRPr="00FB0CF7">
        <w:rPr>
          <w:rFonts w:ascii="Times New Roman" w:hAnsi="Times New Roman" w:cs="Times New Roman"/>
          <w:sz w:val="24"/>
          <w:szCs w:val="24"/>
        </w:rPr>
        <w:t>а в части расчетов-до полного исполнения Сторонами своих обязательств.</w:t>
      </w:r>
      <w:r w:rsidR="00F76477" w:rsidRPr="00922CF8">
        <w:rPr>
          <w:rFonts w:ascii="Times New Roman" w:hAnsi="Times New Roman" w:cs="Times New Roman"/>
          <w:sz w:val="24"/>
          <w:szCs w:val="24"/>
        </w:rPr>
        <w:t xml:space="preserve"> </w:t>
      </w:r>
    </w:p>
    <w:p w14:paraId="35D3301A" w14:textId="77777777" w:rsidR="005A43F1"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sz w:val="24"/>
          <w:szCs w:val="24"/>
        </w:rPr>
        <w:t>1</w:t>
      </w:r>
      <w:r w:rsidR="00442ED7">
        <w:rPr>
          <w:rFonts w:ascii="Times New Roman" w:hAnsi="Times New Roman" w:cs="Times New Roman"/>
          <w:b/>
          <w:sz w:val="24"/>
          <w:szCs w:val="24"/>
        </w:rPr>
        <w:t>1</w:t>
      </w:r>
      <w:r w:rsidRPr="00EE2C83">
        <w:rPr>
          <w:rFonts w:ascii="Times New Roman" w:hAnsi="Times New Roman" w:cs="Times New Roman"/>
          <w:b/>
          <w:sz w:val="24"/>
          <w:szCs w:val="24"/>
        </w:rPr>
        <w:t>. ОСОБЫЕ УСЛОВИЯ</w:t>
      </w:r>
    </w:p>
    <w:p w14:paraId="01E93728" w14:textId="4CA3C91C" w:rsidR="007B7C05" w:rsidRPr="00135A3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00FB0CF7">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1</w:t>
      </w:r>
      <w:r w:rsidRPr="00EE2C83">
        <w:rPr>
          <w:rFonts w:ascii="Times New Roman" w:hAnsi="Times New Roman" w:cs="Times New Roman"/>
          <w:sz w:val="24"/>
          <w:szCs w:val="24"/>
        </w:rPr>
        <w:t>.1. Любые изменения и доп</w:t>
      </w:r>
      <w:r w:rsidR="005A3881">
        <w:rPr>
          <w:rFonts w:ascii="Times New Roman" w:hAnsi="Times New Roman" w:cs="Times New Roman"/>
          <w:sz w:val="24"/>
          <w:szCs w:val="24"/>
        </w:rPr>
        <w:t>олнения к настоящему договору</w:t>
      </w:r>
      <w:r w:rsidRPr="00EE2C83">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w:t>
      </w:r>
      <w:r w:rsidR="00135A35">
        <w:rPr>
          <w:rFonts w:ascii="Times New Roman" w:hAnsi="Times New Roman" w:cs="Times New Roman"/>
          <w:sz w:val="24"/>
          <w:szCs w:val="24"/>
        </w:rPr>
        <w:t xml:space="preserve"> </w:t>
      </w:r>
      <w:r w:rsidR="00135A35" w:rsidRPr="00135A35">
        <w:rPr>
          <w:rFonts w:ascii="Times New Roman" w:hAnsi="Times New Roman" w:cs="Times New Roman"/>
          <w:iCs/>
          <w:sz w:val="24"/>
          <w:szCs w:val="24"/>
        </w:rPr>
        <w:t xml:space="preserve">Стороны признают юридическую силу документов по исполнению, изменению, прекращению </w:t>
      </w:r>
      <w:r w:rsidR="00135A35">
        <w:rPr>
          <w:rFonts w:ascii="Times New Roman" w:hAnsi="Times New Roman" w:cs="Times New Roman"/>
          <w:iCs/>
          <w:sz w:val="24"/>
          <w:szCs w:val="24"/>
        </w:rPr>
        <w:t>д</w:t>
      </w:r>
      <w:r w:rsidR="00135A35" w:rsidRPr="00135A35">
        <w:rPr>
          <w:rFonts w:ascii="Times New Roman" w:hAnsi="Times New Roman" w:cs="Times New Roman"/>
          <w:iCs/>
          <w:sz w:val="24"/>
          <w:szCs w:val="24"/>
        </w:rPr>
        <w:t xml:space="preserve">оговора, переданных по факсимильной связи, </w:t>
      </w:r>
      <w:r w:rsidR="00135A35">
        <w:rPr>
          <w:rFonts w:ascii="Times New Roman" w:hAnsi="Times New Roman" w:cs="Times New Roman"/>
          <w:iCs/>
          <w:sz w:val="24"/>
          <w:szCs w:val="24"/>
        </w:rPr>
        <w:t xml:space="preserve">по электронной почте </w:t>
      </w:r>
      <w:r w:rsidR="00135A35" w:rsidRPr="00135A35">
        <w:rPr>
          <w:rFonts w:ascii="Times New Roman" w:hAnsi="Times New Roman" w:cs="Times New Roman"/>
          <w:iCs/>
          <w:sz w:val="24"/>
          <w:szCs w:val="24"/>
        </w:rPr>
        <w:t>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14:paraId="6AF5A79C" w14:textId="48751A8C" w:rsidR="00135A35" w:rsidRPr="00EE2C83" w:rsidRDefault="007E4E1A" w:rsidP="007E4E1A">
      <w:pPr>
        <w:ind w:left="-142"/>
        <w:jc w:val="both"/>
        <w:rPr>
          <w:iCs/>
        </w:rPr>
      </w:pPr>
      <w:r>
        <w:t xml:space="preserve">        </w:t>
      </w:r>
      <w:r w:rsidR="00FB0CF7">
        <w:t xml:space="preserve">   </w:t>
      </w:r>
      <w:r w:rsidR="007B7C05" w:rsidRPr="00EE2C83">
        <w:t>1</w:t>
      </w:r>
      <w:r w:rsidR="00442ED7">
        <w:t>1</w:t>
      </w:r>
      <w:r w:rsidR="007B7C05" w:rsidRPr="00EE2C83">
        <w:t xml:space="preserve">.2. </w:t>
      </w:r>
      <w:r w:rsidR="00135A35" w:rsidRPr="00EE2C83">
        <w:rPr>
          <w:iCs/>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6D2C00B6" w14:textId="28A539EE" w:rsidR="00135A35" w:rsidRPr="00EE2C83" w:rsidRDefault="00135A35" w:rsidP="00635A6D">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FB0CF7">
        <w:rPr>
          <w:rFonts w:ascii="Times New Roman" w:hAnsi="Times New Roman" w:cs="Times New Roman"/>
          <w:sz w:val="24"/>
          <w:szCs w:val="24"/>
        </w:rPr>
        <w:t xml:space="preserve">   </w:t>
      </w:r>
      <w:r>
        <w:rPr>
          <w:rFonts w:ascii="Times New Roman" w:hAnsi="Times New Roman" w:cs="Times New Roman"/>
          <w:sz w:val="24"/>
          <w:szCs w:val="24"/>
        </w:rPr>
        <w:t>1</w:t>
      </w:r>
      <w:r w:rsidR="00442ED7">
        <w:rPr>
          <w:rFonts w:ascii="Times New Roman" w:hAnsi="Times New Roman" w:cs="Times New Roman"/>
          <w:sz w:val="24"/>
          <w:szCs w:val="24"/>
        </w:rPr>
        <w:t>1</w:t>
      </w:r>
      <w:r>
        <w:rPr>
          <w:rFonts w:ascii="Times New Roman" w:hAnsi="Times New Roman" w:cs="Times New Roman"/>
          <w:sz w:val="24"/>
          <w:szCs w:val="24"/>
        </w:rPr>
        <w:t xml:space="preserve">.3. </w:t>
      </w:r>
      <w:r w:rsidRPr="00135A35">
        <w:rPr>
          <w:rFonts w:ascii="Times New Roman" w:hAnsi="Times New Roman" w:cs="Times New Roman"/>
          <w:sz w:val="24"/>
          <w:szCs w:val="24"/>
        </w:rPr>
        <w:t>Ни одна из Сторон не имеет права передавать свои права</w:t>
      </w:r>
      <w:r>
        <w:rPr>
          <w:rFonts w:ascii="Times New Roman" w:hAnsi="Times New Roman" w:cs="Times New Roman"/>
          <w:sz w:val="24"/>
          <w:szCs w:val="24"/>
        </w:rPr>
        <w:t xml:space="preserve"> и обязательства по настоящему д</w:t>
      </w:r>
      <w:r w:rsidRPr="00135A35">
        <w:rPr>
          <w:rFonts w:ascii="Times New Roman" w:hAnsi="Times New Roman" w:cs="Times New Roman"/>
          <w:sz w:val="24"/>
          <w:szCs w:val="24"/>
        </w:rPr>
        <w:t>оговору третьей стороне без письменного на то согласия другой Стор</w:t>
      </w:r>
      <w:r>
        <w:rPr>
          <w:rFonts w:ascii="Times New Roman" w:hAnsi="Times New Roman" w:cs="Times New Roman"/>
          <w:sz w:val="24"/>
          <w:szCs w:val="24"/>
        </w:rPr>
        <w:t>оны. Нарушение данного условия д</w:t>
      </w:r>
      <w:r w:rsidRPr="00135A35">
        <w:rPr>
          <w:rFonts w:ascii="Times New Roman" w:hAnsi="Times New Roman" w:cs="Times New Roman"/>
          <w:sz w:val="24"/>
          <w:szCs w:val="24"/>
        </w:rPr>
        <w:t>оговора влечёт уплату штрафа в размере суммы уступленного требования</w:t>
      </w:r>
      <w:r>
        <w:rPr>
          <w:rFonts w:ascii="Times New Roman" w:hAnsi="Times New Roman" w:cs="Times New Roman"/>
          <w:sz w:val="24"/>
          <w:szCs w:val="24"/>
        </w:rPr>
        <w:t>.</w:t>
      </w:r>
    </w:p>
    <w:p w14:paraId="4C242C65" w14:textId="785A1FDB" w:rsidR="007B7C0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lastRenderedPageBreak/>
        <w:tab/>
      </w:r>
      <w:r w:rsidR="007E4E1A">
        <w:rPr>
          <w:rFonts w:ascii="Times New Roman" w:hAnsi="Times New Roman" w:cs="Times New Roman"/>
          <w:sz w:val="24"/>
          <w:szCs w:val="24"/>
        </w:rPr>
        <w:t xml:space="preserve">      </w:t>
      </w:r>
      <w:r w:rsidR="00FB0CF7">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1</w:t>
      </w:r>
      <w:r w:rsidR="00135A35">
        <w:rPr>
          <w:rFonts w:ascii="Times New Roman" w:hAnsi="Times New Roman" w:cs="Times New Roman"/>
          <w:sz w:val="24"/>
          <w:szCs w:val="24"/>
        </w:rPr>
        <w:t>.4</w:t>
      </w:r>
      <w:r w:rsidR="00904364">
        <w:rPr>
          <w:rFonts w:ascii="Times New Roman" w:hAnsi="Times New Roman" w:cs="Times New Roman"/>
          <w:sz w:val="24"/>
          <w:szCs w:val="24"/>
        </w:rPr>
        <w:t>. Настоящий договор</w:t>
      </w:r>
      <w:r w:rsidRPr="00EE2C83">
        <w:rPr>
          <w:rFonts w:ascii="Times New Roman" w:hAnsi="Times New Roman" w:cs="Times New Roman"/>
          <w:sz w:val="24"/>
          <w:szCs w:val="24"/>
        </w:rPr>
        <w:t xml:space="preserve"> составлен в двух экземплярах, имеющих одинаковую юридическую силу, по одному экземпляру для каждой Стороны.</w:t>
      </w:r>
    </w:p>
    <w:p w14:paraId="22C7F649" w14:textId="77777777" w:rsidR="00606D49" w:rsidRDefault="00606D49" w:rsidP="00635A6D">
      <w:pPr>
        <w:pStyle w:val="ConsPlusNonformat"/>
        <w:widowControl/>
        <w:ind w:left="-142"/>
        <w:jc w:val="both"/>
        <w:rPr>
          <w:rFonts w:ascii="Times New Roman" w:hAnsi="Times New Roman" w:cs="Times New Roman"/>
          <w:sz w:val="24"/>
          <w:szCs w:val="24"/>
        </w:rPr>
      </w:pPr>
    </w:p>
    <w:p w14:paraId="6C400EF5" w14:textId="77777777" w:rsidR="00606D49" w:rsidRDefault="00606D49" w:rsidP="00606D49">
      <w:pPr>
        <w:pStyle w:val="ConsPlusNonformat"/>
        <w:widowControl/>
        <w:ind w:left="-142"/>
        <w:jc w:val="center"/>
        <w:rPr>
          <w:rFonts w:ascii="Times New Roman" w:hAnsi="Times New Roman" w:cs="Times New Roman"/>
          <w:b/>
          <w:sz w:val="24"/>
          <w:szCs w:val="24"/>
        </w:rPr>
      </w:pPr>
      <w:r w:rsidRPr="00606D49">
        <w:rPr>
          <w:rFonts w:ascii="Times New Roman" w:hAnsi="Times New Roman" w:cs="Times New Roman"/>
          <w:b/>
          <w:sz w:val="24"/>
          <w:szCs w:val="24"/>
        </w:rPr>
        <w:t>1</w:t>
      </w:r>
      <w:r w:rsidR="00442ED7">
        <w:rPr>
          <w:rFonts w:ascii="Times New Roman" w:hAnsi="Times New Roman" w:cs="Times New Roman"/>
          <w:b/>
          <w:sz w:val="24"/>
          <w:szCs w:val="24"/>
        </w:rPr>
        <w:t>2</w:t>
      </w:r>
      <w:r>
        <w:rPr>
          <w:rFonts w:ascii="Times New Roman" w:hAnsi="Times New Roman" w:cs="Times New Roman"/>
          <w:sz w:val="24"/>
          <w:szCs w:val="24"/>
        </w:rPr>
        <w:t xml:space="preserve">. </w:t>
      </w:r>
      <w:r w:rsidRPr="00606D49">
        <w:rPr>
          <w:rFonts w:ascii="Times New Roman" w:hAnsi="Times New Roman" w:cs="Times New Roman"/>
          <w:b/>
          <w:sz w:val="24"/>
          <w:szCs w:val="24"/>
        </w:rPr>
        <w:t>ПРИЛОЖЕНИЯ К ДОГОВОРУ</w:t>
      </w:r>
    </w:p>
    <w:p w14:paraId="708AAEEF" w14:textId="77777777"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42ED7">
        <w:rPr>
          <w:rFonts w:ascii="Times New Roman" w:hAnsi="Times New Roman" w:cs="Times New Roman"/>
          <w:sz w:val="24"/>
          <w:szCs w:val="24"/>
        </w:rPr>
        <w:t>2</w:t>
      </w:r>
      <w:r>
        <w:rPr>
          <w:rFonts w:ascii="Times New Roman" w:hAnsi="Times New Roman" w:cs="Times New Roman"/>
          <w:sz w:val="24"/>
          <w:szCs w:val="24"/>
        </w:rPr>
        <w:t>.1. Все Приложения к настоящему договору являются неотъемлемыми его частями.</w:t>
      </w:r>
    </w:p>
    <w:p w14:paraId="1365F040" w14:textId="77777777"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91F8F">
        <w:rPr>
          <w:rFonts w:ascii="Times New Roman" w:hAnsi="Times New Roman" w:cs="Times New Roman"/>
          <w:sz w:val="24"/>
          <w:szCs w:val="24"/>
        </w:rPr>
        <w:t>2</w:t>
      </w:r>
      <w:r>
        <w:rPr>
          <w:rFonts w:ascii="Times New Roman" w:hAnsi="Times New Roman" w:cs="Times New Roman"/>
          <w:sz w:val="24"/>
          <w:szCs w:val="24"/>
        </w:rPr>
        <w:t>.2. Приложениями к настоящему договору являются:</w:t>
      </w:r>
    </w:p>
    <w:p w14:paraId="48BE909B" w14:textId="77777777"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Локальный сметный расчет</w:t>
      </w:r>
      <w:r w:rsidR="00431B04">
        <w:rPr>
          <w:rFonts w:ascii="Times New Roman" w:hAnsi="Times New Roman" w:cs="Times New Roman"/>
          <w:sz w:val="24"/>
          <w:szCs w:val="24"/>
        </w:rPr>
        <w:t xml:space="preserve"> </w:t>
      </w:r>
      <w:r w:rsidR="00606D49">
        <w:rPr>
          <w:rFonts w:ascii="Times New Roman" w:hAnsi="Times New Roman" w:cs="Times New Roman"/>
          <w:sz w:val="24"/>
          <w:szCs w:val="24"/>
        </w:rPr>
        <w:t>(</w:t>
      </w:r>
      <w:r w:rsidR="00606D49" w:rsidRPr="00EE2C83">
        <w:rPr>
          <w:rFonts w:ascii="Times New Roman" w:hAnsi="Times New Roman" w:cs="Times New Roman"/>
          <w:sz w:val="24"/>
          <w:szCs w:val="24"/>
        </w:rPr>
        <w:t>Приложени</w:t>
      </w:r>
      <w:r w:rsidR="00606D49">
        <w:rPr>
          <w:rFonts w:ascii="Times New Roman" w:hAnsi="Times New Roman" w:cs="Times New Roman"/>
          <w:sz w:val="24"/>
          <w:szCs w:val="24"/>
        </w:rPr>
        <w:t>е</w:t>
      </w:r>
      <w:r w:rsidR="00606D49" w:rsidRPr="00EE2C83">
        <w:rPr>
          <w:rFonts w:ascii="Times New Roman" w:hAnsi="Times New Roman" w:cs="Times New Roman"/>
          <w:sz w:val="24"/>
          <w:szCs w:val="24"/>
        </w:rPr>
        <w:t xml:space="preserve"> № 1</w:t>
      </w:r>
      <w:r w:rsidR="00606D49">
        <w:rPr>
          <w:rFonts w:ascii="Times New Roman" w:hAnsi="Times New Roman" w:cs="Times New Roman"/>
          <w:sz w:val="24"/>
          <w:szCs w:val="24"/>
        </w:rPr>
        <w:t>)</w:t>
      </w:r>
      <w:r>
        <w:rPr>
          <w:rFonts w:ascii="Times New Roman" w:hAnsi="Times New Roman" w:cs="Times New Roman"/>
          <w:sz w:val="24"/>
          <w:szCs w:val="24"/>
        </w:rPr>
        <w:t>;</w:t>
      </w:r>
    </w:p>
    <w:p w14:paraId="51BE5D7A" w14:textId="34BC657A"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31B04">
        <w:rPr>
          <w:rFonts w:ascii="Times New Roman" w:hAnsi="Times New Roman" w:cs="Times New Roman"/>
          <w:sz w:val="24"/>
          <w:szCs w:val="24"/>
        </w:rPr>
        <w:t>Техническое задание</w:t>
      </w:r>
      <w:r w:rsidR="00606D49">
        <w:rPr>
          <w:rFonts w:ascii="Times New Roman" w:hAnsi="Times New Roman" w:cs="Times New Roman"/>
          <w:sz w:val="24"/>
          <w:szCs w:val="24"/>
        </w:rPr>
        <w:t xml:space="preserve"> (Приложение № </w:t>
      </w:r>
      <w:r w:rsidR="00E91F8F">
        <w:rPr>
          <w:rFonts w:ascii="Times New Roman" w:hAnsi="Times New Roman" w:cs="Times New Roman"/>
          <w:sz w:val="24"/>
          <w:szCs w:val="24"/>
        </w:rPr>
        <w:t>2)</w:t>
      </w:r>
      <w:r w:rsidR="00D22961">
        <w:rPr>
          <w:rFonts w:ascii="Times New Roman" w:hAnsi="Times New Roman" w:cs="Times New Roman"/>
          <w:sz w:val="24"/>
          <w:szCs w:val="24"/>
        </w:rPr>
        <w:t>;</w:t>
      </w:r>
    </w:p>
    <w:p w14:paraId="3A8DD542" w14:textId="3485124A" w:rsidR="00D22961" w:rsidRPr="00D22961" w:rsidRDefault="00D22961" w:rsidP="00606D49">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D22961">
        <w:rPr>
          <w:rFonts w:ascii="Times New Roman" w:hAnsi="Times New Roman" w:cs="Times New Roman"/>
          <w:bCs/>
          <w:sz w:val="24"/>
          <w:szCs w:val="24"/>
        </w:rPr>
        <w:t>Акт приемки исполненных обязательств</w:t>
      </w:r>
      <w:r>
        <w:rPr>
          <w:rFonts w:ascii="Times New Roman" w:hAnsi="Times New Roman" w:cs="Times New Roman"/>
          <w:bCs/>
          <w:sz w:val="24"/>
          <w:szCs w:val="24"/>
        </w:rPr>
        <w:t xml:space="preserve"> (Приложение №</w:t>
      </w:r>
      <w:r w:rsidR="00FB0CF7">
        <w:rPr>
          <w:rFonts w:ascii="Times New Roman" w:hAnsi="Times New Roman" w:cs="Times New Roman"/>
          <w:bCs/>
          <w:sz w:val="24"/>
          <w:szCs w:val="24"/>
        </w:rPr>
        <w:t xml:space="preserve"> </w:t>
      </w:r>
      <w:r>
        <w:rPr>
          <w:rFonts w:ascii="Times New Roman" w:hAnsi="Times New Roman" w:cs="Times New Roman"/>
          <w:bCs/>
          <w:sz w:val="24"/>
          <w:szCs w:val="24"/>
        </w:rPr>
        <w:t>3).</w:t>
      </w:r>
    </w:p>
    <w:p w14:paraId="0F1502FD" w14:textId="77777777" w:rsidR="007B7C05" w:rsidRPr="00EE2C83" w:rsidRDefault="007B7C05" w:rsidP="00635A6D">
      <w:pPr>
        <w:pStyle w:val="ConsPlusNonformat"/>
        <w:widowControl/>
        <w:ind w:left="-142"/>
        <w:jc w:val="both"/>
        <w:rPr>
          <w:rFonts w:ascii="Times New Roman" w:hAnsi="Times New Roman" w:cs="Times New Roman"/>
          <w:sz w:val="24"/>
          <w:szCs w:val="24"/>
        </w:rPr>
      </w:pPr>
    </w:p>
    <w:p w14:paraId="34206C71" w14:textId="77777777" w:rsidR="007B7C05"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caps/>
          <w:sz w:val="24"/>
          <w:szCs w:val="24"/>
        </w:rPr>
        <w:t>1</w:t>
      </w:r>
      <w:r w:rsidR="00E91F8F">
        <w:rPr>
          <w:rFonts w:ascii="Times New Roman" w:hAnsi="Times New Roman" w:cs="Times New Roman"/>
          <w:b/>
          <w:caps/>
          <w:sz w:val="24"/>
          <w:szCs w:val="24"/>
        </w:rPr>
        <w:t>3</w:t>
      </w:r>
      <w:r w:rsidRPr="00EE2C83">
        <w:rPr>
          <w:rFonts w:ascii="Times New Roman" w:hAnsi="Times New Roman" w:cs="Times New Roman"/>
          <w:b/>
          <w:sz w:val="24"/>
          <w:szCs w:val="24"/>
        </w:rPr>
        <w:t>. ЮРИДИЧЕСКИЕ АДРЕСА</w:t>
      </w:r>
      <w:r w:rsidR="00904364">
        <w:rPr>
          <w:rFonts w:ascii="Times New Roman" w:hAnsi="Times New Roman" w:cs="Times New Roman"/>
          <w:b/>
          <w:sz w:val="24"/>
          <w:szCs w:val="24"/>
        </w:rPr>
        <w:t xml:space="preserve">, </w:t>
      </w:r>
      <w:r w:rsidRPr="00EE2C83">
        <w:rPr>
          <w:rFonts w:ascii="Times New Roman" w:hAnsi="Times New Roman" w:cs="Times New Roman"/>
          <w:b/>
          <w:sz w:val="24"/>
          <w:szCs w:val="24"/>
        </w:rPr>
        <w:t xml:space="preserve">БАНКОВСКИЕ РЕКВИЗИТЫ </w:t>
      </w:r>
      <w:r w:rsidR="00904364">
        <w:rPr>
          <w:rFonts w:ascii="Times New Roman" w:hAnsi="Times New Roman" w:cs="Times New Roman"/>
          <w:b/>
          <w:sz w:val="24"/>
          <w:szCs w:val="24"/>
        </w:rPr>
        <w:t xml:space="preserve">И ПОДПИСИ </w:t>
      </w:r>
      <w:r w:rsidRPr="00EE2C83">
        <w:rPr>
          <w:rFonts w:ascii="Times New Roman" w:hAnsi="Times New Roman" w:cs="Times New Roman"/>
          <w:b/>
          <w:sz w:val="24"/>
          <w:szCs w:val="24"/>
        </w:rPr>
        <w:t>СТОРОН</w:t>
      </w:r>
    </w:p>
    <w:p w14:paraId="5AECFE4B" w14:textId="77777777" w:rsidR="007B7C05" w:rsidRPr="00EE2C83" w:rsidRDefault="007B7C05" w:rsidP="007B7C05">
      <w:pPr>
        <w:ind w:left="720"/>
        <w:rPr>
          <w:b/>
        </w:rPr>
      </w:pPr>
    </w:p>
    <w:p w14:paraId="50E47BE1" w14:textId="77777777" w:rsidR="007B7C05" w:rsidRDefault="007B7C05" w:rsidP="007B7C05">
      <w:pPr>
        <w:ind w:firstLine="720"/>
        <w:rPr>
          <w:b/>
        </w:rPr>
      </w:pPr>
      <w:r w:rsidRPr="00EE2C83">
        <w:rPr>
          <w:b/>
        </w:rPr>
        <w:t xml:space="preserve">Заказчик:                                   </w:t>
      </w:r>
      <w:r w:rsidRPr="00EE2C83">
        <w:rPr>
          <w:b/>
        </w:rPr>
        <w:tab/>
        <w:t xml:space="preserve">           </w:t>
      </w:r>
      <w:r w:rsidR="00A8368C" w:rsidRPr="00A8368C">
        <w:rPr>
          <w:b/>
        </w:rPr>
        <w:t>Подрядчик</w:t>
      </w:r>
      <w:r w:rsidRPr="00EE2C83">
        <w:rPr>
          <w:b/>
        </w:rPr>
        <w:t>:</w:t>
      </w:r>
    </w:p>
    <w:tbl>
      <w:tblPr>
        <w:tblStyle w:val="aff"/>
        <w:tblW w:w="0" w:type="auto"/>
        <w:tblLook w:val="04A0" w:firstRow="1" w:lastRow="0" w:firstColumn="1" w:lastColumn="0" w:noHBand="0" w:noVBand="1"/>
      </w:tblPr>
      <w:tblGrid>
        <w:gridCol w:w="4814"/>
        <w:gridCol w:w="4814"/>
      </w:tblGrid>
      <w:tr w:rsidR="00B42ECA" w14:paraId="7CAF6686" w14:textId="77777777" w:rsidTr="00B42ECA">
        <w:tc>
          <w:tcPr>
            <w:tcW w:w="4814" w:type="dxa"/>
          </w:tcPr>
          <w:p w14:paraId="68715182" w14:textId="77777777" w:rsidR="006D50B6" w:rsidRPr="00630AA5" w:rsidRDefault="006D50B6" w:rsidP="006D50B6">
            <w:pPr>
              <w:pStyle w:val="ab"/>
              <w:suppressAutoHyphens/>
              <w:contextualSpacing/>
              <w:rPr>
                <w:b/>
                <w:bCs/>
                <w:color w:val="000000"/>
                <w:spacing w:val="-4"/>
              </w:rPr>
            </w:pPr>
            <w:r w:rsidRPr="00630AA5">
              <w:rPr>
                <w:b/>
                <w:bCs/>
                <w:color w:val="000000"/>
                <w:spacing w:val="-4"/>
              </w:rPr>
              <w:t>ООО «ПЕСЧАНКА ЭНЕРГО»</w:t>
            </w:r>
          </w:p>
          <w:p w14:paraId="5E50E235" w14:textId="77777777" w:rsidR="00E26317" w:rsidRPr="00E26317" w:rsidRDefault="00E91F8F" w:rsidP="00E26317">
            <w:pPr>
              <w:jc w:val="both"/>
            </w:pPr>
            <w:r>
              <w:t>Место нахождения</w:t>
            </w:r>
            <w:r w:rsidR="00E26317" w:rsidRPr="00E26317">
              <w:t xml:space="preserve">: 660048, г. Красноярск, </w:t>
            </w:r>
          </w:p>
          <w:p w14:paraId="6003005D" w14:textId="77777777" w:rsidR="00E26317" w:rsidRPr="00E26317" w:rsidRDefault="00E26317" w:rsidP="00E26317">
            <w:pPr>
              <w:jc w:val="both"/>
            </w:pPr>
            <w:r w:rsidRPr="00E26317">
              <w:t>ул. Маерчака, д. 104 А</w:t>
            </w:r>
          </w:p>
          <w:p w14:paraId="6E31EC50" w14:textId="77777777" w:rsidR="00E26317" w:rsidRPr="00E26317" w:rsidRDefault="00E26317" w:rsidP="00E26317">
            <w:pPr>
              <w:jc w:val="both"/>
            </w:pPr>
            <w:r w:rsidRPr="00E26317">
              <w:t>Почтовый адрес: 660004, г. Красноярск,</w:t>
            </w:r>
          </w:p>
          <w:p w14:paraId="0C43B4EC" w14:textId="77777777" w:rsidR="00E26317" w:rsidRPr="00E26317" w:rsidRDefault="00E26317" w:rsidP="00E26317">
            <w:pPr>
              <w:jc w:val="both"/>
            </w:pPr>
            <w:r w:rsidRPr="00E26317">
              <w:t>ул. Песочная д. 2 А, а/я 2746</w:t>
            </w:r>
          </w:p>
          <w:p w14:paraId="1C807EF4" w14:textId="77777777" w:rsidR="00E26317" w:rsidRPr="00E26317" w:rsidRDefault="00E26317" w:rsidP="00E26317">
            <w:pPr>
              <w:jc w:val="both"/>
            </w:pPr>
            <w:r w:rsidRPr="00E26317">
              <w:t>ИНН/КПП 2466172249/246601001</w:t>
            </w:r>
          </w:p>
          <w:p w14:paraId="0893197B" w14:textId="77777777" w:rsidR="00E26317" w:rsidRPr="00E26317" w:rsidRDefault="00E26317" w:rsidP="00E26317">
            <w:r w:rsidRPr="00E26317">
              <w:t>ОГРН 1162468082094</w:t>
            </w:r>
          </w:p>
          <w:p w14:paraId="0E453810" w14:textId="77777777" w:rsidR="00E26317" w:rsidRPr="00E26317" w:rsidRDefault="00E26317" w:rsidP="00E26317">
            <w:r w:rsidRPr="00E26317">
              <w:t>р/с 40702810231000006300</w:t>
            </w:r>
          </w:p>
          <w:p w14:paraId="10847005" w14:textId="77777777" w:rsidR="00E26317" w:rsidRPr="00E26317" w:rsidRDefault="00E26317" w:rsidP="00E26317">
            <w:r w:rsidRPr="00E26317">
              <w:t xml:space="preserve">в Красноярское отделение № 8646 </w:t>
            </w:r>
          </w:p>
          <w:p w14:paraId="43CA17C1" w14:textId="77777777" w:rsidR="00E26317" w:rsidRPr="00E26317" w:rsidRDefault="00E26317" w:rsidP="00E26317">
            <w:r w:rsidRPr="00E26317">
              <w:t>ПАО СБЕРБАНК РОССИИ г. Красноярск</w:t>
            </w:r>
          </w:p>
          <w:p w14:paraId="3AFE19D6" w14:textId="77777777" w:rsidR="00E26317" w:rsidRPr="00E26317" w:rsidRDefault="00E26317" w:rsidP="00E26317">
            <w:r w:rsidRPr="00E26317">
              <w:t>к/с 30101810800000000627</w:t>
            </w:r>
          </w:p>
          <w:p w14:paraId="4131EE99" w14:textId="77777777" w:rsidR="00E26317" w:rsidRPr="00E26317" w:rsidRDefault="00E26317" w:rsidP="00E26317">
            <w:r w:rsidRPr="00E26317">
              <w:t>БИК 040407627</w:t>
            </w:r>
          </w:p>
          <w:p w14:paraId="339B44D7" w14:textId="77777777" w:rsidR="00E26317" w:rsidRPr="00E26317" w:rsidRDefault="00E26317" w:rsidP="00E26317">
            <w:pPr>
              <w:tabs>
                <w:tab w:val="left" w:pos="2977"/>
              </w:tabs>
              <w:jc w:val="both"/>
            </w:pPr>
            <w:r w:rsidRPr="00E26317">
              <w:t>8 (391) 219-55-66</w:t>
            </w:r>
            <w:r>
              <w:t xml:space="preserve">, </w:t>
            </w:r>
            <w:r w:rsidRPr="00A738E7">
              <w:t xml:space="preserve">264-97-57                                             </w:t>
            </w:r>
          </w:p>
          <w:p w14:paraId="66ACBD1A" w14:textId="77777777" w:rsidR="00E26317" w:rsidRPr="00E26317" w:rsidRDefault="00E26317" w:rsidP="00E26317">
            <w:pPr>
              <w:pStyle w:val="ab"/>
              <w:suppressAutoHyphens/>
              <w:contextualSpacing/>
            </w:pPr>
            <w:r w:rsidRPr="00E26317">
              <w:rPr>
                <w:lang w:val="en-US"/>
              </w:rPr>
              <w:t>e</w:t>
            </w:r>
            <w:r w:rsidRPr="00A738E7">
              <w:t>-</w:t>
            </w:r>
            <w:r w:rsidRPr="00E26317">
              <w:rPr>
                <w:lang w:val="en-US"/>
              </w:rPr>
              <w:t>mail</w:t>
            </w:r>
            <w:r w:rsidRPr="00A738E7">
              <w:t xml:space="preserve">: </w:t>
            </w:r>
            <w:hyperlink r:id="rId9" w:history="1">
              <w:r w:rsidRPr="00E26317">
                <w:rPr>
                  <w:rStyle w:val="af2"/>
                  <w:rFonts w:eastAsia="Times New Roman CYR"/>
                </w:rPr>
                <w:t>е</w:t>
              </w:r>
              <w:r w:rsidRPr="00E26317">
                <w:rPr>
                  <w:rStyle w:val="af2"/>
                  <w:rFonts w:eastAsia="Times New Roman CYR"/>
                  <w:lang w:val="en-US"/>
                </w:rPr>
                <w:t>nergo</w:t>
              </w:r>
              <w:r w:rsidRPr="00A738E7">
                <w:rPr>
                  <w:rStyle w:val="af2"/>
                  <w:rFonts w:eastAsia="Times New Roman CYR"/>
                </w:rPr>
                <w:t>124@</w:t>
              </w:r>
              <w:r w:rsidRPr="00E26317">
                <w:rPr>
                  <w:rStyle w:val="af2"/>
                  <w:rFonts w:eastAsia="Times New Roman CYR"/>
                  <w:lang w:val="en-US"/>
                </w:rPr>
                <w:t>mail</w:t>
              </w:r>
              <w:r w:rsidRPr="00A738E7">
                <w:rPr>
                  <w:rStyle w:val="af2"/>
                  <w:rFonts w:eastAsia="Times New Roman CYR"/>
                </w:rPr>
                <w:t>.</w:t>
              </w:r>
              <w:proofErr w:type="spellStart"/>
              <w:r w:rsidRPr="00E26317">
                <w:rPr>
                  <w:rStyle w:val="af2"/>
                  <w:rFonts w:eastAsia="Times New Roman CYR"/>
                  <w:lang w:val="en-US"/>
                </w:rPr>
                <w:t>ru</w:t>
              </w:r>
              <w:proofErr w:type="spellEnd"/>
            </w:hyperlink>
          </w:p>
          <w:p w14:paraId="0BDF75DA" w14:textId="77777777" w:rsidR="00D9540C" w:rsidRPr="00450133" w:rsidRDefault="00D9540C" w:rsidP="006D50B6">
            <w:pPr>
              <w:pStyle w:val="ab"/>
              <w:suppressAutoHyphens/>
              <w:contextualSpacing/>
              <w:rPr>
                <w:bCs/>
                <w:color w:val="000000"/>
                <w:spacing w:val="-4"/>
              </w:rPr>
            </w:pPr>
          </w:p>
          <w:p w14:paraId="16B8D2C9" w14:textId="77777777" w:rsidR="006D50B6" w:rsidRDefault="006D50B6" w:rsidP="006D50B6">
            <w:r>
              <w:t xml:space="preserve">Директор    </w:t>
            </w:r>
          </w:p>
          <w:p w14:paraId="4B7B3166" w14:textId="77777777" w:rsidR="006D50B6" w:rsidRPr="006D3293" w:rsidRDefault="006D50B6" w:rsidP="006D50B6">
            <w:r>
              <w:t xml:space="preserve">                                      </w:t>
            </w:r>
            <w:r w:rsidRPr="006D3293">
              <w:t xml:space="preserve">                        </w:t>
            </w:r>
          </w:p>
          <w:p w14:paraId="502301BA" w14:textId="77777777" w:rsidR="006D50B6" w:rsidRDefault="006D50B6" w:rsidP="006D50B6">
            <w:r w:rsidRPr="00EE2C83">
              <w:t>________________</w:t>
            </w:r>
            <w:r>
              <w:t xml:space="preserve">/К.С. Скобников        </w:t>
            </w:r>
          </w:p>
          <w:p w14:paraId="6A061715" w14:textId="77777777" w:rsidR="006D50B6" w:rsidRPr="00EE2C83" w:rsidRDefault="006D50B6" w:rsidP="006D50B6">
            <w:r>
              <w:t>М.П.</w:t>
            </w:r>
          </w:p>
          <w:p w14:paraId="06B06AA8" w14:textId="77777777" w:rsidR="00B42ECA" w:rsidRDefault="00B42ECA" w:rsidP="007B7C05">
            <w:pPr>
              <w:rPr>
                <w:b/>
              </w:rPr>
            </w:pPr>
          </w:p>
        </w:tc>
        <w:tc>
          <w:tcPr>
            <w:tcW w:w="4814" w:type="dxa"/>
          </w:tcPr>
          <w:p w14:paraId="38F86355" w14:textId="77777777" w:rsidR="00B42ECA" w:rsidRDefault="00B42ECA" w:rsidP="00B42ECA"/>
          <w:p w14:paraId="2C07857A" w14:textId="77777777" w:rsidR="00B42ECA" w:rsidRDefault="00B42ECA" w:rsidP="00B42ECA"/>
          <w:p w14:paraId="37986BBE" w14:textId="77777777" w:rsidR="00B42ECA" w:rsidRDefault="00B42ECA" w:rsidP="00B42ECA"/>
          <w:p w14:paraId="6D6A2A5E" w14:textId="77777777" w:rsidR="00B42ECA" w:rsidRDefault="00B42ECA" w:rsidP="00B42ECA"/>
          <w:p w14:paraId="1CE849E4" w14:textId="77777777" w:rsidR="00B42ECA" w:rsidRDefault="00B42ECA" w:rsidP="00B42ECA"/>
          <w:p w14:paraId="16677F7B" w14:textId="77777777" w:rsidR="00B42ECA" w:rsidRDefault="00B42ECA" w:rsidP="00B42ECA"/>
          <w:p w14:paraId="1B924862" w14:textId="77777777" w:rsidR="00B42ECA" w:rsidRDefault="00B42ECA" w:rsidP="00B42ECA"/>
          <w:p w14:paraId="55EFA201" w14:textId="77777777" w:rsidR="00B42ECA" w:rsidRDefault="00B42ECA" w:rsidP="00B42ECA"/>
          <w:p w14:paraId="6526E85D" w14:textId="77777777" w:rsidR="00B42ECA" w:rsidRDefault="00B42ECA" w:rsidP="00B42ECA"/>
          <w:p w14:paraId="20AD161F" w14:textId="77777777" w:rsidR="00B42ECA" w:rsidRDefault="00B42ECA" w:rsidP="00B42ECA"/>
          <w:p w14:paraId="2B36710A" w14:textId="77777777" w:rsidR="00B42ECA" w:rsidRDefault="00B42ECA" w:rsidP="00B42ECA"/>
          <w:p w14:paraId="629B54F0" w14:textId="77777777" w:rsidR="00B42ECA" w:rsidRDefault="00B42ECA" w:rsidP="00B42ECA"/>
          <w:p w14:paraId="7C165FE3" w14:textId="77777777" w:rsidR="00B42ECA" w:rsidRDefault="00B42ECA" w:rsidP="00B42ECA"/>
          <w:p w14:paraId="01698C77" w14:textId="77777777" w:rsidR="00B42ECA" w:rsidRDefault="00B42ECA" w:rsidP="00B42ECA"/>
          <w:p w14:paraId="493E7497" w14:textId="77777777" w:rsidR="00B42ECA" w:rsidRDefault="00B42ECA" w:rsidP="00B42ECA"/>
          <w:p w14:paraId="7C0BAA02" w14:textId="77777777" w:rsidR="00B42ECA" w:rsidRDefault="00B42ECA" w:rsidP="00B42ECA"/>
          <w:p w14:paraId="6685FC45" w14:textId="77777777" w:rsidR="00D9540C" w:rsidRDefault="00D9540C" w:rsidP="00B42ECA"/>
          <w:p w14:paraId="3D2BD27C" w14:textId="77777777" w:rsidR="00D9540C" w:rsidRDefault="00D9540C" w:rsidP="00B42ECA"/>
          <w:p w14:paraId="5536BCB5" w14:textId="77777777" w:rsidR="00B42ECA" w:rsidRPr="00EE2C83" w:rsidRDefault="00B42ECA" w:rsidP="00B42ECA">
            <w:r w:rsidRPr="00EE2C83">
              <w:t>_________________</w:t>
            </w:r>
            <w:r>
              <w:t xml:space="preserve">/ </w:t>
            </w:r>
          </w:p>
          <w:p w14:paraId="2FF2478B" w14:textId="77777777" w:rsidR="00B42ECA" w:rsidRDefault="00B42ECA" w:rsidP="00B42ECA">
            <w:pPr>
              <w:rPr>
                <w:b/>
              </w:rPr>
            </w:pPr>
            <w:r w:rsidRPr="00EE2C83">
              <w:t xml:space="preserve">М.П.                                                                           </w:t>
            </w:r>
          </w:p>
        </w:tc>
      </w:tr>
    </w:tbl>
    <w:p w14:paraId="6FFD2A5F" w14:textId="77777777" w:rsidR="00615E90" w:rsidRPr="00EE2C83" w:rsidRDefault="00615E90" w:rsidP="007B7C05">
      <w:pPr>
        <w:ind w:firstLine="720"/>
        <w:rPr>
          <w:b/>
        </w:rPr>
      </w:pPr>
    </w:p>
    <w:p w14:paraId="5E4F7CEA" w14:textId="77777777" w:rsidR="0099686C" w:rsidRPr="006D3293" w:rsidRDefault="006D3293" w:rsidP="00EE2C83">
      <w:r w:rsidRPr="006D3293">
        <w:t xml:space="preserve"> </w:t>
      </w:r>
    </w:p>
    <w:p w14:paraId="2A780755" w14:textId="77777777" w:rsidR="007B7C05" w:rsidRPr="00EE2C83" w:rsidRDefault="007B7C05" w:rsidP="007B7C05">
      <w:pPr>
        <w:jc w:val="right"/>
      </w:pPr>
    </w:p>
    <w:p w14:paraId="59BE180D" w14:textId="77777777" w:rsidR="007B7C05" w:rsidRDefault="007B7C05" w:rsidP="007B7C05">
      <w:pPr>
        <w:jc w:val="right"/>
      </w:pPr>
    </w:p>
    <w:p w14:paraId="6CAD9232" w14:textId="77777777" w:rsidR="00B42ECA" w:rsidRDefault="00B42ECA" w:rsidP="007B7C05">
      <w:pPr>
        <w:jc w:val="right"/>
      </w:pPr>
    </w:p>
    <w:p w14:paraId="59CE8272" w14:textId="77777777" w:rsidR="00B42ECA" w:rsidRDefault="00B42ECA" w:rsidP="007B7C05">
      <w:pPr>
        <w:jc w:val="right"/>
      </w:pPr>
    </w:p>
    <w:p w14:paraId="626F3A09" w14:textId="77777777" w:rsidR="00B42ECA" w:rsidRDefault="00B42ECA" w:rsidP="007B7C05">
      <w:pPr>
        <w:jc w:val="right"/>
      </w:pPr>
    </w:p>
    <w:p w14:paraId="60125751" w14:textId="77777777" w:rsidR="00B42ECA" w:rsidRDefault="00B42ECA" w:rsidP="007B7C05">
      <w:pPr>
        <w:jc w:val="right"/>
      </w:pPr>
    </w:p>
    <w:p w14:paraId="3AAC956B" w14:textId="77777777" w:rsidR="00B42ECA" w:rsidRDefault="00B42ECA" w:rsidP="007B7C05">
      <w:pPr>
        <w:jc w:val="right"/>
      </w:pPr>
    </w:p>
    <w:p w14:paraId="09ECFF4B" w14:textId="77777777" w:rsidR="00B42ECA" w:rsidRDefault="00B42ECA" w:rsidP="007B7C05">
      <w:pPr>
        <w:jc w:val="right"/>
      </w:pPr>
    </w:p>
    <w:p w14:paraId="640A966B" w14:textId="77777777" w:rsidR="00B42ECA" w:rsidRDefault="00B42ECA" w:rsidP="007B7C05">
      <w:pPr>
        <w:jc w:val="right"/>
      </w:pPr>
    </w:p>
    <w:p w14:paraId="05396D3A" w14:textId="77777777" w:rsidR="00B42ECA" w:rsidRDefault="00B42ECA" w:rsidP="007B7C05">
      <w:pPr>
        <w:jc w:val="right"/>
      </w:pPr>
    </w:p>
    <w:p w14:paraId="07200232" w14:textId="77777777" w:rsidR="00B42ECA" w:rsidRDefault="00B42ECA" w:rsidP="007B7C05">
      <w:pPr>
        <w:jc w:val="right"/>
      </w:pPr>
    </w:p>
    <w:p w14:paraId="7200ED83" w14:textId="77777777" w:rsidR="00B42ECA" w:rsidRDefault="00B42ECA" w:rsidP="007B7C05">
      <w:pPr>
        <w:jc w:val="right"/>
      </w:pPr>
    </w:p>
    <w:p w14:paraId="780364B2" w14:textId="77777777" w:rsidR="00B42ECA" w:rsidRDefault="00B42ECA" w:rsidP="007B7C05">
      <w:pPr>
        <w:jc w:val="right"/>
      </w:pPr>
    </w:p>
    <w:p w14:paraId="353AFD7F" w14:textId="77777777" w:rsidR="00B42ECA" w:rsidRDefault="00B42ECA" w:rsidP="007B7C05">
      <w:pPr>
        <w:jc w:val="right"/>
      </w:pPr>
    </w:p>
    <w:p w14:paraId="331BBC4A" w14:textId="77777777" w:rsidR="00B42ECA" w:rsidRDefault="00B42ECA" w:rsidP="007B7C05">
      <w:pPr>
        <w:jc w:val="right"/>
      </w:pPr>
    </w:p>
    <w:p w14:paraId="4A1343D7" w14:textId="77777777" w:rsidR="00B42ECA" w:rsidRDefault="00B42ECA" w:rsidP="007B7C05">
      <w:pPr>
        <w:jc w:val="right"/>
      </w:pPr>
    </w:p>
    <w:p w14:paraId="601E6A97" w14:textId="77777777" w:rsidR="00B42ECA" w:rsidRDefault="00B42ECA" w:rsidP="007B7C05">
      <w:pPr>
        <w:jc w:val="right"/>
      </w:pPr>
    </w:p>
    <w:p w14:paraId="09EC1ABF" w14:textId="77777777" w:rsidR="00B42ECA" w:rsidRDefault="00B42ECA" w:rsidP="007B7C05">
      <w:pPr>
        <w:jc w:val="right"/>
      </w:pPr>
    </w:p>
    <w:p w14:paraId="41CAB67A" w14:textId="77777777" w:rsidR="00B42ECA" w:rsidRDefault="00B42ECA" w:rsidP="007B7C05">
      <w:pPr>
        <w:jc w:val="right"/>
      </w:pPr>
    </w:p>
    <w:p w14:paraId="18C73CCA" w14:textId="77777777" w:rsidR="00B42ECA" w:rsidRDefault="00B42ECA" w:rsidP="00250FEF"/>
    <w:p w14:paraId="2E73DC63" w14:textId="77777777" w:rsidR="00E91F8F" w:rsidRDefault="00E91F8F" w:rsidP="007B7C05">
      <w:pPr>
        <w:jc w:val="right"/>
        <w:sectPr w:rsidR="00E91F8F" w:rsidSect="00D42B68">
          <w:pgSz w:w="11909" w:h="16834" w:code="9"/>
          <w:pgMar w:top="567" w:right="794" w:bottom="680" w:left="1134" w:header="709" w:footer="567" w:gutter="0"/>
          <w:cols w:space="60"/>
          <w:noEndnote/>
          <w:docGrid w:linePitch="326"/>
        </w:sectPr>
      </w:pPr>
    </w:p>
    <w:p w14:paraId="2DDA94FD" w14:textId="77777777" w:rsidR="007B7C05" w:rsidRPr="00EE2C83" w:rsidRDefault="00B42ECA" w:rsidP="007B7C05">
      <w:pPr>
        <w:jc w:val="right"/>
      </w:pPr>
      <w:r>
        <w:lastRenderedPageBreak/>
        <w:t>Приложение № 1</w:t>
      </w:r>
      <w:r w:rsidR="007B7C05" w:rsidRPr="00EE2C83">
        <w:t xml:space="preserve"> </w:t>
      </w:r>
    </w:p>
    <w:p w14:paraId="35926B47" w14:textId="06FDA0F0" w:rsidR="00E26317" w:rsidRDefault="007B7C05" w:rsidP="00C95C43">
      <w:pPr>
        <w:jc w:val="right"/>
      </w:pPr>
      <w:r w:rsidRPr="00EE2C83">
        <w:t xml:space="preserve">к </w:t>
      </w:r>
      <w:r w:rsidR="00A8368C">
        <w:t xml:space="preserve">договору </w:t>
      </w:r>
      <w:r w:rsidR="00A8368C" w:rsidRPr="00A8368C">
        <w:t xml:space="preserve">подряда </w:t>
      </w:r>
      <w:r w:rsidR="00C95C43" w:rsidRPr="00FB4E70">
        <w:t xml:space="preserve">на выполнение работ  </w:t>
      </w:r>
    </w:p>
    <w:p w14:paraId="4D2A5391" w14:textId="77777777" w:rsidR="00E91F8F" w:rsidRDefault="00E91F8F" w:rsidP="00C95C43">
      <w:pPr>
        <w:jc w:val="right"/>
      </w:pPr>
      <w:r w:rsidRPr="00FB4E70">
        <w:t xml:space="preserve">по </w:t>
      </w:r>
      <w:r w:rsidRPr="00D42B68">
        <w:t xml:space="preserve">вырубке древесно- кустарниковой растительности </w:t>
      </w:r>
    </w:p>
    <w:p w14:paraId="6BD4B42B" w14:textId="77777777" w:rsidR="00E91F8F" w:rsidRDefault="00E91F8F" w:rsidP="00C95C43">
      <w:pPr>
        <w:jc w:val="right"/>
      </w:pPr>
      <w:r w:rsidRPr="00D42B68">
        <w:t xml:space="preserve">в охранных зонах ЛЭП и расчистке трасс ЛЭП </w:t>
      </w:r>
    </w:p>
    <w:p w14:paraId="5A10D54C" w14:textId="77777777" w:rsidR="00E91F8F" w:rsidRDefault="00E91F8F" w:rsidP="00C95C43">
      <w:pPr>
        <w:jc w:val="right"/>
      </w:pPr>
      <w:r w:rsidRPr="00D42B68">
        <w:t>(существующих просек проектной ширины)</w:t>
      </w:r>
    </w:p>
    <w:p w14:paraId="52D3B23B" w14:textId="77BE731E" w:rsidR="007B7C05" w:rsidRPr="00EE2C83" w:rsidRDefault="007B7C05" w:rsidP="00C95C43">
      <w:pPr>
        <w:jc w:val="right"/>
      </w:pPr>
      <w:r w:rsidRPr="00EE2C83">
        <w:t>от «</w:t>
      </w:r>
      <w:r w:rsidR="0006506F">
        <w:t>___</w:t>
      </w:r>
      <w:r w:rsidR="00B67A66">
        <w:t xml:space="preserve">» </w:t>
      </w:r>
      <w:r w:rsidR="0006506F">
        <w:t>_________</w:t>
      </w:r>
      <w:r w:rsidR="00B67A66">
        <w:t xml:space="preserve"> </w:t>
      </w:r>
      <w:r w:rsidRPr="00EE2C83">
        <w:t>20</w:t>
      </w:r>
      <w:r w:rsidR="00287ABE">
        <w:t>20</w:t>
      </w:r>
      <w:r w:rsidRPr="00EE2C83">
        <w:t xml:space="preserve"> г.</w:t>
      </w:r>
      <w:r w:rsidR="0099686C">
        <w:t xml:space="preserve"> № </w:t>
      </w:r>
      <w:r w:rsidR="00EC357C">
        <w:t>3</w:t>
      </w:r>
      <w:r w:rsidR="00C95C43">
        <w:t>-20</w:t>
      </w:r>
      <w:r w:rsidR="00287ABE">
        <w:t>20</w:t>
      </w:r>
    </w:p>
    <w:p w14:paraId="1E69514F" w14:textId="77777777" w:rsidR="007B7C05" w:rsidRPr="00EE2C83" w:rsidRDefault="007B7C05" w:rsidP="007B7C05">
      <w:pPr>
        <w:jc w:val="right"/>
      </w:pPr>
    </w:p>
    <w:p w14:paraId="49610F4D" w14:textId="77777777" w:rsidR="007B7C05" w:rsidRPr="00EE2C83" w:rsidRDefault="007B7C05" w:rsidP="007B7C05">
      <w:pPr>
        <w:jc w:val="right"/>
      </w:pPr>
    </w:p>
    <w:p w14:paraId="2B94E161" w14:textId="77777777" w:rsidR="007B7C05" w:rsidRPr="00EE2C83" w:rsidRDefault="007B7C05" w:rsidP="007B7C05">
      <w:pPr>
        <w:jc w:val="right"/>
      </w:pPr>
    </w:p>
    <w:p w14:paraId="09970901" w14:textId="77777777" w:rsidR="00E91F8F" w:rsidRDefault="00A8368C" w:rsidP="007B7C05">
      <w:pPr>
        <w:jc w:val="center"/>
      </w:pPr>
      <w:r>
        <w:t>Локальный сметный расчет</w:t>
      </w:r>
    </w:p>
    <w:p w14:paraId="024118C6" w14:textId="77777777" w:rsidR="00E91F8F" w:rsidRDefault="00E91F8F" w:rsidP="007B7C05">
      <w:pPr>
        <w:jc w:val="center"/>
      </w:pPr>
    </w:p>
    <w:tbl>
      <w:tblPr>
        <w:tblW w:w="15469" w:type="dxa"/>
        <w:tblInd w:w="108" w:type="dxa"/>
        <w:tblLayout w:type="fixed"/>
        <w:tblLook w:val="04A0" w:firstRow="1" w:lastRow="0" w:firstColumn="1" w:lastColumn="0" w:noHBand="0" w:noVBand="1"/>
      </w:tblPr>
      <w:tblGrid>
        <w:gridCol w:w="551"/>
        <w:gridCol w:w="1574"/>
        <w:gridCol w:w="2015"/>
        <w:gridCol w:w="1134"/>
        <w:gridCol w:w="992"/>
        <w:gridCol w:w="961"/>
        <w:gridCol w:w="1165"/>
        <w:gridCol w:w="1134"/>
        <w:gridCol w:w="1059"/>
        <w:gridCol w:w="1258"/>
        <w:gridCol w:w="1259"/>
        <w:gridCol w:w="1259"/>
        <w:gridCol w:w="1108"/>
      </w:tblGrid>
      <w:tr w:rsidR="00FB0CF7" w:rsidRPr="002D12CE" w14:paraId="3742C708" w14:textId="77777777" w:rsidTr="00256393">
        <w:trPr>
          <w:trHeight w:val="25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01A41" w14:textId="77777777" w:rsidR="00250FEF" w:rsidRPr="002D12CE" w:rsidRDefault="00250FEF" w:rsidP="00931595">
            <w:pPr>
              <w:jc w:val="center"/>
              <w:rPr>
                <w:sz w:val="16"/>
                <w:szCs w:val="18"/>
              </w:rPr>
            </w:pPr>
            <w:r w:rsidRPr="002D12CE">
              <w:rPr>
                <w:sz w:val="16"/>
                <w:szCs w:val="18"/>
              </w:rPr>
              <w:t xml:space="preserve">№ </w:t>
            </w:r>
            <w:proofErr w:type="spellStart"/>
            <w:r w:rsidRPr="002D12CE">
              <w:rPr>
                <w:sz w:val="16"/>
                <w:szCs w:val="18"/>
              </w:rPr>
              <w:t>пп</w:t>
            </w:r>
            <w:proofErr w:type="spellEnd"/>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BFD8A" w14:textId="77777777" w:rsidR="00250FEF" w:rsidRPr="002D12CE" w:rsidRDefault="00250FEF" w:rsidP="00931595">
            <w:pPr>
              <w:jc w:val="center"/>
              <w:rPr>
                <w:sz w:val="16"/>
                <w:szCs w:val="18"/>
              </w:rPr>
            </w:pPr>
            <w:r w:rsidRPr="002D12CE">
              <w:rPr>
                <w:sz w:val="16"/>
                <w:szCs w:val="18"/>
              </w:rPr>
              <w:t>Обоснование</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A8461" w14:textId="77777777" w:rsidR="00250FEF" w:rsidRPr="002D12CE" w:rsidRDefault="00250FEF" w:rsidP="00931595">
            <w:pPr>
              <w:jc w:val="center"/>
              <w:rPr>
                <w:sz w:val="16"/>
                <w:szCs w:val="18"/>
              </w:rPr>
            </w:pPr>
            <w:r w:rsidRPr="002D12CE">
              <w:rPr>
                <w:sz w:val="16"/>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550CA" w14:textId="77777777" w:rsidR="00250FEF" w:rsidRPr="002D12CE" w:rsidRDefault="00250FEF" w:rsidP="00931595">
            <w:pPr>
              <w:jc w:val="center"/>
              <w:rPr>
                <w:sz w:val="16"/>
                <w:szCs w:val="18"/>
              </w:rPr>
            </w:pPr>
            <w:r w:rsidRPr="002D12CE">
              <w:rPr>
                <w:sz w:val="16"/>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8F6CD" w14:textId="77777777" w:rsidR="00250FEF" w:rsidRPr="002D12CE" w:rsidRDefault="00250FEF" w:rsidP="00931595">
            <w:pPr>
              <w:jc w:val="center"/>
              <w:rPr>
                <w:sz w:val="16"/>
                <w:szCs w:val="18"/>
              </w:rPr>
            </w:pPr>
            <w:r w:rsidRPr="002D12CE">
              <w:rPr>
                <w:sz w:val="16"/>
                <w:szCs w:val="18"/>
              </w:rPr>
              <w:t>Кол.</w:t>
            </w:r>
          </w:p>
        </w:tc>
        <w:tc>
          <w:tcPr>
            <w:tcW w:w="4319" w:type="dxa"/>
            <w:gridSpan w:val="4"/>
            <w:tcBorders>
              <w:top w:val="single" w:sz="4" w:space="0" w:color="auto"/>
              <w:left w:val="nil"/>
              <w:bottom w:val="single" w:sz="4" w:space="0" w:color="auto"/>
              <w:right w:val="single" w:sz="4" w:space="0" w:color="auto"/>
            </w:tcBorders>
            <w:shd w:val="clear" w:color="auto" w:fill="auto"/>
            <w:vAlign w:val="center"/>
            <w:hideMark/>
          </w:tcPr>
          <w:p w14:paraId="0670F0C4" w14:textId="77777777" w:rsidR="00250FEF" w:rsidRPr="002D12CE" w:rsidRDefault="00250FEF" w:rsidP="00931595">
            <w:pPr>
              <w:jc w:val="center"/>
              <w:rPr>
                <w:sz w:val="16"/>
                <w:szCs w:val="18"/>
              </w:rPr>
            </w:pPr>
            <w:r w:rsidRPr="002D12CE">
              <w:rPr>
                <w:sz w:val="16"/>
                <w:szCs w:val="18"/>
              </w:rPr>
              <w:t>Стоимость единицы, руб.</w:t>
            </w:r>
          </w:p>
        </w:tc>
        <w:tc>
          <w:tcPr>
            <w:tcW w:w="4884" w:type="dxa"/>
            <w:gridSpan w:val="4"/>
            <w:tcBorders>
              <w:top w:val="single" w:sz="4" w:space="0" w:color="auto"/>
              <w:left w:val="nil"/>
              <w:bottom w:val="single" w:sz="4" w:space="0" w:color="auto"/>
              <w:right w:val="single" w:sz="4" w:space="0" w:color="auto"/>
            </w:tcBorders>
            <w:shd w:val="clear" w:color="auto" w:fill="auto"/>
            <w:vAlign w:val="center"/>
            <w:hideMark/>
          </w:tcPr>
          <w:p w14:paraId="35D13DF6" w14:textId="77777777" w:rsidR="00250FEF" w:rsidRPr="002D12CE" w:rsidRDefault="00250FEF" w:rsidP="00931595">
            <w:pPr>
              <w:jc w:val="center"/>
              <w:rPr>
                <w:sz w:val="16"/>
                <w:szCs w:val="18"/>
              </w:rPr>
            </w:pPr>
            <w:r w:rsidRPr="002D12CE">
              <w:rPr>
                <w:sz w:val="16"/>
                <w:szCs w:val="18"/>
              </w:rPr>
              <w:t>Общая стоимость, руб.</w:t>
            </w:r>
          </w:p>
        </w:tc>
      </w:tr>
      <w:tr w:rsidR="00FB0CF7" w:rsidRPr="002D12CE" w14:paraId="14430DCB" w14:textId="77777777" w:rsidTr="00256393">
        <w:trPr>
          <w:trHeight w:val="27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7DA4E62" w14:textId="77777777" w:rsidR="00250FEF" w:rsidRPr="002D12CE" w:rsidRDefault="00250FEF" w:rsidP="00931595">
            <w:pPr>
              <w:rPr>
                <w:sz w:val="16"/>
                <w:szCs w:val="18"/>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2CFDBC3A" w14:textId="77777777" w:rsidR="00250FEF" w:rsidRPr="002D12CE" w:rsidRDefault="00250FEF" w:rsidP="00931595">
            <w:pPr>
              <w:rPr>
                <w:sz w:val="16"/>
                <w:szCs w:val="1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D2AC082" w14:textId="77777777" w:rsidR="00250FEF" w:rsidRPr="002D12CE" w:rsidRDefault="00250FEF" w:rsidP="00931595">
            <w:pPr>
              <w:rPr>
                <w:sz w:val="16"/>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2800FD" w14:textId="77777777" w:rsidR="00250FEF" w:rsidRPr="002D12CE" w:rsidRDefault="00250FEF" w:rsidP="00931595">
            <w:pPr>
              <w:rPr>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BAA181" w14:textId="77777777" w:rsidR="00250FEF" w:rsidRPr="002D12CE" w:rsidRDefault="00250FEF" w:rsidP="00931595">
            <w:pPr>
              <w:rPr>
                <w:sz w:val="16"/>
                <w:szCs w:val="18"/>
              </w:rPr>
            </w:pPr>
          </w:p>
        </w:tc>
        <w:tc>
          <w:tcPr>
            <w:tcW w:w="961" w:type="dxa"/>
            <w:vMerge w:val="restart"/>
            <w:tcBorders>
              <w:top w:val="nil"/>
              <w:left w:val="single" w:sz="4" w:space="0" w:color="auto"/>
              <w:bottom w:val="single" w:sz="4" w:space="0" w:color="auto"/>
              <w:right w:val="single" w:sz="4" w:space="0" w:color="auto"/>
            </w:tcBorders>
            <w:shd w:val="clear" w:color="auto" w:fill="auto"/>
            <w:vAlign w:val="center"/>
            <w:hideMark/>
          </w:tcPr>
          <w:p w14:paraId="13D2C987" w14:textId="77777777" w:rsidR="00250FEF" w:rsidRPr="002D12CE" w:rsidRDefault="00250FEF" w:rsidP="00931595">
            <w:pPr>
              <w:jc w:val="center"/>
              <w:rPr>
                <w:sz w:val="16"/>
                <w:szCs w:val="18"/>
              </w:rPr>
            </w:pPr>
            <w:r w:rsidRPr="002D12CE">
              <w:rPr>
                <w:sz w:val="16"/>
                <w:szCs w:val="18"/>
              </w:rPr>
              <w:t>Всего</w:t>
            </w:r>
          </w:p>
        </w:tc>
        <w:tc>
          <w:tcPr>
            <w:tcW w:w="3358" w:type="dxa"/>
            <w:gridSpan w:val="3"/>
            <w:tcBorders>
              <w:top w:val="single" w:sz="4" w:space="0" w:color="auto"/>
              <w:left w:val="nil"/>
              <w:bottom w:val="single" w:sz="4" w:space="0" w:color="auto"/>
              <w:right w:val="single" w:sz="4" w:space="0" w:color="auto"/>
            </w:tcBorders>
            <w:shd w:val="clear" w:color="auto" w:fill="auto"/>
            <w:vAlign w:val="center"/>
            <w:hideMark/>
          </w:tcPr>
          <w:p w14:paraId="1889F6AB" w14:textId="77777777" w:rsidR="00250FEF" w:rsidRPr="002D12CE" w:rsidRDefault="00250FEF" w:rsidP="00931595">
            <w:pPr>
              <w:jc w:val="center"/>
              <w:rPr>
                <w:sz w:val="16"/>
                <w:szCs w:val="18"/>
              </w:rPr>
            </w:pPr>
            <w:r w:rsidRPr="002D12CE">
              <w:rPr>
                <w:sz w:val="16"/>
                <w:szCs w:val="18"/>
              </w:rPr>
              <w:t>В том числе</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7FC8C18E" w14:textId="77777777" w:rsidR="00250FEF" w:rsidRPr="002D12CE" w:rsidRDefault="00250FEF" w:rsidP="00931595">
            <w:pPr>
              <w:jc w:val="center"/>
              <w:rPr>
                <w:sz w:val="16"/>
                <w:szCs w:val="18"/>
              </w:rPr>
            </w:pPr>
            <w:r w:rsidRPr="002D12CE">
              <w:rPr>
                <w:sz w:val="16"/>
                <w:szCs w:val="18"/>
              </w:rPr>
              <w:t>Всего</w:t>
            </w:r>
          </w:p>
        </w:tc>
        <w:tc>
          <w:tcPr>
            <w:tcW w:w="3626" w:type="dxa"/>
            <w:gridSpan w:val="3"/>
            <w:tcBorders>
              <w:top w:val="single" w:sz="4" w:space="0" w:color="auto"/>
              <w:left w:val="nil"/>
              <w:bottom w:val="single" w:sz="4" w:space="0" w:color="auto"/>
              <w:right w:val="single" w:sz="4" w:space="0" w:color="auto"/>
            </w:tcBorders>
            <w:shd w:val="clear" w:color="auto" w:fill="auto"/>
            <w:vAlign w:val="center"/>
            <w:hideMark/>
          </w:tcPr>
          <w:p w14:paraId="53B650B5" w14:textId="77777777" w:rsidR="00250FEF" w:rsidRPr="002D12CE" w:rsidRDefault="00250FEF" w:rsidP="00931595">
            <w:pPr>
              <w:jc w:val="center"/>
              <w:rPr>
                <w:sz w:val="16"/>
                <w:szCs w:val="18"/>
              </w:rPr>
            </w:pPr>
            <w:r w:rsidRPr="002D12CE">
              <w:rPr>
                <w:sz w:val="16"/>
                <w:szCs w:val="18"/>
              </w:rPr>
              <w:t>В том числе</w:t>
            </w:r>
          </w:p>
        </w:tc>
      </w:tr>
      <w:tr w:rsidR="00FB0CF7" w:rsidRPr="002D12CE" w14:paraId="324E3D80" w14:textId="77777777" w:rsidTr="00256393">
        <w:trPr>
          <w:trHeight w:val="48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6B74D6A5" w14:textId="77777777" w:rsidR="00250FEF" w:rsidRPr="002D12CE" w:rsidRDefault="00250FEF" w:rsidP="00931595">
            <w:pPr>
              <w:rPr>
                <w:sz w:val="16"/>
                <w:szCs w:val="18"/>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7C5B7717" w14:textId="77777777" w:rsidR="00250FEF" w:rsidRPr="002D12CE" w:rsidRDefault="00250FEF" w:rsidP="00931595">
            <w:pPr>
              <w:rPr>
                <w:sz w:val="16"/>
                <w:szCs w:val="1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5BF4B6FF" w14:textId="77777777" w:rsidR="00250FEF" w:rsidRPr="002D12CE" w:rsidRDefault="00250FEF" w:rsidP="00931595">
            <w:pPr>
              <w:rPr>
                <w:sz w:val="16"/>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1D4866" w14:textId="77777777" w:rsidR="00250FEF" w:rsidRPr="002D12CE" w:rsidRDefault="00250FEF" w:rsidP="00931595">
            <w:pPr>
              <w:rPr>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6F633F" w14:textId="77777777" w:rsidR="00250FEF" w:rsidRPr="002D12CE" w:rsidRDefault="00250FEF" w:rsidP="00931595">
            <w:pPr>
              <w:rPr>
                <w:sz w:val="16"/>
                <w:szCs w:val="18"/>
              </w:rPr>
            </w:pPr>
          </w:p>
        </w:tc>
        <w:tc>
          <w:tcPr>
            <w:tcW w:w="961" w:type="dxa"/>
            <w:vMerge/>
            <w:tcBorders>
              <w:top w:val="nil"/>
              <w:left w:val="single" w:sz="4" w:space="0" w:color="auto"/>
              <w:bottom w:val="single" w:sz="4" w:space="0" w:color="auto"/>
              <w:right w:val="single" w:sz="4" w:space="0" w:color="auto"/>
            </w:tcBorders>
            <w:vAlign w:val="center"/>
            <w:hideMark/>
          </w:tcPr>
          <w:p w14:paraId="183F3AD6" w14:textId="77777777" w:rsidR="00250FEF" w:rsidRPr="002D12CE" w:rsidRDefault="00250FEF" w:rsidP="00931595">
            <w:pPr>
              <w:rPr>
                <w:sz w:val="16"/>
                <w:szCs w:val="18"/>
              </w:rPr>
            </w:pPr>
          </w:p>
        </w:tc>
        <w:tc>
          <w:tcPr>
            <w:tcW w:w="1165" w:type="dxa"/>
            <w:tcBorders>
              <w:top w:val="nil"/>
              <w:left w:val="nil"/>
              <w:bottom w:val="single" w:sz="4" w:space="0" w:color="auto"/>
              <w:right w:val="single" w:sz="4" w:space="0" w:color="auto"/>
            </w:tcBorders>
            <w:shd w:val="clear" w:color="auto" w:fill="auto"/>
            <w:vAlign w:val="center"/>
            <w:hideMark/>
          </w:tcPr>
          <w:p w14:paraId="4CC0DA24" w14:textId="77777777" w:rsidR="00250FEF" w:rsidRPr="002D12CE" w:rsidRDefault="00250FEF" w:rsidP="00931595">
            <w:pPr>
              <w:jc w:val="center"/>
              <w:rPr>
                <w:sz w:val="16"/>
                <w:szCs w:val="18"/>
              </w:rPr>
            </w:pPr>
            <w:proofErr w:type="spellStart"/>
            <w:r w:rsidRPr="002D12CE">
              <w:rPr>
                <w:sz w:val="16"/>
                <w:szCs w:val="18"/>
              </w:rPr>
              <w:t>Осн.З</w:t>
            </w:r>
            <w:proofErr w:type="spellEnd"/>
            <w:r w:rsidRPr="002D12CE">
              <w:rPr>
                <w:sz w:val="16"/>
                <w:szCs w:val="18"/>
              </w:rPr>
              <w:t>/п</w:t>
            </w:r>
          </w:p>
        </w:tc>
        <w:tc>
          <w:tcPr>
            <w:tcW w:w="1134" w:type="dxa"/>
            <w:tcBorders>
              <w:top w:val="nil"/>
              <w:left w:val="nil"/>
              <w:bottom w:val="single" w:sz="4" w:space="0" w:color="auto"/>
              <w:right w:val="single" w:sz="4" w:space="0" w:color="auto"/>
            </w:tcBorders>
            <w:shd w:val="clear" w:color="auto" w:fill="auto"/>
            <w:vAlign w:val="center"/>
            <w:hideMark/>
          </w:tcPr>
          <w:p w14:paraId="1D7D6BF9" w14:textId="77777777" w:rsidR="00250FEF" w:rsidRPr="002D12CE" w:rsidRDefault="00250FEF" w:rsidP="00931595">
            <w:pPr>
              <w:jc w:val="center"/>
              <w:rPr>
                <w:sz w:val="16"/>
                <w:szCs w:val="18"/>
              </w:rPr>
            </w:pPr>
            <w:proofErr w:type="spellStart"/>
            <w:r w:rsidRPr="002D12CE">
              <w:rPr>
                <w:sz w:val="16"/>
                <w:szCs w:val="18"/>
              </w:rPr>
              <w:t>Эк.Маш</w:t>
            </w:r>
            <w:proofErr w:type="spellEnd"/>
            <w:r w:rsidRPr="002D12CE">
              <w:rPr>
                <w:sz w:val="16"/>
                <w:szCs w:val="18"/>
              </w:rPr>
              <w:t>.</w:t>
            </w:r>
          </w:p>
        </w:tc>
        <w:tc>
          <w:tcPr>
            <w:tcW w:w="1059" w:type="dxa"/>
            <w:tcBorders>
              <w:top w:val="nil"/>
              <w:left w:val="nil"/>
              <w:bottom w:val="single" w:sz="4" w:space="0" w:color="auto"/>
              <w:right w:val="single" w:sz="4" w:space="0" w:color="auto"/>
            </w:tcBorders>
            <w:shd w:val="clear" w:color="auto" w:fill="auto"/>
            <w:vAlign w:val="center"/>
            <w:hideMark/>
          </w:tcPr>
          <w:p w14:paraId="6FA40193" w14:textId="77777777" w:rsidR="00250FEF" w:rsidRPr="002D12CE" w:rsidRDefault="00250FEF" w:rsidP="00931595">
            <w:pPr>
              <w:jc w:val="center"/>
              <w:rPr>
                <w:sz w:val="16"/>
                <w:szCs w:val="18"/>
              </w:rPr>
            </w:pPr>
            <w:r w:rsidRPr="002D12CE">
              <w:rPr>
                <w:sz w:val="16"/>
                <w:szCs w:val="18"/>
              </w:rPr>
              <w:t>З/</w:t>
            </w:r>
            <w:proofErr w:type="spellStart"/>
            <w:r w:rsidRPr="002D12CE">
              <w:rPr>
                <w:sz w:val="16"/>
                <w:szCs w:val="18"/>
              </w:rPr>
              <w:t>пМех</w:t>
            </w:r>
            <w:proofErr w:type="spellEnd"/>
          </w:p>
        </w:tc>
        <w:tc>
          <w:tcPr>
            <w:tcW w:w="1258" w:type="dxa"/>
            <w:vMerge/>
            <w:tcBorders>
              <w:top w:val="nil"/>
              <w:left w:val="single" w:sz="4" w:space="0" w:color="auto"/>
              <w:bottom w:val="single" w:sz="4" w:space="0" w:color="auto"/>
              <w:right w:val="single" w:sz="4" w:space="0" w:color="auto"/>
            </w:tcBorders>
            <w:vAlign w:val="center"/>
            <w:hideMark/>
          </w:tcPr>
          <w:p w14:paraId="01DD679B" w14:textId="77777777" w:rsidR="00250FEF" w:rsidRPr="002D12CE" w:rsidRDefault="00250FEF" w:rsidP="00931595">
            <w:pPr>
              <w:rPr>
                <w:sz w:val="16"/>
                <w:szCs w:val="18"/>
              </w:rPr>
            </w:pPr>
          </w:p>
        </w:tc>
        <w:tc>
          <w:tcPr>
            <w:tcW w:w="1259" w:type="dxa"/>
            <w:tcBorders>
              <w:top w:val="nil"/>
              <w:left w:val="nil"/>
              <w:bottom w:val="single" w:sz="4" w:space="0" w:color="auto"/>
              <w:right w:val="single" w:sz="4" w:space="0" w:color="auto"/>
            </w:tcBorders>
            <w:shd w:val="clear" w:color="auto" w:fill="auto"/>
            <w:vAlign w:val="center"/>
            <w:hideMark/>
          </w:tcPr>
          <w:p w14:paraId="25DC5AE2" w14:textId="77777777" w:rsidR="00250FEF" w:rsidRPr="002D12CE" w:rsidRDefault="00250FEF" w:rsidP="00931595">
            <w:pPr>
              <w:jc w:val="center"/>
              <w:rPr>
                <w:sz w:val="16"/>
                <w:szCs w:val="18"/>
              </w:rPr>
            </w:pPr>
            <w:proofErr w:type="spellStart"/>
            <w:r w:rsidRPr="002D12CE">
              <w:rPr>
                <w:sz w:val="16"/>
                <w:szCs w:val="18"/>
              </w:rPr>
              <w:t>Осн.З</w:t>
            </w:r>
            <w:proofErr w:type="spellEnd"/>
            <w:r w:rsidRPr="002D12CE">
              <w:rPr>
                <w:sz w:val="16"/>
                <w:szCs w:val="18"/>
              </w:rPr>
              <w:t>/п</w:t>
            </w:r>
          </w:p>
        </w:tc>
        <w:tc>
          <w:tcPr>
            <w:tcW w:w="1259" w:type="dxa"/>
            <w:tcBorders>
              <w:top w:val="nil"/>
              <w:left w:val="nil"/>
              <w:bottom w:val="single" w:sz="4" w:space="0" w:color="auto"/>
              <w:right w:val="single" w:sz="4" w:space="0" w:color="auto"/>
            </w:tcBorders>
            <w:shd w:val="clear" w:color="auto" w:fill="auto"/>
            <w:vAlign w:val="center"/>
            <w:hideMark/>
          </w:tcPr>
          <w:p w14:paraId="11976513" w14:textId="77777777" w:rsidR="00250FEF" w:rsidRPr="002D12CE" w:rsidRDefault="00250FEF" w:rsidP="00931595">
            <w:pPr>
              <w:jc w:val="center"/>
              <w:rPr>
                <w:sz w:val="16"/>
                <w:szCs w:val="18"/>
              </w:rPr>
            </w:pPr>
            <w:proofErr w:type="spellStart"/>
            <w:r w:rsidRPr="002D12CE">
              <w:rPr>
                <w:sz w:val="16"/>
                <w:szCs w:val="18"/>
              </w:rPr>
              <w:t>Эк.Маш</w:t>
            </w:r>
            <w:proofErr w:type="spellEnd"/>
            <w:r w:rsidRPr="002D12CE">
              <w:rPr>
                <w:sz w:val="16"/>
                <w:szCs w:val="18"/>
              </w:rPr>
              <w:t>.</w:t>
            </w:r>
          </w:p>
        </w:tc>
        <w:tc>
          <w:tcPr>
            <w:tcW w:w="1108" w:type="dxa"/>
            <w:tcBorders>
              <w:top w:val="nil"/>
              <w:left w:val="nil"/>
              <w:bottom w:val="single" w:sz="4" w:space="0" w:color="auto"/>
              <w:right w:val="single" w:sz="4" w:space="0" w:color="auto"/>
            </w:tcBorders>
            <w:shd w:val="clear" w:color="auto" w:fill="auto"/>
            <w:vAlign w:val="center"/>
            <w:hideMark/>
          </w:tcPr>
          <w:p w14:paraId="780D53A1" w14:textId="77777777" w:rsidR="00250FEF" w:rsidRPr="002D12CE" w:rsidRDefault="00250FEF" w:rsidP="00931595">
            <w:pPr>
              <w:jc w:val="center"/>
              <w:rPr>
                <w:sz w:val="16"/>
                <w:szCs w:val="18"/>
              </w:rPr>
            </w:pPr>
            <w:r w:rsidRPr="002D12CE">
              <w:rPr>
                <w:sz w:val="16"/>
                <w:szCs w:val="18"/>
              </w:rPr>
              <w:t>З/</w:t>
            </w:r>
            <w:proofErr w:type="spellStart"/>
            <w:r w:rsidRPr="002D12CE">
              <w:rPr>
                <w:sz w:val="16"/>
                <w:szCs w:val="18"/>
              </w:rPr>
              <w:t>пМех</w:t>
            </w:r>
            <w:proofErr w:type="spellEnd"/>
          </w:p>
        </w:tc>
      </w:tr>
      <w:tr w:rsidR="00FB0CF7" w:rsidRPr="002D12CE" w14:paraId="5950D3C5" w14:textId="77777777" w:rsidTr="00256393">
        <w:trPr>
          <w:trHeight w:val="255"/>
        </w:trPr>
        <w:tc>
          <w:tcPr>
            <w:tcW w:w="551" w:type="dxa"/>
            <w:tcBorders>
              <w:top w:val="nil"/>
              <w:left w:val="single" w:sz="4" w:space="0" w:color="auto"/>
              <w:bottom w:val="single" w:sz="4" w:space="0" w:color="auto"/>
              <w:right w:val="single" w:sz="4" w:space="0" w:color="auto"/>
            </w:tcBorders>
            <w:shd w:val="clear" w:color="auto" w:fill="auto"/>
            <w:noWrap/>
            <w:hideMark/>
          </w:tcPr>
          <w:p w14:paraId="7E9A34A2" w14:textId="77777777" w:rsidR="00250FEF" w:rsidRPr="002D12CE" w:rsidRDefault="00250FEF" w:rsidP="00931595">
            <w:pPr>
              <w:jc w:val="center"/>
              <w:rPr>
                <w:sz w:val="16"/>
                <w:szCs w:val="18"/>
              </w:rPr>
            </w:pPr>
            <w:r w:rsidRPr="002D12CE">
              <w:rPr>
                <w:sz w:val="16"/>
                <w:szCs w:val="18"/>
              </w:rPr>
              <w:t>1</w:t>
            </w:r>
          </w:p>
        </w:tc>
        <w:tc>
          <w:tcPr>
            <w:tcW w:w="1574" w:type="dxa"/>
            <w:tcBorders>
              <w:top w:val="nil"/>
              <w:left w:val="nil"/>
              <w:bottom w:val="single" w:sz="4" w:space="0" w:color="auto"/>
              <w:right w:val="single" w:sz="4" w:space="0" w:color="auto"/>
            </w:tcBorders>
            <w:shd w:val="clear" w:color="auto" w:fill="auto"/>
            <w:noWrap/>
            <w:vAlign w:val="center"/>
            <w:hideMark/>
          </w:tcPr>
          <w:p w14:paraId="7CE22295" w14:textId="77777777" w:rsidR="00250FEF" w:rsidRPr="002D12CE" w:rsidRDefault="00250FEF" w:rsidP="00931595">
            <w:pPr>
              <w:jc w:val="center"/>
              <w:rPr>
                <w:sz w:val="16"/>
                <w:szCs w:val="18"/>
              </w:rPr>
            </w:pPr>
            <w:r w:rsidRPr="002D12CE">
              <w:rPr>
                <w:sz w:val="16"/>
                <w:szCs w:val="18"/>
              </w:rPr>
              <w:t>2</w:t>
            </w:r>
          </w:p>
        </w:tc>
        <w:tc>
          <w:tcPr>
            <w:tcW w:w="2015" w:type="dxa"/>
            <w:tcBorders>
              <w:top w:val="nil"/>
              <w:left w:val="nil"/>
              <w:bottom w:val="single" w:sz="4" w:space="0" w:color="auto"/>
              <w:right w:val="single" w:sz="4" w:space="0" w:color="auto"/>
            </w:tcBorders>
            <w:shd w:val="clear" w:color="auto" w:fill="auto"/>
            <w:vAlign w:val="center"/>
            <w:hideMark/>
          </w:tcPr>
          <w:p w14:paraId="0A55B886" w14:textId="77777777" w:rsidR="00250FEF" w:rsidRPr="002D12CE" w:rsidRDefault="00250FEF" w:rsidP="00931595">
            <w:pPr>
              <w:jc w:val="center"/>
              <w:rPr>
                <w:sz w:val="16"/>
                <w:szCs w:val="18"/>
              </w:rPr>
            </w:pPr>
            <w:r w:rsidRPr="002D12CE">
              <w:rPr>
                <w:sz w:val="16"/>
                <w:szCs w:val="18"/>
              </w:rPr>
              <w:t>3</w:t>
            </w:r>
          </w:p>
        </w:tc>
        <w:tc>
          <w:tcPr>
            <w:tcW w:w="1134" w:type="dxa"/>
            <w:tcBorders>
              <w:top w:val="nil"/>
              <w:left w:val="nil"/>
              <w:bottom w:val="single" w:sz="4" w:space="0" w:color="auto"/>
              <w:right w:val="single" w:sz="4" w:space="0" w:color="auto"/>
            </w:tcBorders>
            <w:shd w:val="clear" w:color="auto" w:fill="auto"/>
            <w:vAlign w:val="center"/>
            <w:hideMark/>
          </w:tcPr>
          <w:p w14:paraId="1594B30A" w14:textId="77777777" w:rsidR="00250FEF" w:rsidRPr="002D12CE" w:rsidRDefault="00250FEF" w:rsidP="00931595">
            <w:pPr>
              <w:jc w:val="center"/>
              <w:rPr>
                <w:sz w:val="16"/>
                <w:szCs w:val="18"/>
              </w:rPr>
            </w:pPr>
            <w:r w:rsidRPr="002D12CE">
              <w:rPr>
                <w:sz w:val="16"/>
                <w:szCs w:val="18"/>
              </w:rPr>
              <w:t>4</w:t>
            </w:r>
          </w:p>
        </w:tc>
        <w:tc>
          <w:tcPr>
            <w:tcW w:w="992" w:type="dxa"/>
            <w:tcBorders>
              <w:top w:val="nil"/>
              <w:left w:val="nil"/>
              <w:bottom w:val="single" w:sz="4" w:space="0" w:color="auto"/>
              <w:right w:val="single" w:sz="4" w:space="0" w:color="auto"/>
            </w:tcBorders>
            <w:shd w:val="clear" w:color="auto" w:fill="auto"/>
            <w:hideMark/>
          </w:tcPr>
          <w:p w14:paraId="04A54F9E" w14:textId="77777777" w:rsidR="00250FEF" w:rsidRPr="002D12CE" w:rsidRDefault="00250FEF" w:rsidP="00931595">
            <w:pPr>
              <w:jc w:val="center"/>
              <w:rPr>
                <w:sz w:val="16"/>
                <w:szCs w:val="18"/>
              </w:rPr>
            </w:pPr>
            <w:r w:rsidRPr="002D12CE">
              <w:rPr>
                <w:sz w:val="16"/>
                <w:szCs w:val="18"/>
              </w:rPr>
              <w:t>5</w:t>
            </w:r>
          </w:p>
        </w:tc>
        <w:tc>
          <w:tcPr>
            <w:tcW w:w="961" w:type="dxa"/>
            <w:tcBorders>
              <w:top w:val="nil"/>
              <w:left w:val="nil"/>
              <w:bottom w:val="single" w:sz="4" w:space="0" w:color="auto"/>
              <w:right w:val="single" w:sz="4" w:space="0" w:color="auto"/>
            </w:tcBorders>
            <w:shd w:val="clear" w:color="auto" w:fill="auto"/>
            <w:noWrap/>
            <w:vAlign w:val="center"/>
            <w:hideMark/>
          </w:tcPr>
          <w:p w14:paraId="54EC10BA" w14:textId="77777777" w:rsidR="00250FEF" w:rsidRPr="002D12CE" w:rsidRDefault="00250FEF" w:rsidP="00931595">
            <w:pPr>
              <w:jc w:val="center"/>
              <w:rPr>
                <w:sz w:val="16"/>
                <w:szCs w:val="18"/>
              </w:rPr>
            </w:pPr>
            <w:r w:rsidRPr="002D12CE">
              <w:rPr>
                <w:sz w:val="16"/>
                <w:szCs w:val="18"/>
              </w:rPr>
              <w:t>6</w:t>
            </w:r>
          </w:p>
        </w:tc>
        <w:tc>
          <w:tcPr>
            <w:tcW w:w="1165" w:type="dxa"/>
            <w:tcBorders>
              <w:top w:val="nil"/>
              <w:left w:val="nil"/>
              <w:bottom w:val="single" w:sz="4" w:space="0" w:color="auto"/>
              <w:right w:val="single" w:sz="4" w:space="0" w:color="auto"/>
            </w:tcBorders>
            <w:shd w:val="clear" w:color="auto" w:fill="auto"/>
            <w:noWrap/>
            <w:vAlign w:val="center"/>
            <w:hideMark/>
          </w:tcPr>
          <w:p w14:paraId="7F4A8F7A" w14:textId="77777777" w:rsidR="00250FEF" w:rsidRPr="002D12CE" w:rsidRDefault="00250FEF" w:rsidP="00931595">
            <w:pPr>
              <w:jc w:val="center"/>
              <w:rPr>
                <w:sz w:val="16"/>
                <w:szCs w:val="18"/>
              </w:rPr>
            </w:pPr>
            <w:r w:rsidRPr="002D12CE">
              <w:rPr>
                <w:sz w:val="16"/>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14:paraId="6A6F2857" w14:textId="77777777" w:rsidR="00250FEF" w:rsidRPr="002D12CE" w:rsidRDefault="00250FEF" w:rsidP="00931595">
            <w:pPr>
              <w:jc w:val="center"/>
              <w:rPr>
                <w:sz w:val="16"/>
                <w:szCs w:val="18"/>
              </w:rPr>
            </w:pPr>
            <w:r w:rsidRPr="002D12CE">
              <w:rPr>
                <w:sz w:val="16"/>
                <w:szCs w:val="18"/>
              </w:rPr>
              <w:t>8</w:t>
            </w:r>
          </w:p>
        </w:tc>
        <w:tc>
          <w:tcPr>
            <w:tcW w:w="1059" w:type="dxa"/>
            <w:tcBorders>
              <w:top w:val="nil"/>
              <w:left w:val="nil"/>
              <w:bottom w:val="single" w:sz="4" w:space="0" w:color="auto"/>
              <w:right w:val="single" w:sz="4" w:space="0" w:color="auto"/>
            </w:tcBorders>
            <w:shd w:val="clear" w:color="auto" w:fill="auto"/>
            <w:noWrap/>
            <w:vAlign w:val="center"/>
            <w:hideMark/>
          </w:tcPr>
          <w:p w14:paraId="456B7689" w14:textId="77777777" w:rsidR="00250FEF" w:rsidRPr="002D12CE" w:rsidRDefault="00250FEF" w:rsidP="00931595">
            <w:pPr>
              <w:jc w:val="center"/>
              <w:rPr>
                <w:sz w:val="16"/>
                <w:szCs w:val="18"/>
              </w:rPr>
            </w:pPr>
            <w:r w:rsidRPr="002D12CE">
              <w:rPr>
                <w:sz w:val="16"/>
                <w:szCs w:val="18"/>
              </w:rPr>
              <w:t>9</w:t>
            </w:r>
          </w:p>
        </w:tc>
        <w:tc>
          <w:tcPr>
            <w:tcW w:w="1258" w:type="dxa"/>
            <w:tcBorders>
              <w:top w:val="nil"/>
              <w:left w:val="nil"/>
              <w:bottom w:val="single" w:sz="4" w:space="0" w:color="auto"/>
              <w:right w:val="single" w:sz="4" w:space="0" w:color="auto"/>
            </w:tcBorders>
            <w:shd w:val="clear" w:color="auto" w:fill="auto"/>
            <w:noWrap/>
            <w:vAlign w:val="center"/>
            <w:hideMark/>
          </w:tcPr>
          <w:p w14:paraId="46AF32F2" w14:textId="77777777" w:rsidR="00250FEF" w:rsidRPr="002D12CE" w:rsidRDefault="00250FEF" w:rsidP="00931595">
            <w:pPr>
              <w:jc w:val="center"/>
              <w:rPr>
                <w:sz w:val="16"/>
                <w:szCs w:val="18"/>
              </w:rPr>
            </w:pPr>
            <w:r w:rsidRPr="002D12CE">
              <w:rPr>
                <w:sz w:val="16"/>
                <w:szCs w:val="18"/>
              </w:rPr>
              <w:t>10</w:t>
            </w:r>
          </w:p>
        </w:tc>
        <w:tc>
          <w:tcPr>
            <w:tcW w:w="1259" w:type="dxa"/>
            <w:tcBorders>
              <w:top w:val="nil"/>
              <w:left w:val="nil"/>
              <w:bottom w:val="single" w:sz="4" w:space="0" w:color="auto"/>
              <w:right w:val="single" w:sz="4" w:space="0" w:color="auto"/>
            </w:tcBorders>
            <w:shd w:val="clear" w:color="auto" w:fill="auto"/>
            <w:noWrap/>
            <w:vAlign w:val="center"/>
            <w:hideMark/>
          </w:tcPr>
          <w:p w14:paraId="4A424B33" w14:textId="77777777" w:rsidR="00250FEF" w:rsidRPr="002D12CE" w:rsidRDefault="00250FEF" w:rsidP="00931595">
            <w:pPr>
              <w:jc w:val="center"/>
              <w:rPr>
                <w:sz w:val="16"/>
                <w:szCs w:val="18"/>
              </w:rPr>
            </w:pPr>
            <w:r w:rsidRPr="002D12CE">
              <w:rPr>
                <w:sz w:val="16"/>
                <w:szCs w:val="18"/>
              </w:rPr>
              <w:t>11</w:t>
            </w:r>
          </w:p>
        </w:tc>
        <w:tc>
          <w:tcPr>
            <w:tcW w:w="1259" w:type="dxa"/>
            <w:tcBorders>
              <w:top w:val="nil"/>
              <w:left w:val="nil"/>
              <w:bottom w:val="single" w:sz="4" w:space="0" w:color="auto"/>
              <w:right w:val="single" w:sz="4" w:space="0" w:color="auto"/>
            </w:tcBorders>
            <w:shd w:val="clear" w:color="auto" w:fill="auto"/>
            <w:noWrap/>
            <w:vAlign w:val="center"/>
            <w:hideMark/>
          </w:tcPr>
          <w:p w14:paraId="6C4BC2D5" w14:textId="77777777" w:rsidR="00250FEF" w:rsidRPr="002D12CE" w:rsidRDefault="00250FEF" w:rsidP="00931595">
            <w:pPr>
              <w:jc w:val="center"/>
              <w:rPr>
                <w:sz w:val="16"/>
                <w:szCs w:val="18"/>
              </w:rPr>
            </w:pPr>
            <w:r w:rsidRPr="002D12CE">
              <w:rPr>
                <w:sz w:val="16"/>
                <w:szCs w:val="18"/>
              </w:rPr>
              <w:t>12</w:t>
            </w:r>
          </w:p>
        </w:tc>
        <w:tc>
          <w:tcPr>
            <w:tcW w:w="1108" w:type="dxa"/>
            <w:tcBorders>
              <w:top w:val="nil"/>
              <w:left w:val="nil"/>
              <w:bottom w:val="single" w:sz="4" w:space="0" w:color="auto"/>
              <w:right w:val="single" w:sz="4" w:space="0" w:color="auto"/>
            </w:tcBorders>
            <w:shd w:val="clear" w:color="auto" w:fill="auto"/>
            <w:noWrap/>
            <w:vAlign w:val="center"/>
            <w:hideMark/>
          </w:tcPr>
          <w:p w14:paraId="317E6761" w14:textId="77777777" w:rsidR="00250FEF" w:rsidRPr="002D12CE" w:rsidRDefault="00250FEF" w:rsidP="00931595">
            <w:pPr>
              <w:jc w:val="center"/>
              <w:rPr>
                <w:sz w:val="16"/>
                <w:szCs w:val="18"/>
              </w:rPr>
            </w:pPr>
            <w:r w:rsidRPr="002D12CE">
              <w:rPr>
                <w:sz w:val="16"/>
                <w:szCs w:val="18"/>
              </w:rPr>
              <w:t>13</w:t>
            </w:r>
          </w:p>
        </w:tc>
      </w:tr>
      <w:tr w:rsidR="00250FEF" w:rsidRPr="002D12CE" w14:paraId="003E8E46" w14:textId="77777777" w:rsidTr="00FB0CF7">
        <w:trPr>
          <w:trHeight w:val="398"/>
        </w:trPr>
        <w:tc>
          <w:tcPr>
            <w:tcW w:w="15469" w:type="dxa"/>
            <w:gridSpan w:val="13"/>
            <w:tcBorders>
              <w:top w:val="single" w:sz="4" w:space="0" w:color="auto"/>
              <w:left w:val="single" w:sz="4" w:space="0" w:color="auto"/>
              <w:bottom w:val="single" w:sz="4" w:space="0" w:color="auto"/>
              <w:right w:val="single" w:sz="4" w:space="0" w:color="auto"/>
            </w:tcBorders>
            <w:shd w:val="clear" w:color="auto" w:fill="auto"/>
            <w:hideMark/>
          </w:tcPr>
          <w:p w14:paraId="0CD91D1D" w14:textId="77777777" w:rsidR="00250FEF" w:rsidRPr="002D12CE" w:rsidRDefault="00250FEF" w:rsidP="00931595">
            <w:pPr>
              <w:rPr>
                <w:b/>
                <w:bCs/>
                <w:sz w:val="16"/>
                <w:szCs w:val="18"/>
              </w:rPr>
            </w:pPr>
            <w:r w:rsidRPr="002D12CE">
              <w:rPr>
                <w:b/>
                <w:bCs/>
                <w:sz w:val="16"/>
                <w:szCs w:val="18"/>
              </w:rPr>
              <w:t xml:space="preserve">Раздел 1. </w:t>
            </w:r>
          </w:p>
        </w:tc>
      </w:tr>
      <w:tr w:rsidR="00FB0CF7" w:rsidRPr="002D12CE" w14:paraId="1A627D1A" w14:textId="77777777" w:rsidTr="00256393">
        <w:trPr>
          <w:trHeight w:val="920"/>
        </w:trPr>
        <w:tc>
          <w:tcPr>
            <w:tcW w:w="551" w:type="dxa"/>
            <w:tcBorders>
              <w:top w:val="nil"/>
              <w:left w:val="single" w:sz="4" w:space="0" w:color="auto"/>
              <w:bottom w:val="single" w:sz="4" w:space="0" w:color="auto"/>
              <w:right w:val="single" w:sz="4" w:space="0" w:color="auto"/>
            </w:tcBorders>
            <w:shd w:val="clear" w:color="auto" w:fill="auto"/>
            <w:noWrap/>
            <w:hideMark/>
          </w:tcPr>
          <w:p w14:paraId="7AE4B166" w14:textId="1217DCC1" w:rsidR="00D63EEF" w:rsidRPr="002D12CE" w:rsidRDefault="00D63EEF" w:rsidP="00D63EEF">
            <w:pPr>
              <w:jc w:val="center"/>
              <w:rPr>
                <w:sz w:val="16"/>
                <w:szCs w:val="18"/>
              </w:rPr>
            </w:pPr>
            <w:r w:rsidRPr="007E5502">
              <w:rPr>
                <w:rFonts w:ascii="Arial" w:hAnsi="Arial" w:cs="Arial"/>
                <w:sz w:val="18"/>
                <w:szCs w:val="18"/>
              </w:rPr>
              <w:t>1</w:t>
            </w:r>
          </w:p>
        </w:tc>
        <w:tc>
          <w:tcPr>
            <w:tcW w:w="1574" w:type="dxa"/>
            <w:tcBorders>
              <w:top w:val="nil"/>
              <w:left w:val="nil"/>
              <w:bottom w:val="single" w:sz="4" w:space="0" w:color="auto"/>
              <w:right w:val="single" w:sz="4" w:space="0" w:color="auto"/>
            </w:tcBorders>
            <w:shd w:val="clear" w:color="auto" w:fill="auto"/>
            <w:hideMark/>
          </w:tcPr>
          <w:p w14:paraId="32768912" w14:textId="1DCD287A" w:rsidR="00D63EEF" w:rsidRPr="002D12CE" w:rsidRDefault="00D63EEF" w:rsidP="00D63EEF">
            <w:pPr>
              <w:rPr>
                <w:b/>
                <w:bCs/>
                <w:sz w:val="16"/>
                <w:szCs w:val="18"/>
              </w:rPr>
            </w:pPr>
            <w:r w:rsidRPr="007E5502">
              <w:rPr>
                <w:rFonts w:ascii="Arial" w:hAnsi="Arial" w:cs="Arial"/>
                <w:b/>
                <w:bCs/>
                <w:sz w:val="18"/>
                <w:szCs w:val="18"/>
              </w:rPr>
              <w:t>ТЕР01-02-099-01</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087558E0" w14:textId="45FCDBBE" w:rsidR="00D63EEF" w:rsidRPr="002D12CE" w:rsidRDefault="00D63EEF" w:rsidP="00D63EEF">
            <w:pPr>
              <w:rPr>
                <w:sz w:val="16"/>
                <w:szCs w:val="18"/>
              </w:rPr>
            </w:pPr>
            <w:r w:rsidRPr="007E5502">
              <w:rPr>
                <w:rFonts w:ascii="Arial" w:hAnsi="Arial" w:cs="Arial"/>
                <w:sz w:val="18"/>
                <w:szCs w:val="18"/>
              </w:rPr>
              <w:t>Валка деревьев мягких пород с корня, диаметр стволов до 16 см</w:t>
            </w:r>
          </w:p>
        </w:tc>
        <w:tc>
          <w:tcPr>
            <w:tcW w:w="1134" w:type="dxa"/>
            <w:tcBorders>
              <w:top w:val="nil"/>
              <w:left w:val="nil"/>
              <w:bottom w:val="single" w:sz="4" w:space="0" w:color="auto"/>
              <w:right w:val="single" w:sz="4" w:space="0" w:color="auto"/>
            </w:tcBorders>
            <w:shd w:val="clear" w:color="auto" w:fill="auto"/>
            <w:hideMark/>
          </w:tcPr>
          <w:p w14:paraId="18DF3AFB" w14:textId="22C45F40"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nil"/>
              <w:left w:val="nil"/>
              <w:bottom w:val="single" w:sz="4" w:space="0" w:color="auto"/>
              <w:right w:val="single" w:sz="4" w:space="0" w:color="auto"/>
            </w:tcBorders>
            <w:shd w:val="clear" w:color="auto" w:fill="auto"/>
            <w:noWrap/>
            <w:hideMark/>
          </w:tcPr>
          <w:p w14:paraId="46E66C1A" w14:textId="6C048268" w:rsidR="00D63EEF" w:rsidRPr="002D12CE" w:rsidRDefault="00D63EEF" w:rsidP="00D63EEF">
            <w:pPr>
              <w:jc w:val="center"/>
              <w:rPr>
                <w:sz w:val="16"/>
                <w:szCs w:val="18"/>
              </w:rPr>
            </w:pPr>
            <w:r w:rsidRPr="007E5502">
              <w:rPr>
                <w:rFonts w:ascii="Arial" w:hAnsi="Arial" w:cs="Arial"/>
                <w:sz w:val="16"/>
                <w:szCs w:val="16"/>
              </w:rPr>
              <w:t>61,2</w:t>
            </w:r>
          </w:p>
        </w:tc>
        <w:tc>
          <w:tcPr>
            <w:tcW w:w="961" w:type="dxa"/>
            <w:tcBorders>
              <w:top w:val="nil"/>
              <w:left w:val="nil"/>
              <w:bottom w:val="single" w:sz="4" w:space="0" w:color="auto"/>
              <w:right w:val="single" w:sz="4" w:space="0" w:color="auto"/>
            </w:tcBorders>
            <w:shd w:val="clear" w:color="auto" w:fill="auto"/>
          </w:tcPr>
          <w:p w14:paraId="10CDEEC6"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474DE6CA"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129BAA74"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78E6DA29"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4B4C55AC"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4A7F8E36"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1A7F8895"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29A7833D" w14:textId="77777777" w:rsidR="00D63EEF" w:rsidRPr="002D12CE" w:rsidRDefault="00D63EEF" w:rsidP="00D63EEF">
            <w:pPr>
              <w:jc w:val="right"/>
              <w:rPr>
                <w:sz w:val="16"/>
                <w:szCs w:val="18"/>
              </w:rPr>
            </w:pPr>
          </w:p>
        </w:tc>
      </w:tr>
      <w:tr w:rsidR="00FB0CF7" w:rsidRPr="002D12CE" w14:paraId="191307B9" w14:textId="77777777" w:rsidTr="00256393">
        <w:trPr>
          <w:trHeight w:val="977"/>
        </w:trPr>
        <w:tc>
          <w:tcPr>
            <w:tcW w:w="551" w:type="dxa"/>
            <w:tcBorders>
              <w:top w:val="nil"/>
              <w:left w:val="single" w:sz="4" w:space="0" w:color="auto"/>
              <w:bottom w:val="single" w:sz="4" w:space="0" w:color="auto"/>
              <w:right w:val="single" w:sz="4" w:space="0" w:color="auto"/>
            </w:tcBorders>
            <w:shd w:val="clear" w:color="auto" w:fill="auto"/>
            <w:noWrap/>
            <w:hideMark/>
          </w:tcPr>
          <w:p w14:paraId="4F65FBED" w14:textId="53A70EC2" w:rsidR="00D63EEF" w:rsidRPr="002D12CE" w:rsidRDefault="00D63EEF" w:rsidP="00D63EEF">
            <w:pPr>
              <w:jc w:val="center"/>
              <w:rPr>
                <w:sz w:val="16"/>
                <w:szCs w:val="18"/>
              </w:rPr>
            </w:pPr>
            <w:r w:rsidRPr="007E5502">
              <w:rPr>
                <w:rFonts w:ascii="Arial" w:hAnsi="Arial" w:cs="Arial"/>
                <w:sz w:val="18"/>
                <w:szCs w:val="18"/>
              </w:rPr>
              <w:t>2</w:t>
            </w:r>
          </w:p>
        </w:tc>
        <w:tc>
          <w:tcPr>
            <w:tcW w:w="1574" w:type="dxa"/>
            <w:tcBorders>
              <w:top w:val="nil"/>
              <w:left w:val="nil"/>
              <w:bottom w:val="single" w:sz="4" w:space="0" w:color="auto"/>
              <w:right w:val="single" w:sz="4" w:space="0" w:color="auto"/>
            </w:tcBorders>
            <w:shd w:val="clear" w:color="auto" w:fill="auto"/>
            <w:hideMark/>
          </w:tcPr>
          <w:p w14:paraId="167E96C1" w14:textId="2AF7EB47" w:rsidR="00D63EEF" w:rsidRPr="002D12CE" w:rsidRDefault="00D63EEF" w:rsidP="00D63EEF">
            <w:pPr>
              <w:rPr>
                <w:b/>
                <w:bCs/>
                <w:sz w:val="16"/>
                <w:szCs w:val="18"/>
              </w:rPr>
            </w:pPr>
            <w:r w:rsidRPr="007E5502">
              <w:rPr>
                <w:rFonts w:ascii="Arial" w:hAnsi="Arial" w:cs="Arial"/>
                <w:b/>
                <w:bCs/>
                <w:sz w:val="18"/>
                <w:szCs w:val="18"/>
              </w:rPr>
              <w:t>ТЕР01-02-099-02</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116A33EC" w14:textId="04F8575A" w:rsidR="00D63EEF" w:rsidRPr="002D12CE" w:rsidRDefault="00D63EEF" w:rsidP="00D63EEF">
            <w:pPr>
              <w:rPr>
                <w:sz w:val="16"/>
                <w:szCs w:val="18"/>
              </w:rPr>
            </w:pPr>
            <w:r w:rsidRPr="007E5502">
              <w:rPr>
                <w:rFonts w:ascii="Arial" w:hAnsi="Arial" w:cs="Arial"/>
                <w:sz w:val="18"/>
                <w:szCs w:val="18"/>
              </w:rPr>
              <w:t>Валка деревьев мягких пород с корня, диаметр стволов до 20 см</w:t>
            </w:r>
          </w:p>
        </w:tc>
        <w:tc>
          <w:tcPr>
            <w:tcW w:w="1134" w:type="dxa"/>
            <w:tcBorders>
              <w:top w:val="nil"/>
              <w:left w:val="nil"/>
              <w:bottom w:val="single" w:sz="4" w:space="0" w:color="auto"/>
              <w:right w:val="single" w:sz="4" w:space="0" w:color="auto"/>
            </w:tcBorders>
            <w:shd w:val="clear" w:color="auto" w:fill="auto"/>
            <w:hideMark/>
          </w:tcPr>
          <w:p w14:paraId="325694FD" w14:textId="001BFB15"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nil"/>
              <w:left w:val="nil"/>
              <w:bottom w:val="single" w:sz="4" w:space="0" w:color="auto"/>
              <w:right w:val="single" w:sz="4" w:space="0" w:color="auto"/>
            </w:tcBorders>
            <w:shd w:val="clear" w:color="auto" w:fill="auto"/>
            <w:noWrap/>
            <w:hideMark/>
          </w:tcPr>
          <w:p w14:paraId="3E9E86DA" w14:textId="4BA378C0" w:rsidR="00D63EEF" w:rsidRPr="002D12CE" w:rsidRDefault="00D63EEF" w:rsidP="00D63EEF">
            <w:pPr>
              <w:jc w:val="center"/>
              <w:rPr>
                <w:sz w:val="16"/>
                <w:szCs w:val="18"/>
              </w:rPr>
            </w:pPr>
            <w:r w:rsidRPr="007E5502">
              <w:rPr>
                <w:rFonts w:ascii="Arial" w:hAnsi="Arial" w:cs="Arial"/>
                <w:sz w:val="16"/>
                <w:szCs w:val="16"/>
              </w:rPr>
              <w:t>54,4</w:t>
            </w:r>
          </w:p>
        </w:tc>
        <w:tc>
          <w:tcPr>
            <w:tcW w:w="961" w:type="dxa"/>
            <w:tcBorders>
              <w:top w:val="nil"/>
              <w:left w:val="nil"/>
              <w:bottom w:val="single" w:sz="4" w:space="0" w:color="auto"/>
              <w:right w:val="single" w:sz="4" w:space="0" w:color="auto"/>
            </w:tcBorders>
            <w:shd w:val="clear" w:color="auto" w:fill="auto"/>
          </w:tcPr>
          <w:p w14:paraId="62A823F9"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6778EBEF"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25001FEB"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10D54A06"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61857EE0"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59614824"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04197515"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5FAD5E99" w14:textId="77777777" w:rsidR="00D63EEF" w:rsidRPr="002D12CE" w:rsidRDefault="00D63EEF" w:rsidP="00D63EEF">
            <w:pPr>
              <w:jc w:val="right"/>
              <w:rPr>
                <w:sz w:val="16"/>
                <w:szCs w:val="18"/>
              </w:rPr>
            </w:pPr>
          </w:p>
        </w:tc>
      </w:tr>
      <w:tr w:rsidR="00FB0CF7" w:rsidRPr="002D12CE" w14:paraId="146B2B0C" w14:textId="77777777" w:rsidTr="00256393">
        <w:trPr>
          <w:trHeight w:val="834"/>
        </w:trPr>
        <w:tc>
          <w:tcPr>
            <w:tcW w:w="551" w:type="dxa"/>
            <w:tcBorders>
              <w:top w:val="nil"/>
              <w:left w:val="single" w:sz="4" w:space="0" w:color="auto"/>
              <w:bottom w:val="single" w:sz="4" w:space="0" w:color="auto"/>
              <w:right w:val="single" w:sz="4" w:space="0" w:color="auto"/>
            </w:tcBorders>
            <w:shd w:val="clear" w:color="auto" w:fill="auto"/>
            <w:noWrap/>
            <w:hideMark/>
          </w:tcPr>
          <w:p w14:paraId="0A1C0C84" w14:textId="43ECB516" w:rsidR="00D63EEF" w:rsidRPr="002D12CE" w:rsidRDefault="00D63EEF" w:rsidP="00D63EEF">
            <w:pPr>
              <w:jc w:val="center"/>
              <w:rPr>
                <w:sz w:val="16"/>
                <w:szCs w:val="18"/>
              </w:rPr>
            </w:pPr>
            <w:r w:rsidRPr="007E5502">
              <w:rPr>
                <w:rFonts w:ascii="Arial" w:hAnsi="Arial" w:cs="Arial"/>
                <w:sz w:val="18"/>
                <w:szCs w:val="18"/>
              </w:rPr>
              <w:t>3</w:t>
            </w:r>
          </w:p>
        </w:tc>
        <w:tc>
          <w:tcPr>
            <w:tcW w:w="1574" w:type="dxa"/>
            <w:tcBorders>
              <w:top w:val="nil"/>
              <w:left w:val="nil"/>
              <w:bottom w:val="single" w:sz="4" w:space="0" w:color="auto"/>
              <w:right w:val="single" w:sz="4" w:space="0" w:color="auto"/>
            </w:tcBorders>
            <w:shd w:val="clear" w:color="auto" w:fill="auto"/>
            <w:hideMark/>
          </w:tcPr>
          <w:p w14:paraId="7118E24A" w14:textId="75347FDF" w:rsidR="00D63EEF" w:rsidRPr="002D12CE" w:rsidRDefault="00D63EEF" w:rsidP="00D63EEF">
            <w:pPr>
              <w:rPr>
                <w:b/>
                <w:bCs/>
                <w:sz w:val="16"/>
                <w:szCs w:val="18"/>
              </w:rPr>
            </w:pPr>
            <w:r w:rsidRPr="007E5502">
              <w:rPr>
                <w:rFonts w:ascii="Arial" w:hAnsi="Arial" w:cs="Arial"/>
                <w:b/>
                <w:bCs/>
                <w:sz w:val="18"/>
                <w:szCs w:val="18"/>
              </w:rPr>
              <w:t>ТЕР01-02-099-03</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62AE35E1" w14:textId="63B2950F" w:rsidR="00D63EEF" w:rsidRPr="002D12CE" w:rsidRDefault="00D63EEF" w:rsidP="00D63EEF">
            <w:pPr>
              <w:rPr>
                <w:sz w:val="16"/>
                <w:szCs w:val="18"/>
              </w:rPr>
            </w:pPr>
            <w:r w:rsidRPr="007E5502">
              <w:rPr>
                <w:rFonts w:ascii="Arial" w:hAnsi="Arial" w:cs="Arial"/>
                <w:sz w:val="18"/>
                <w:szCs w:val="18"/>
              </w:rPr>
              <w:t>Валка деревьев мягких пород с корня, диаметр стволов до 24 см</w:t>
            </w:r>
          </w:p>
        </w:tc>
        <w:tc>
          <w:tcPr>
            <w:tcW w:w="1134" w:type="dxa"/>
            <w:tcBorders>
              <w:top w:val="nil"/>
              <w:left w:val="nil"/>
              <w:bottom w:val="single" w:sz="4" w:space="0" w:color="auto"/>
              <w:right w:val="single" w:sz="4" w:space="0" w:color="auto"/>
            </w:tcBorders>
            <w:shd w:val="clear" w:color="auto" w:fill="auto"/>
            <w:hideMark/>
          </w:tcPr>
          <w:p w14:paraId="5055E276" w14:textId="7A509A38"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nil"/>
              <w:left w:val="nil"/>
              <w:bottom w:val="single" w:sz="4" w:space="0" w:color="auto"/>
              <w:right w:val="single" w:sz="4" w:space="0" w:color="auto"/>
            </w:tcBorders>
            <w:shd w:val="clear" w:color="auto" w:fill="auto"/>
            <w:noWrap/>
            <w:hideMark/>
          </w:tcPr>
          <w:p w14:paraId="09DDAE06" w14:textId="107D81D1" w:rsidR="00D63EEF" w:rsidRPr="002D12CE" w:rsidRDefault="00D63EEF" w:rsidP="00D63EEF">
            <w:pPr>
              <w:jc w:val="center"/>
              <w:rPr>
                <w:sz w:val="16"/>
                <w:szCs w:val="18"/>
              </w:rPr>
            </w:pPr>
            <w:r w:rsidRPr="007E5502">
              <w:rPr>
                <w:rFonts w:ascii="Arial" w:hAnsi="Arial" w:cs="Arial"/>
                <w:sz w:val="16"/>
                <w:szCs w:val="16"/>
              </w:rPr>
              <w:t>58,2</w:t>
            </w:r>
          </w:p>
        </w:tc>
        <w:tc>
          <w:tcPr>
            <w:tcW w:w="961" w:type="dxa"/>
            <w:tcBorders>
              <w:top w:val="nil"/>
              <w:left w:val="nil"/>
              <w:bottom w:val="single" w:sz="4" w:space="0" w:color="auto"/>
              <w:right w:val="single" w:sz="4" w:space="0" w:color="auto"/>
            </w:tcBorders>
            <w:shd w:val="clear" w:color="auto" w:fill="auto"/>
          </w:tcPr>
          <w:p w14:paraId="1869D7E6"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2F8C637B"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37D11FC1"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6CBC002F"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035FF973"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13F15353"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2C164084"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6CB5C59E" w14:textId="77777777" w:rsidR="00D63EEF" w:rsidRPr="002D12CE" w:rsidRDefault="00D63EEF" w:rsidP="00D63EEF">
            <w:pPr>
              <w:jc w:val="right"/>
              <w:rPr>
                <w:sz w:val="16"/>
                <w:szCs w:val="18"/>
              </w:rPr>
            </w:pPr>
          </w:p>
        </w:tc>
      </w:tr>
      <w:tr w:rsidR="00FB0CF7" w:rsidRPr="002D12CE" w14:paraId="4A547B25" w14:textId="77777777" w:rsidTr="00256393">
        <w:trPr>
          <w:trHeight w:val="777"/>
        </w:trPr>
        <w:tc>
          <w:tcPr>
            <w:tcW w:w="551" w:type="dxa"/>
            <w:tcBorders>
              <w:top w:val="nil"/>
              <w:left w:val="single" w:sz="4" w:space="0" w:color="auto"/>
              <w:bottom w:val="single" w:sz="4" w:space="0" w:color="auto"/>
              <w:right w:val="single" w:sz="4" w:space="0" w:color="auto"/>
            </w:tcBorders>
            <w:shd w:val="clear" w:color="auto" w:fill="auto"/>
            <w:noWrap/>
            <w:hideMark/>
          </w:tcPr>
          <w:p w14:paraId="6E5F2D85" w14:textId="5BD90F83" w:rsidR="00D63EEF" w:rsidRPr="002D12CE" w:rsidRDefault="00D63EEF" w:rsidP="00D63EEF">
            <w:pPr>
              <w:jc w:val="center"/>
              <w:rPr>
                <w:sz w:val="16"/>
                <w:szCs w:val="18"/>
              </w:rPr>
            </w:pPr>
            <w:r w:rsidRPr="007E5502">
              <w:rPr>
                <w:rFonts w:ascii="Arial" w:hAnsi="Arial" w:cs="Arial"/>
                <w:sz w:val="18"/>
                <w:szCs w:val="18"/>
              </w:rPr>
              <w:t>4</w:t>
            </w:r>
          </w:p>
        </w:tc>
        <w:tc>
          <w:tcPr>
            <w:tcW w:w="1574" w:type="dxa"/>
            <w:tcBorders>
              <w:top w:val="nil"/>
              <w:left w:val="nil"/>
              <w:bottom w:val="single" w:sz="4" w:space="0" w:color="auto"/>
              <w:right w:val="single" w:sz="4" w:space="0" w:color="auto"/>
            </w:tcBorders>
            <w:shd w:val="clear" w:color="auto" w:fill="auto"/>
            <w:hideMark/>
          </w:tcPr>
          <w:p w14:paraId="54623011" w14:textId="5B2C6FC6" w:rsidR="00D63EEF" w:rsidRPr="002D12CE" w:rsidRDefault="00D63EEF" w:rsidP="00D63EEF">
            <w:pPr>
              <w:rPr>
                <w:b/>
                <w:bCs/>
                <w:sz w:val="16"/>
                <w:szCs w:val="18"/>
              </w:rPr>
            </w:pPr>
            <w:r w:rsidRPr="007E5502">
              <w:rPr>
                <w:rFonts w:ascii="Arial" w:hAnsi="Arial" w:cs="Arial"/>
                <w:b/>
                <w:bCs/>
                <w:sz w:val="18"/>
                <w:szCs w:val="18"/>
              </w:rPr>
              <w:t>ТЕР01-02-099-04</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55DAD39E" w14:textId="7DAF750E" w:rsidR="00D63EEF" w:rsidRPr="002D12CE" w:rsidRDefault="00D63EEF" w:rsidP="00D63EEF">
            <w:pPr>
              <w:rPr>
                <w:sz w:val="16"/>
                <w:szCs w:val="18"/>
              </w:rPr>
            </w:pPr>
            <w:r w:rsidRPr="007E5502">
              <w:rPr>
                <w:rFonts w:ascii="Arial" w:hAnsi="Arial" w:cs="Arial"/>
                <w:sz w:val="18"/>
                <w:szCs w:val="18"/>
              </w:rPr>
              <w:t>Валка деревьев мягких пород с корня, диаметр стволов до 28 см</w:t>
            </w:r>
          </w:p>
        </w:tc>
        <w:tc>
          <w:tcPr>
            <w:tcW w:w="1134" w:type="dxa"/>
            <w:tcBorders>
              <w:top w:val="nil"/>
              <w:left w:val="nil"/>
              <w:bottom w:val="single" w:sz="4" w:space="0" w:color="auto"/>
              <w:right w:val="single" w:sz="4" w:space="0" w:color="auto"/>
            </w:tcBorders>
            <w:shd w:val="clear" w:color="auto" w:fill="auto"/>
            <w:hideMark/>
          </w:tcPr>
          <w:p w14:paraId="46F52D43" w14:textId="2F684653"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nil"/>
              <w:left w:val="nil"/>
              <w:bottom w:val="single" w:sz="4" w:space="0" w:color="auto"/>
              <w:right w:val="single" w:sz="4" w:space="0" w:color="auto"/>
            </w:tcBorders>
            <w:shd w:val="clear" w:color="auto" w:fill="auto"/>
            <w:noWrap/>
            <w:hideMark/>
          </w:tcPr>
          <w:p w14:paraId="46D64D83" w14:textId="21698C99" w:rsidR="00D63EEF" w:rsidRPr="002D12CE" w:rsidRDefault="00D63EEF" w:rsidP="00D63EEF">
            <w:pPr>
              <w:jc w:val="center"/>
              <w:rPr>
                <w:sz w:val="16"/>
                <w:szCs w:val="18"/>
              </w:rPr>
            </w:pPr>
            <w:r w:rsidRPr="007E5502">
              <w:rPr>
                <w:rFonts w:ascii="Arial" w:hAnsi="Arial" w:cs="Arial"/>
                <w:sz w:val="16"/>
                <w:szCs w:val="16"/>
              </w:rPr>
              <w:t>39,7</w:t>
            </w:r>
          </w:p>
        </w:tc>
        <w:tc>
          <w:tcPr>
            <w:tcW w:w="961" w:type="dxa"/>
            <w:tcBorders>
              <w:top w:val="nil"/>
              <w:left w:val="nil"/>
              <w:bottom w:val="single" w:sz="4" w:space="0" w:color="auto"/>
              <w:right w:val="single" w:sz="4" w:space="0" w:color="auto"/>
            </w:tcBorders>
            <w:shd w:val="clear" w:color="auto" w:fill="auto"/>
          </w:tcPr>
          <w:p w14:paraId="26688331"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127DB829"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7C0EA9B3"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599129B1"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30F95A45"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6908E347"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15040F4F"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57CC0E7B" w14:textId="77777777" w:rsidR="00D63EEF" w:rsidRPr="002D12CE" w:rsidRDefault="00D63EEF" w:rsidP="00D63EEF">
            <w:pPr>
              <w:jc w:val="right"/>
              <w:rPr>
                <w:sz w:val="16"/>
                <w:szCs w:val="18"/>
              </w:rPr>
            </w:pPr>
          </w:p>
        </w:tc>
      </w:tr>
      <w:tr w:rsidR="00FB0CF7" w:rsidRPr="002D12CE" w14:paraId="7D266B52" w14:textId="77777777" w:rsidTr="00256393">
        <w:trPr>
          <w:trHeight w:val="1065"/>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14:paraId="26051AF3" w14:textId="5D0D5B06" w:rsidR="00D63EEF" w:rsidRPr="002D12CE" w:rsidRDefault="00D63EEF" w:rsidP="00D63EEF">
            <w:pPr>
              <w:jc w:val="center"/>
              <w:rPr>
                <w:sz w:val="16"/>
                <w:szCs w:val="18"/>
              </w:rPr>
            </w:pPr>
            <w:r w:rsidRPr="007E5502">
              <w:rPr>
                <w:rFonts w:ascii="Arial" w:hAnsi="Arial" w:cs="Arial"/>
                <w:sz w:val="18"/>
                <w:szCs w:val="18"/>
              </w:rPr>
              <w:t>5</w:t>
            </w:r>
          </w:p>
        </w:tc>
        <w:tc>
          <w:tcPr>
            <w:tcW w:w="1574" w:type="dxa"/>
            <w:tcBorders>
              <w:top w:val="single" w:sz="4" w:space="0" w:color="auto"/>
              <w:left w:val="nil"/>
              <w:bottom w:val="single" w:sz="4" w:space="0" w:color="auto"/>
              <w:right w:val="single" w:sz="4" w:space="0" w:color="auto"/>
            </w:tcBorders>
            <w:shd w:val="clear" w:color="auto" w:fill="auto"/>
            <w:hideMark/>
          </w:tcPr>
          <w:p w14:paraId="2CE7B452" w14:textId="4E793379" w:rsidR="00D63EEF" w:rsidRPr="002D12CE" w:rsidRDefault="00D63EEF" w:rsidP="00D63EEF">
            <w:pPr>
              <w:rPr>
                <w:b/>
                <w:bCs/>
                <w:sz w:val="16"/>
                <w:szCs w:val="18"/>
              </w:rPr>
            </w:pPr>
            <w:r w:rsidRPr="007E5502">
              <w:rPr>
                <w:rFonts w:ascii="Arial" w:hAnsi="Arial" w:cs="Arial"/>
                <w:b/>
                <w:bCs/>
                <w:sz w:val="18"/>
                <w:szCs w:val="18"/>
              </w:rPr>
              <w:t>ТЕР01-02-101-02</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single" w:sz="4" w:space="0" w:color="auto"/>
              <w:left w:val="nil"/>
              <w:bottom w:val="single" w:sz="4" w:space="0" w:color="auto"/>
              <w:right w:val="single" w:sz="4" w:space="0" w:color="auto"/>
            </w:tcBorders>
            <w:shd w:val="clear" w:color="auto" w:fill="auto"/>
            <w:hideMark/>
          </w:tcPr>
          <w:p w14:paraId="4FFD71AC" w14:textId="3513EB8C" w:rsidR="00D63EEF" w:rsidRPr="002D12CE" w:rsidRDefault="00D63EEF" w:rsidP="00D63EEF">
            <w:pPr>
              <w:rPr>
                <w:sz w:val="16"/>
                <w:szCs w:val="18"/>
              </w:rPr>
            </w:pPr>
            <w:r w:rsidRPr="007E5502">
              <w:rPr>
                <w:rFonts w:ascii="Arial" w:hAnsi="Arial" w:cs="Arial"/>
                <w:sz w:val="18"/>
                <w:szCs w:val="18"/>
              </w:rPr>
              <w:t>Разделка древесины мягких пород, полученной от валки леса, диаметр стволов до 16 см</w:t>
            </w:r>
          </w:p>
        </w:tc>
        <w:tc>
          <w:tcPr>
            <w:tcW w:w="1134" w:type="dxa"/>
            <w:tcBorders>
              <w:top w:val="single" w:sz="4" w:space="0" w:color="auto"/>
              <w:left w:val="nil"/>
              <w:bottom w:val="single" w:sz="4" w:space="0" w:color="auto"/>
              <w:right w:val="single" w:sz="4" w:space="0" w:color="auto"/>
            </w:tcBorders>
            <w:shd w:val="clear" w:color="auto" w:fill="auto"/>
            <w:hideMark/>
          </w:tcPr>
          <w:p w14:paraId="48FEC30D" w14:textId="3123562D"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single" w:sz="4" w:space="0" w:color="auto"/>
              <w:left w:val="nil"/>
              <w:bottom w:val="single" w:sz="4" w:space="0" w:color="auto"/>
              <w:right w:val="single" w:sz="4" w:space="0" w:color="auto"/>
            </w:tcBorders>
            <w:shd w:val="clear" w:color="auto" w:fill="auto"/>
            <w:noWrap/>
            <w:hideMark/>
          </w:tcPr>
          <w:p w14:paraId="708DB551" w14:textId="2D35B5AC" w:rsidR="00D63EEF" w:rsidRPr="002D12CE" w:rsidRDefault="00D63EEF" w:rsidP="00D63EEF">
            <w:pPr>
              <w:jc w:val="center"/>
              <w:rPr>
                <w:sz w:val="16"/>
                <w:szCs w:val="18"/>
              </w:rPr>
            </w:pPr>
            <w:r w:rsidRPr="007E5502">
              <w:rPr>
                <w:rFonts w:ascii="Arial" w:hAnsi="Arial" w:cs="Arial"/>
                <w:sz w:val="16"/>
                <w:szCs w:val="16"/>
              </w:rPr>
              <w:t>61,2</w:t>
            </w:r>
          </w:p>
        </w:tc>
        <w:tc>
          <w:tcPr>
            <w:tcW w:w="961" w:type="dxa"/>
            <w:tcBorders>
              <w:top w:val="single" w:sz="4" w:space="0" w:color="auto"/>
              <w:left w:val="nil"/>
              <w:bottom w:val="single" w:sz="4" w:space="0" w:color="auto"/>
              <w:right w:val="single" w:sz="4" w:space="0" w:color="auto"/>
            </w:tcBorders>
            <w:shd w:val="clear" w:color="auto" w:fill="auto"/>
          </w:tcPr>
          <w:p w14:paraId="0771DE57" w14:textId="77777777" w:rsidR="00D63EEF" w:rsidRPr="002D12CE" w:rsidRDefault="00D63EEF" w:rsidP="00D63EEF">
            <w:pPr>
              <w:jc w:val="right"/>
              <w:rPr>
                <w:sz w:val="16"/>
                <w:szCs w:val="18"/>
              </w:rPr>
            </w:pPr>
          </w:p>
        </w:tc>
        <w:tc>
          <w:tcPr>
            <w:tcW w:w="1165" w:type="dxa"/>
            <w:tcBorders>
              <w:top w:val="single" w:sz="4" w:space="0" w:color="auto"/>
              <w:left w:val="nil"/>
              <w:bottom w:val="single" w:sz="4" w:space="0" w:color="auto"/>
              <w:right w:val="single" w:sz="4" w:space="0" w:color="auto"/>
            </w:tcBorders>
            <w:shd w:val="clear" w:color="auto" w:fill="auto"/>
          </w:tcPr>
          <w:p w14:paraId="366B5119" w14:textId="77777777" w:rsidR="00D63EEF" w:rsidRPr="002D12CE" w:rsidRDefault="00D63EEF" w:rsidP="00D63EEF">
            <w:pPr>
              <w:jc w:val="right"/>
              <w:rPr>
                <w:sz w:val="16"/>
                <w:szCs w:val="18"/>
              </w:rPr>
            </w:pPr>
          </w:p>
        </w:tc>
        <w:tc>
          <w:tcPr>
            <w:tcW w:w="1134" w:type="dxa"/>
            <w:tcBorders>
              <w:top w:val="single" w:sz="4" w:space="0" w:color="auto"/>
              <w:left w:val="nil"/>
              <w:bottom w:val="single" w:sz="4" w:space="0" w:color="auto"/>
              <w:right w:val="single" w:sz="4" w:space="0" w:color="auto"/>
            </w:tcBorders>
            <w:shd w:val="clear" w:color="auto" w:fill="auto"/>
          </w:tcPr>
          <w:p w14:paraId="4E130D57" w14:textId="77777777" w:rsidR="00D63EEF" w:rsidRPr="002D12CE" w:rsidRDefault="00D63EEF" w:rsidP="00D63EEF">
            <w:pPr>
              <w:jc w:val="right"/>
              <w:rPr>
                <w:sz w:val="16"/>
                <w:szCs w:val="18"/>
              </w:rPr>
            </w:pPr>
          </w:p>
        </w:tc>
        <w:tc>
          <w:tcPr>
            <w:tcW w:w="1059" w:type="dxa"/>
            <w:tcBorders>
              <w:top w:val="single" w:sz="4" w:space="0" w:color="auto"/>
              <w:left w:val="nil"/>
              <w:bottom w:val="single" w:sz="4" w:space="0" w:color="auto"/>
              <w:right w:val="single" w:sz="4" w:space="0" w:color="auto"/>
            </w:tcBorders>
            <w:shd w:val="clear" w:color="auto" w:fill="auto"/>
            <w:noWrap/>
          </w:tcPr>
          <w:p w14:paraId="4BF3939A" w14:textId="77777777" w:rsidR="00D63EEF" w:rsidRPr="002D12CE" w:rsidRDefault="00D63EEF" w:rsidP="00D63EEF">
            <w:pPr>
              <w:jc w:val="right"/>
              <w:rPr>
                <w:sz w:val="16"/>
                <w:szCs w:val="18"/>
              </w:rPr>
            </w:pPr>
          </w:p>
        </w:tc>
        <w:tc>
          <w:tcPr>
            <w:tcW w:w="1258" w:type="dxa"/>
            <w:tcBorders>
              <w:top w:val="single" w:sz="4" w:space="0" w:color="auto"/>
              <w:left w:val="nil"/>
              <w:bottom w:val="single" w:sz="4" w:space="0" w:color="auto"/>
              <w:right w:val="single" w:sz="4" w:space="0" w:color="auto"/>
            </w:tcBorders>
            <w:shd w:val="clear" w:color="auto" w:fill="auto"/>
            <w:noWrap/>
          </w:tcPr>
          <w:p w14:paraId="5A726258"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7133BD48"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68F161E6" w14:textId="77777777" w:rsidR="00D63EEF" w:rsidRPr="002D12CE" w:rsidRDefault="00D63EEF" w:rsidP="00D63EEF">
            <w:pPr>
              <w:jc w:val="right"/>
              <w:rPr>
                <w:sz w:val="16"/>
                <w:szCs w:val="18"/>
              </w:rPr>
            </w:pPr>
          </w:p>
        </w:tc>
        <w:tc>
          <w:tcPr>
            <w:tcW w:w="1108" w:type="dxa"/>
            <w:tcBorders>
              <w:top w:val="single" w:sz="4" w:space="0" w:color="auto"/>
              <w:left w:val="nil"/>
              <w:bottom w:val="single" w:sz="4" w:space="0" w:color="auto"/>
              <w:right w:val="single" w:sz="4" w:space="0" w:color="auto"/>
            </w:tcBorders>
            <w:shd w:val="clear" w:color="auto" w:fill="auto"/>
            <w:noWrap/>
          </w:tcPr>
          <w:p w14:paraId="0F45A061" w14:textId="77777777" w:rsidR="00D63EEF" w:rsidRPr="002D12CE" w:rsidRDefault="00D63EEF" w:rsidP="00D63EEF">
            <w:pPr>
              <w:jc w:val="right"/>
              <w:rPr>
                <w:sz w:val="16"/>
                <w:szCs w:val="18"/>
              </w:rPr>
            </w:pPr>
          </w:p>
        </w:tc>
      </w:tr>
      <w:tr w:rsidR="00FB0CF7" w:rsidRPr="002D12CE" w14:paraId="5E2D5A5A" w14:textId="77777777" w:rsidTr="00256393">
        <w:trPr>
          <w:trHeight w:val="1065"/>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14:paraId="45F030EF" w14:textId="65121A4C" w:rsidR="00D63EEF" w:rsidRPr="002D12CE" w:rsidRDefault="00D63EEF" w:rsidP="00D63EEF">
            <w:pPr>
              <w:jc w:val="center"/>
              <w:rPr>
                <w:sz w:val="16"/>
                <w:szCs w:val="18"/>
              </w:rPr>
            </w:pPr>
            <w:r w:rsidRPr="007E5502">
              <w:rPr>
                <w:rFonts w:ascii="Arial" w:hAnsi="Arial" w:cs="Arial"/>
                <w:sz w:val="18"/>
                <w:szCs w:val="18"/>
              </w:rPr>
              <w:lastRenderedPageBreak/>
              <w:t>6</w:t>
            </w:r>
          </w:p>
        </w:tc>
        <w:tc>
          <w:tcPr>
            <w:tcW w:w="1574" w:type="dxa"/>
            <w:tcBorders>
              <w:top w:val="single" w:sz="4" w:space="0" w:color="auto"/>
              <w:left w:val="nil"/>
              <w:bottom w:val="single" w:sz="4" w:space="0" w:color="auto"/>
              <w:right w:val="single" w:sz="4" w:space="0" w:color="auto"/>
            </w:tcBorders>
            <w:shd w:val="clear" w:color="auto" w:fill="auto"/>
            <w:hideMark/>
          </w:tcPr>
          <w:p w14:paraId="2A921C50" w14:textId="2BB2FCC9" w:rsidR="00D63EEF" w:rsidRPr="002D12CE" w:rsidRDefault="00D63EEF" w:rsidP="00D63EEF">
            <w:pPr>
              <w:rPr>
                <w:b/>
                <w:bCs/>
                <w:sz w:val="16"/>
                <w:szCs w:val="18"/>
              </w:rPr>
            </w:pPr>
            <w:r w:rsidRPr="007E5502">
              <w:rPr>
                <w:rFonts w:ascii="Arial" w:hAnsi="Arial" w:cs="Arial"/>
                <w:b/>
                <w:bCs/>
                <w:sz w:val="18"/>
                <w:szCs w:val="18"/>
              </w:rPr>
              <w:t>ТЕР01-02-101-03</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single" w:sz="4" w:space="0" w:color="auto"/>
              <w:left w:val="nil"/>
              <w:bottom w:val="single" w:sz="4" w:space="0" w:color="auto"/>
              <w:right w:val="single" w:sz="4" w:space="0" w:color="auto"/>
            </w:tcBorders>
            <w:shd w:val="clear" w:color="auto" w:fill="auto"/>
            <w:hideMark/>
          </w:tcPr>
          <w:p w14:paraId="4254FA96" w14:textId="4DA488D8" w:rsidR="00D63EEF" w:rsidRPr="002D12CE" w:rsidRDefault="00D63EEF" w:rsidP="00D63EEF">
            <w:pPr>
              <w:rPr>
                <w:sz w:val="16"/>
                <w:szCs w:val="18"/>
              </w:rPr>
            </w:pPr>
            <w:r w:rsidRPr="007E5502">
              <w:rPr>
                <w:rFonts w:ascii="Arial" w:hAnsi="Arial" w:cs="Arial"/>
                <w:sz w:val="18"/>
                <w:szCs w:val="18"/>
              </w:rPr>
              <w:t>Разделка древесины мягких пород, полученной от валки леса, диаметр стволов до 20 см</w:t>
            </w:r>
          </w:p>
        </w:tc>
        <w:tc>
          <w:tcPr>
            <w:tcW w:w="1134" w:type="dxa"/>
            <w:tcBorders>
              <w:top w:val="single" w:sz="4" w:space="0" w:color="auto"/>
              <w:left w:val="nil"/>
              <w:bottom w:val="single" w:sz="4" w:space="0" w:color="auto"/>
              <w:right w:val="single" w:sz="4" w:space="0" w:color="auto"/>
            </w:tcBorders>
            <w:shd w:val="clear" w:color="auto" w:fill="auto"/>
            <w:hideMark/>
          </w:tcPr>
          <w:p w14:paraId="511E17F2" w14:textId="184A1E6A"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single" w:sz="4" w:space="0" w:color="auto"/>
              <w:left w:val="nil"/>
              <w:bottom w:val="single" w:sz="4" w:space="0" w:color="auto"/>
              <w:right w:val="single" w:sz="4" w:space="0" w:color="auto"/>
            </w:tcBorders>
            <w:shd w:val="clear" w:color="auto" w:fill="auto"/>
            <w:noWrap/>
            <w:hideMark/>
          </w:tcPr>
          <w:p w14:paraId="0A897563" w14:textId="632934C1" w:rsidR="00D63EEF" w:rsidRPr="002D12CE" w:rsidRDefault="00D63EEF" w:rsidP="00D63EEF">
            <w:pPr>
              <w:jc w:val="center"/>
              <w:rPr>
                <w:sz w:val="16"/>
                <w:szCs w:val="18"/>
              </w:rPr>
            </w:pPr>
            <w:r w:rsidRPr="007E5502">
              <w:rPr>
                <w:rFonts w:ascii="Arial" w:hAnsi="Arial" w:cs="Arial"/>
                <w:sz w:val="16"/>
                <w:szCs w:val="16"/>
              </w:rPr>
              <w:t>54,4</w:t>
            </w:r>
          </w:p>
        </w:tc>
        <w:tc>
          <w:tcPr>
            <w:tcW w:w="961" w:type="dxa"/>
            <w:tcBorders>
              <w:top w:val="single" w:sz="4" w:space="0" w:color="auto"/>
              <w:left w:val="nil"/>
              <w:bottom w:val="single" w:sz="4" w:space="0" w:color="auto"/>
              <w:right w:val="single" w:sz="4" w:space="0" w:color="auto"/>
            </w:tcBorders>
            <w:shd w:val="clear" w:color="auto" w:fill="auto"/>
          </w:tcPr>
          <w:p w14:paraId="5668FB9B" w14:textId="77777777" w:rsidR="00D63EEF" w:rsidRPr="002D12CE" w:rsidRDefault="00D63EEF" w:rsidP="00D63EEF">
            <w:pPr>
              <w:jc w:val="right"/>
              <w:rPr>
                <w:sz w:val="16"/>
                <w:szCs w:val="18"/>
              </w:rPr>
            </w:pPr>
          </w:p>
        </w:tc>
        <w:tc>
          <w:tcPr>
            <w:tcW w:w="1165" w:type="dxa"/>
            <w:tcBorders>
              <w:top w:val="single" w:sz="4" w:space="0" w:color="auto"/>
              <w:left w:val="nil"/>
              <w:bottom w:val="single" w:sz="4" w:space="0" w:color="auto"/>
              <w:right w:val="single" w:sz="4" w:space="0" w:color="auto"/>
            </w:tcBorders>
            <w:shd w:val="clear" w:color="auto" w:fill="auto"/>
          </w:tcPr>
          <w:p w14:paraId="14893C55" w14:textId="77777777" w:rsidR="00D63EEF" w:rsidRPr="002D12CE" w:rsidRDefault="00D63EEF" w:rsidP="00D63EEF">
            <w:pPr>
              <w:jc w:val="right"/>
              <w:rPr>
                <w:sz w:val="16"/>
                <w:szCs w:val="18"/>
              </w:rPr>
            </w:pPr>
          </w:p>
        </w:tc>
        <w:tc>
          <w:tcPr>
            <w:tcW w:w="1134" w:type="dxa"/>
            <w:tcBorders>
              <w:top w:val="single" w:sz="4" w:space="0" w:color="auto"/>
              <w:left w:val="nil"/>
              <w:bottom w:val="single" w:sz="4" w:space="0" w:color="auto"/>
              <w:right w:val="single" w:sz="4" w:space="0" w:color="auto"/>
            </w:tcBorders>
            <w:shd w:val="clear" w:color="auto" w:fill="auto"/>
          </w:tcPr>
          <w:p w14:paraId="6FDC463E" w14:textId="77777777" w:rsidR="00D63EEF" w:rsidRPr="002D12CE" w:rsidRDefault="00D63EEF" w:rsidP="00D63EEF">
            <w:pPr>
              <w:jc w:val="right"/>
              <w:rPr>
                <w:sz w:val="16"/>
                <w:szCs w:val="18"/>
              </w:rPr>
            </w:pPr>
          </w:p>
        </w:tc>
        <w:tc>
          <w:tcPr>
            <w:tcW w:w="1059" w:type="dxa"/>
            <w:tcBorders>
              <w:top w:val="single" w:sz="4" w:space="0" w:color="auto"/>
              <w:left w:val="nil"/>
              <w:bottom w:val="single" w:sz="4" w:space="0" w:color="auto"/>
              <w:right w:val="single" w:sz="4" w:space="0" w:color="auto"/>
            </w:tcBorders>
            <w:shd w:val="clear" w:color="auto" w:fill="auto"/>
            <w:noWrap/>
          </w:tcPr>
          <w:p w14:paraId="707FAFA8" w14:textId="77777777" w:rsidR="00D63EEF" w:rsidRPr="002D12CE" w:rsidRDefault="00D63EEF" w:rsidP="00D63EEF">
            <w:pPr>
              <w:jc w:val="right"/>
              <w:rPr>
                <w:sz w:val="16"/>
                <w:szCs w:val="18"/>
              </w:rPr>
            </w:pPr>
          </w:p>
        </w:tc>
        <w:tc>
          <w:tcPr>
            <w:tcW w:w="1258" w:type="dxa"/>
            <w:tcBorders>
              <w:top w:val="single" w:sz="4" w:space="0" w:color="auto"/>
              <w:left w:val="nil"/>
              <w:bottom w:val="single" w:sz="4" w:space="0" w:color="auto"/>
              <w:right w:val="single" w:sz="4" w:space="0" w:color="auto"/>
            </w:tcBorders>
            <w:shd w:val="clear" w:color="auto" w:fill="auto"/>
            <w:noWrap/>
          </w:tcPr>
          <w:p w14:paraId="6D82B90A"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4B019BF5"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17C8F26E" w14:textId="77777777" w:rsidR="00D63EEF" w:rsidRPr="002D12CE" w:rsidRDefault="00D63EEF" w:rsidP="00D63EEF">
            <w:pPr>
              <w:jc w:val="right"/>
              <w:rPr>
                <w:sz w:val="16"/>
                <w:szCs w:val="18"/>
              </w:rPr>
            </w:pPr>
          </w:p>
        </w:tc>
        <w:tc>
          <w:tcPr>
            <w:tcW w:w="1108" w:type="dxa"/>
            <w:tcBorders>
              <w:top w:val="single" w:sz="4" w:space="0" w:color="auto"/>
              <w:left w:val="nil"/>
              <w:bottom w:val="single" w:sz="4" w:space="0" w:color="auto"/>
              <w:right w:val="single" w:sz="4" w:space="0" w:color="auto"/>
            </w:tcBorders>
            <w:shd w:val="clear" w:color="auto" w:fill="auto"/>
            <w:noWrap/>
          </w:tcPr>
          <w:p w14:paraId="13091312" w14:textId="77777777" w:rsidR="00D63EEF" w:rsidRPr="002D12CE" w:rsidRDefault="00D63EEF" w:rsidP="00D63EEF">
            <w:pPr>
              <w:jc w:val="right"/>
              <w:rPr>
                <w:sz w:val="16"/>
                <w:szCs w:val="18"/>
              </w:rPr>
            </w:pPr>
          </w:p>
        </w:tc>
      </w:tr>
      <w:tr w:rsidR="00FB0CF7" w:rsidRPr="002D12CE" w14:paraId="3DDC6055"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0CF00D1C" w14:textId="429B61CF" w:rsidR="00D63EEF" w:rsidRPr="002D12CE" w:rsidRDefault="00D63EEF" w:rsidP="00D63EEF">
            <w:pPr>
              <w:jc w:val="center"/>
              <w:rPr>
                <w:sz w:val="16"/>
                <w:szCs w:val="18"/>
              </w:rPr>
            </w:pPr>
            <w:r w:rsidRPr="007E5502">
              <w:rPr>
                <w:rFonts w:ascii="Arial" w:hAnsi="Arial" w:cs="Arial"/>
                <w:sz w:val="18"/>
                <w:szCs w:val="18"/>
              </w:rPr>
              <w:t>7</w:t>
            </w:r>
          </w:p>
        </w:tc>
        <w:tc>
          <w:tcPr>
            <w:tcW w:w="1574" w:type="dxa"/>
            <w:tcBorders>
              <w:top w:val="nil"/>
              <w:left w:val="nil"/>
              <w:bottom w:val="single" w:sz="4" w:space="0" w:color="auto"/>
              <w:right w:val="single" w:sz="4" w:space="0" w:color="auto"/>
            </w:tcBorders>
            <w:shd w:val="clear" w:color="auto" w:fill="auto"/>
            <w:hideMark/>
          </w:tcPr>
          <w:p w14:paraId="7033998D" w14:textId="5DC3082B" w:rsidR="00D63EEF" w:rsidRPr="002D12CE" w:rsidRDefault="00D63EEF" w:rsidP="00D63EEF">
            <w:pPr>
              <w:rPr>
                <w:b/>
                <w:bCs/>
                <w:sz w:val="16"/>
                <w:szCs w:val="18"/>
              </w:rPr>
            </w:pPr>
            <w:r w:rsidRPr="007E5502">
              <w:rPr>
                <w:rFonts w:ascii="Arial" w:hAnsi="Arial" w:cs="Arial"/>
                <w:b/>
                <w:bCs/>
                <w:sz w:val="18"/>
                <w:szCs w:val="18"/>
              </w:rPr>
              <w:t>ТЕР01-02-101-04</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0696A0C6" w14:textId="615D46C3" w:rsidR="00D63EEF" w:rsidRPr="002D12CE" w:rsidRDefault="00D63EEF" w:rsidP="00D63EEF">
            <w:pPr>
              <w:rPr>
                <w:sz w:val="16"/>
                <w:szCs w:val="18"/>
              </w:rPr>
            </w:pPr>
            <w:r w:rsidRPr="007E5502">
              <w:rPr>
                <w:rFonts w:ascii="Arial" w:hAnsi="Arial" w:cs="Arial"/>
                <w:sz w:val="18"/>
                <w:szCs w:val="18"/>
              </w:rPr>
              <w:t>Разделка древесины мягких пород, полученной от валки леса, диаметр стволов до 24 см</w:t>
            </w:r>
          </w:p>
        </w:tc>
        <w:tc>
          <w:tcPr>
            <w:tcW w:w="1134" w:type="dxa"/>
            <w:tcBorders>
              <w:top w:val="nil"/>
              <w:left w:val="nil"/>
              <w:bottom w:val="single" w:sz="4" w:space="0" w:color="auto"/>
              <w:right w:val="single" w:sz="4" w:space="0" w:color="auto"/>
            </w:tcBorders>
            <w:shd w:val="clear" w:color="auto" w:fill="auto"/>
            <w:hideMark/>
          </w:tcPr>
          <w:p w14:paraId="5BA28ACB" w14:textId="42FF4E1F"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nil"/>
              <w:left w:val="nil"/>
              <w:bottom w:val="single" w:sz="4" w:space="0" w:color="auto"/>
              <w:right w:val="single" w:sz="4" w:space="0" w:color="auto"/>
            </w:tcBorders>
            <w:shd w:val="clear" w:color="auto" w:fill="auto"/>
            <w:noWrap/>
            <w:hideMark/>
          </w:tcPr>
          <w:p w14:paraId="05B376CD" w14:textId="52C8D2AF" w:rsidR="00D63EEF" w:rsidRPr="002D12CE" w:rsidRDefault="00D63EEF" w:rsidP="00D63EEF">
            <w:pPr>
              <w:jc w:val="center"/>
              <w:rPr>
                <w:sz w:val="16"/>
                <w:szCs w:val="18"/>
              </w:rPr>
            </w:pPr>
            <w:r w:rsidRPr="007E5502">
              <w:rPr>
                <w:rFonts w:ascii="Arial" w:hAnsi="Arial" w:cs="Arial"/>
                <w:sz w:val="16"/>
                <w:szCs w:val="16"/>
              </w:rPr>
              <w:t>58,2</w:t>
            </w:r>
          </w:p>
        </w:tc>
        <w:tc>
          <w:tcPr>
            <w:tcW w:w="961" w:type="dxa"/>
            <w:tcBorders>
              <w:top w:val="nil"/>
              <w:left w:val="nil"/>
              <w:bottom w:val="single" w:sz="4" w:space="0" w:color="auto"/>
              <w:right w:val="single" w:sz="4" w:space="0" w:color="auto"/>
            </w:tcBorders>
            <w:shd w:val="clear" w:color="auto" w:fill="auto"/>
          </w:tcPr>
          <w:p w14:paraId="50E13CE9"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6BEA9773"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21C10AB2"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05C40225"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4B92F0C0"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5F2ACF23"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0859664F"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68B68A16" w14:textId="77777777" w:rsidR="00D63EEF" w:rsidRPr="002D12CE" w:rsidRDefault="00D63EEF" w:rsidP="00D63EEF">
            <w:pPr>
              <w:jc w:val="right"/>
              <w:rPr>
                <w:sz w:val="16"/>
                <w:szCs w:val="18"/>
              </w:rPr>
            </w:pPr>
          </w:p>
        </w:tc>
      </w:tr>
      <w:tr w:rsidR="00FB0CF7" w:rsidRPr="002D12CE" w14:paraId="2DB1215E"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4A687DC3" w14:textId="3894DDA0" w:rsidR="00D63EEF" w:rsidRPr="002D12CE" w:rsidRDefault="00D63EEF" w:rsidP="00D63EEF">
            <w:pPr>
              <w:jc w:val="center"/>
              <w:rPr>
                <w:sz w:val="16"/>
                <w:szCs w:val="18"/>
              </w:rPr>
            </w:pPr>
            <w:r w:rsidRPr="007E5502">
              <w:rPr>
                <w:rFonts w:ascii="Arial" w:hAnsi="Arial" w:cs="Arial"/>
                <w:sz w:val="18"/>
                <w:szCs w:val="18"/>
              </w:rPr>
              <w:t>8</w:t>
            </w:r>
          </w:p>
        </w:tc>
        <w:tc>
          <w:tcPr>
            <w:tcW w:w="1574" w:type="dxa"/>
            <w:tcBorders>
              <w:top w:val="nil"/>
              <w:left w:val="nil"/>
              <w:bottom w:val="single" w:sz="4" w:space="0" w:color="auto"/>
              <w:right w:val="single" w:sz="4" w:space="0" w:color="auto"/>
            </w:tcBorders>
            <w:shd w:val="clear" w:color="auto" w:fill="auto"/>
            <w:hideMark/>
          </w:tcPr>
          <w:p w14:paraId="25AD765C" w14:textId="24AD0FE4" w:rsidR="00D63EEF" w:rsidRPr="002D12CE" w:rsidRDefault="00D63EEF" w:rsidP="00D63EEF">
            <w:pPr>
              <w:rPr>
                <w:b/>
                <w:bCs/>
                <w:sz w:val="16"/>
                <w:szCs w:val="18"/>
              </w:rPr>
            </w:pPr>
            <w:r w:rsidRPr="007E5502">
              <w:rPr>
                <w:rFonts w:ascii="Arial" w:hAnsi="Arial" w:cs="Arial"/>
                <w:b/>
                <w:bCs/>
                <w:sz w:val="18"/>
                <w:szCs w:val="18"/>
              </w:rPr>
              <w:t>ТЕР01-02-101-05</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0AA27D12" w14:textId="3123ADB7" w:rsidR="00D63EEF" w:rsidRPr="002D12CE" w:rsidRDefault="00D63EEF" w:rsidP="00D63EEF">
            <w:pPr>
              <w:rPr>
                <w:sz w:val="16"/>
                <w:szCs w:val="18"/>
              </w:rPr>
            </w:pPr>
            <w:r w:rsidRPr="007E5502">
              <w:rPr>
                <w:rFonts w:ascii="Arial" w:hAnsi="Arial" w:cs="Arial"/>
                <w:sz w:val="18"/>
                <w:szCs w:val="18"/>
              </w:rPr>
              <w:t>Разделка древесины мягких пород, полученной от валки леса, диаметр стволов до 28 см</w:t>
            </w:r>
          </w:p>
        </w:tc>
        <w:tc>
          <w:tcPr>
            <w:tcW w:w="1134" w:type="dxa"/>
            <w:tcBorders>
              <w:top w:val="nil"/>
              <w:left w:val="nil"/>
              <w:bottom w:val="single" w:sz="4" w:space="0" w:color="auto"/>
              <w:right w:val="single" w:sz="4" w:space="0" w:color="auto"/>
            </w:tcBorders>
            <w:shd w:val="clear" w:color="auto" w:fill="auto"/>
            <w:hideMark/>
          </w:tcPr>
          <w:p w14:paraId="16A4C042" w14:textId="715BE426" w:rsidR="00D63EEF" w:rsidRPr="002D12CE" w:rsidRDefault="00D63EEF" w:rsidP="00D63EEF">
            <w:pPr>
              <w:jc w:val="center"/>
              <w:rPr>
                <w:sz w:val="16"/>
                <w:szCs w:val="18"/>
              </w:rPr>
            </w:pPr>
            <w:r w:rsidRPr="007E5502">
              <w:rPr>
                <w:rFonts w:ascii="Arial" w:hAnsi="Arial" w:cs="Arial"/>
                <w:sz w:val="18"/>
                <w:szCs w:val="18"/>
              </w:rPr>
              <w:t>100 деревьев</w:t>
            </w:r>
          </w:p>
        </w:tc>
        <w:tc>
          <w:tcPr>
            <w:tcW w:w="992" w:type="dxa"/>
            <w:tcBorders>
              <w:top w:val="nil"/>
              <w:left w:val="nil"/>
              <w:bottom w:val="single" w:sz="4" w:space="0" w:color="auto"/>
              <w:right w:val="single" w:sz="4" w:space="0" w:color="auto"/>
            </w:tcBorders>
            <w:shd w:val="clear" w:color="auto" w:fill="auto"/>
            <w:noWrap/>
            <w:hideMark/>
          </w:tcPr>
          <w:p w14:paraId="4970579A" w14:textId="2A1A1F5B" w:rsidR="00D63EEF" w:rsidRPr="002D12CE" w:rsidRDefault="00D63EEF" w:rsidP="00D63EEF">
            <w:pPr>
              <w:jc w:val="center"/>
              <w:rPr>
                <w:sz w:val="16"/>
                <w:szCs w:val="18"/>
              </w:rPr>
            </w:pPr>
            <w:r w:rsidRPr="007E5502">
              <w:rPr>
                <w:rFonts w:ascii="Arial" w:hAnsi="Arial" w:cs="Arial"/>
                <w:sz w:val="16"/>
                <w:szCs w:val="16"/>
              </w:rPr>
              <w:t>39,7</w:t>
            </w:r>
          </w:p>
        </w:tc>
        <w:tc>
          <w:tcPr>
            <w:tcW w:w="961" w:type="dxa"/>
            <w:tcBorders>
              <w:top w:val="nil"/>
              <w:left w:val="nil"/>
              <w:bottom w:val="single" w:sz="4" w:space="0" w:color="auto"/>
              <w:right w:val="single" w:sz="4" w:space="0" w:color="auto"/>
            </w:tcBorders>
            <w:shd w:val="clear" w:color="auto" w:fill="auto"/>
          </w:tcPr>
          <w:p w14:paraId="75DD8E8D"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4FB2AEBC"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14E63159"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5DFFEF02"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3E810B19"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7793A315"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75E45722"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53EFB2F4" w14:textId="77777777" w:rsidR="00D63EEF" w:rsidRPr="002D12CE" w:rsidRDefault="00D63EEF" w:rsidP="00D63EEF">
            <w:pPr>
              <w:jc w:val="right"/>
              <w:rPr>
                <w:sz w:val="16"/>
                <w:szCs w:val="18"/>
              </w:rPr>
            </w:pPr>
          </w:p>
        </w:tc>
      </w:tr>
      <w:tr w:rsidR="00FB0CF7" w:rsidRPr="002D12CE" w14:paraId="4BC8C5FA"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7F59EE1C" w14:textId="59C6F5CC" w:rsidR="00D63EEF" w:rsidRPr="002D12CE" w:rsidRDefault="00D63EEF" w:rsidP="00D63EEF">
            <w:pPr>
              <w:jc w:val="center"/>
              <w:rPr>
                <w:sz w:val="16"/>
                <w:szCs w:val="18"/>
              </w:rPr>
            </w:pPr>
            <w:r w:rsidRPr="007E5502">
              <w:rPr>
                <w:rFonts w:ascii="Arial" w:hAnsi="Arial" w:cs="Arial"/>
                <w:sz w:val="18"/>
                <w:szCs w:val="18"/>
              </w:rPr>
              <w:t>9</w:t>
            </w:r>
          </w:p>
        </w:tc>
        <w:tc>
          <w:tcPr>
            <w:tcW w:w="1574" w:type="dxa"/>
            <w:tcBorders>
              <w:top w:val="nil"/>
              <w:left w:val="nil"/>
              <w:bottom w:val="single" w:sz="4" w:space="0" w:color="auto"/>
              <w:right w:val="single" w:sz="4" w:space="0" w:color="auto"/>
            </w:tcBorders>
            <w:shd w:val="clear" w:color="auto" w:fill="auto"/>
            <w:hideMark/>
          </w:tcPr>
          <w:p w14:paraId="381095A5" w14:textId="16947C17" w:rsidR="00D63EEF" w:rsidRPr="002D12CE" w:rsidRDefault="00D63EEF" w:rsidP="00D63EEF">
            <w:pPr>
              <w:rPr>
                <w:b/>
                <w:bCs/>
                <w:sz w:val="16"/>
                <w:szCs w:val="18"/>
              </w:rPr>
            </w:pPr>
            <w:r w:rsidRPr="007E5502">
              <w:rPr>
                <w:rFonts w:ascii="Arial" w:hAnsi="Arial" w:cs="Arial"/>
                <w:b/>
                <w:bCs/>
                <w:sz w:val="18"/>
                <w:szCs w:val="18"/>
              </w:rPr>
              <w:t>ТЕР01-02-100-01</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6F499CF3" w14:textId="361C2DDC" w:rsidR="00D63EEF" w:rsidRPr="002D12CE" w:rsidRDefault="00D63EEF" w:rsidP="00D63EEF">
            <w:pPr>
              <w:rPr>
                <w:sz w:val="16"/>
                <w:szCs w:val="18"/>
              </w:rPr>
            </w:pPr>
            <w:r w:rsidRPr="007E5502">
              <w:rPr>
                <w:rFonts w:ascii="Arial" w:hAnsi="Arial" w:cs="Arial"/>
                <w:sz w:val="18"/>
                <w:szCs w:val="18"/>
              </w:rPr>
              <w:t xml:space="preserve">Трелевка древесины на расстояние до 300 м тракторами мощностью 59 кВт (80 </w:t>
            </w:r>
            <w:proofErr w:type="spellStart"/>
            <w:r w:rsidRPr="007E5502">
              <w:rPr>
                <w:rFonts w:ascii="Arial" w:hAnsi="Arial" w:cs="Arial"/>
                <w:sz w:val="18"/>
                <w:szCs w:val="18"/>
              </w:rPr>
              <w:t>л.с</w:t>
            </w:r>
            <w:proofErr w:type="spellEnd"/>
            <w:r w:rsidRPr="007E5502">
              <w:rPr>
                <w:rFonts w:ascii="Arial" w:hAnsi="Arial" w:cs="Arial"/>
                <w:sz w:val="18"/>
                <w:szCs w:val="18"/>
              </w:rPr>
              <w:t>.), диаметр стволов до 20 см</w:t>
            </w:r>
          </w:p>
        </w:tc>
        <w:tc>
          <w:tcPr>
            <w:tcW w:w="1134" w:type="dxa"/>
            <w:tcBorders>
              <w:top w:val="nil"/>
              <w:left w:val="nil"/>
              <w:bottom w:val="single" w:sz="4" w:space="0" w:color="auto"/>
              <w:right w:val="single" w:sz="4" w:space="0" w:color="auto"/>
            </w:tcBorders>
            <w:shd w:val="clear" w:color="auto" w:fill="auto"/>
            <w:hideMark/>
          </w:tcPr>
          <w:p w14:paraId="76171773" w14:textId="21B4E8F7" w:rsidR="00D63EEF" w:rsidRPr="002D12CE" w:rsidRDefault="00D63EEF" w:rsidP="00D63EEF">
            <w:pPr>
              <w:jc w:val="center"/>
              <w:rPr>
                <w:sz w:val="16"/>
                <w:szCs w:val="18"/>
              </w:rPr>
            </w:pPr>
            <w:r w:rsidRPr="007E5502">
              <w:rPr>
                <w:rFonts w:ascii="Arial" w:hAnsi="Arial" w:cs="Arial"/>
                <w:sz w:val="18"/>
                <w:szCs w:val="18"/>
              </w:rPr>
              <w:t>100 хлыстов</w:t>
            </w:r>
          </w:p>
        </w:tc>
        <w:tc>
          <w:tcPr>
            <w:tcW w:w="992" w:type="dxa"/>
            <w:tcBorders>
              <w:top w:val="nil"/>
              <w:left w:val="nil"/>
              <w:bottom w:val="single" w:sz="4" w:space="0" w:color="auto"/>
              <w:right w:val="single" w:sz="4" w:space="0" w:color="auto"/>
            </w:tcBorders>
            <w:shd w:val="clear" w:color="auto" w:fill="auto"/>
            <w:noWrap/>
            <w:hideMark/>
          </w:tcPr>
          <w:p w14:paraId="6EEB9CAC" w14:textId="7F383C8A" w:rsidR="00D63EEF" w:rsidRPr="002D12CE" w:rsidRDefault="00D63EEF" w:rsidP="00D63EEF">
            <w:pPr>
              <w:jc w:val="center"/>
              <w:rPr>
                <w:sz w:val="16"/>
                <w:szCs w:val="18"/>
              </w:rPr>
            </w:pPr>
            <w:r w:rsidRPr="007E5502">
              <w:rPr>
                <w:rFonts w:ascii="Arial" w:hAnsi="Arial" w:cs="Arial"/>
                <w:sz w:val="16"/>
                <w:szCs w:val="16"/>
              </w:rPr>
              <w:t>115,6</w:t>
            </w:r>
            <w:r w:rsidRPr="007E5502">
              <w:rPr>
                <w:rFonts w:ascii="Arial" w:hAnsi="Arial" w:cs="Arial"/>
                <w:i/>
                <w:iCs/>
                <w:sz w:val="12"/>
                <w:szCs w:val="12"/>
              </w:rPr>
              <w:br/>
              <w:t>(61,2+54,4)</w:t>
            </w:r>
          </w:p>
        </w:tc>
        <w:tc>
          <w:tcPr>
            <w:tcW w:w="961" w:type="dxa"/>
            <w:tcBorders>
              <w:top w:val="nil"/>
              <w:left w:val="nil"/>
              <w:bottom w:val="single" w:sz="4" w:space="0" w:color="auto"/>
              <w:right w:val="single" w:sz="4" w:space="0" w:color="auto"/>
            </w:tcBorders>
            <w:shd w:val="clear" w:color="auto" w:fill="auto"/>
          </w:tcPr>
          <w:p w14:paraId="5FE6631A"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2474B696"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2C8D5FAD"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469C38C1"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723A13D6"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3917DCC6"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637D5E49"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5B9705DD" w14:textId="77777777" w:rsidR="00D63EEF" w:rsidRPr="002D12CE" w:rsidRDefault="00D63EEF" w:rsidP="00D63EEF">
            <w:pPr>
              <w:jc w:val="right"/>
              <w:rPr>
                <w:sz w:val="16"/>
                <w:szCs w:val="18"/>
              </w:rPr>
            </w:pPr>
          </w:p>
        </w:tc>
      </w:tr>
      <w:tr w:rsidR="00FB0CF7" w:rsidRPr="002D12CE" w14:paraId="710BF4D8"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705FE7BA" w14:textId="1F63E099" w:rsidR="00D63EEF" w:rsidRPr="002D12CE" w:rsidRDefault="00D63EEF" w:rsidP="00D63EEF">
            <w:pPr>
              <w:jc w:val="center"/>
              <w:rPr>
                <w:sz w:val="16"/>
                <w:szCs w:val="18"/>
              </w:rPr>
            </w:pPr>
            <w:r w:rsidRPr="007E5502">
              <w:rPr>
                <w:rFonts w:ascii="Arial" w:hAnsi="Arial" w:cs="Arial"/>
                <w:sz w:val="18"/>
                <w:szCs w:val="18"/>
              </w:rPr>
              <w:t>10</w:t>
            </w:r>
          </w:p>
        </w:tc>
        <w:tc>
          <w:tcPr>
            <w:tcW w:w="1574" w:type="dxa"/>
            <w:tcBorders>
              <w:top w:val="nil"/>
              <w:left w:val="nil"/>
              <w:bottom w:val="single" w:sz="4" w:space="0" w:color="auto"/>
              <w:right w:val="single" w:sz="4" w:space="0" w:color="auto"/>
            </w:tcBorders>
            <w:shd w:val="clear" w:color="auto" w:fill="auto"/>
            <w:hideMark/>
          </w:tcPr>
          <w:p w14:paraId="2A49B798" w14:textId="45383106" w:rsidR="00D63EEF" w:rsidRPr="002D12CE" w:rsidRDefault="00D63EEF" w:rsidP="00D63EEF">
            <w:pPr>
              <w:rPr>
                <w:b/>
                <w:bCs/>
                <w:sz w:val="16"/>
                <w:szCs w:val="18"/>
              </w:rPr>
            </w:pPr>
            <w:r w:rsidRPr="007E5502">
              <w:rPr>
                <w:rFonts w:ascii="Arial" w:hAnsi="Arial" w:cs="Arial"/>
                <w:b/>
                <w:bCs/>
                <w:sz w:val="18"/>
                <w:szCs w:val="18"/>
              </w:rPr>
              <w:t>ТЕР01-02-100-07</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691500C8" w14:textId="5CCC7684" w:rsidR="00D63EEF" w:rsidRPr="002D12CE" w:rsidRDefault="00D63EEF" w:rsidP="00D63EEF">
            <w:pPr>
              <w:rPr>
                <w:sz w:val="16"/>
                <w:szCs w:val="18"/>
              </w:rPr>
            </w:pPr>
            <w:r w:rsidRPr="007E5502">
              <w:rPr>
                <w:rFonts w:ascii="Arial" w:hAnsi="Arial" w:cs="Arial"/>
                <w:sz w:val="18"/>
                <w:szCs w:val="18"/>
              </w:rPr>
              <w:t>При трелевке на каждые последующие 100 м добавлять к расценке 01-02-100-01</w:t>
            </w:r>
            <w:r w:rsidRPr="007E5502">
              <w:rPr>
                <w:rFonts w:ascii="Arial" w:hAnsi="Arial" w:cs="Arial"/>
                <w:i/>
                <w:iCs/>
                <w:sz w:val="14"/>
                <w:szCs w:val="14"/>
              </w:rPr>
              <w:br/>
              <w:t xml:space="preserve">(ПЗ=4 (ОЗП=4; ЭМ=4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xml:space="preserve">.; ЗПМ=4; МАТ=4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ТЗ=4; ТЗМ=4))</w:t>
            </w:r>
          </w:p>
        </w:tc>
        <w:tc>
          <w:tcPr>
            <w:tcW w:w="1134" w:type="dxa"/>
            <w:tcBorders>
              <w:top w:val="nil"/>
              <w:left w:val="nil"/>
              <w:bottom w:val="single" w:sz="4" w:space="0" w:color="auto"/>
              <w:right w:val="single" w:sz="4" w:space="0" w:color="auto"/>
            </w:tcBorders>
            <w:shd w:val="clear" w:color="auto" w:fill="auto"/>
            <w:hideMark/>
          </w:tcPr>
          <w:p w14:paraId="65CBEC32" w14:textId="2772C1D8" w:rsidR="00D63EEF" w:rsidRPr="002D12CE" w:rsidRDefault="00D63EEF" w:rsidP="00D63EEF">
            <w:pPr>
              <w:jc w:val="center"/>
              <w:rPr>
                <w:sz w:val="16"/>
                <w:szCs w:val="18"/>
              </w:rPr>
            </w:pPr>
            <w:r w:rsidRPr="007E5502">
              <w:rPr>
                <w:rFonts w:ascii="Arial" w:hAnsi="Arial" w:cs="Arial"/>
                <w:sz w:val="18"/>
                <w:szCs w:val="18"/>
              </w:rPr>
              <w:t>100 хлыстов</w:t>
            </w:r>
          </w:p>
        </w:tc>
        <w:tc>
          <w:tcPr>
            <w:tcW w:w="992" w:type="dxa"/>
            <w:tcBorders>
              <w:top w:val="nil"/>
              <w:left w:val="nil"/>
              <w:bottom w:val="single" w:sz="4" w:space="0" w:color="auto"/>
              <w:right w:val="single" w:sz="4" w:space="0" w:color="auto"/>
            </w:tcBorders>
            <w:shd w:val="clear" w:color="auto" w:fill="auto"/>
            <w:noWrap/>
            <w:hideMark/>
          </w:tcPr>
          <w:p w14:paraId="5B311773" w14:textId="5CA6E055" w:rsidR="00D63EEF" w:rsidRPr="002D12CE" w:rsidRDefault="00D63EEF" w:rsidP="00D63EEF">
            <w:pPr>
              <w:jc w:val="center"/>
              <w:rPr>
                <w:sz w:val="16"/>
                <w:szCs w:val="18"/>
              </w:rPr>
            </w:pPr>
            <w:r w:rsidRPr="007E5502">
              <w:rPr>
                <w:rFonts w:ascii="Arial" w:hAnsi="Arial" w:cs="Arial"/>
                <w:sz w:val="16"/>
                <w:szCs w:val="16"/>
              </w:rPr>
              <w:t>115,6</w:t>
            </w:r>
            <w:r w:rsidRPr="007E5502">
              <w:rPr>
                <w:rFonts w:ascii="Arial" w:hAnsi="Arial" w:cs="Arial"/>
                <w:i/>
                <w:iCs/>
                <w:sz w:val="12"/>
                <w:szCs w:val="12"/>
              </w:rPr>
              <w:br/>
              <w:t>(61,2+54,4)</w:t>
            </w:r>
          </w:p>
        </w:tc>
        <w:tc>
          <w:tcPr>
            <w:tcW w:w="961" w:type="dxa"/>
            <w:tcBorders>
              <w:top w:val="nil"/>
              <w:left w:val="nil"/>
              <w:bottom w:val="single" w:sz="4" w:space="0" w:color="auto"/>
              <w:right w:val="single" w:sz="4" w:space="0" w:color="auto"/>
            </w:tcBorders>
            <w:shd w:val="clear" w:color="auto" w:fill="auto"/>
          </w:tcPr>
          <w:p w14:paraId="055D7617"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6D8805A1"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164CD0F3"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1BF8BDA4"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308FFB5F"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1EAB273B"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270CD35C"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32152A7E" w14:textId="77777777" w:rsidR="00D63EEF" w:rsidRPr="002D12CE" w:rsidRDefault="00D63EEF" w:rsidP="00D63EEF">
            <w:pPr>
              <w:jc w:val="right"/>
              <w:rPr>
                <w:sz w:val="16"/>
                <w:szCs w:val="18"/>
              </w:rPr>
            </w:pPr>
          </w:p>
        </w:tc>
      </w:tr>
      <w:tr w:rsidR="00FB0CF7" w:rsidRPr="002D12CE" w14:paraId="1A177D74"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72BCF0D6" w14:textId="55D257D6" w:rsidR="00D63EEF" w:rsidRPr="002D12CE" w:rsidRDefault="00D63EEF" w:rsidP="00D63EEF">
            <w:pPr>
              <w:jc w:val="center"/>
              <w:rPr>
                <w:sz w:val="16"/>
                <w:szCs w:val="18"/>
              </w:rPr>
            </w:pPr>
            <w:r w:rsidRPr="007E5502">
              <w:rPr>
                <w:rFonts w:ascii="Arial" w:hAnsi="Arial" w:cs="Arial"/>
                <w:sz w:val="18"/>
                <w:szCs w:val="18"/>
              </w:rPr>
              <w:t>11</w:t>
            </w:r>
          </w:p>
        </w:tc>
        <w:tc>
          <w:tcPr>
            <w:tcW w:w="1574" w:type="dxa"/>
            <w:tcBorders>
              <w:top w:val="nil"/>
              <w:left w:val="nil"/>
              <w:bottom w:val="single" w:sz="4" w:space="0" w:color="auto"/>
              <w:right w:val="single" w:sz="4" w:space="0" w:color="auto"/>
            </w:tcBorders>
            <w:shd w:val="clear" w:color="auto" w:fill="auto"/>
            <w:hideMark/>
          </w:tcPr>
          <w:p w14:paraId="55703102" w14:textId="3DD1301B" w:rsidR="00D63EEF" w:rsidRPr="002D12CE" w:rsidRDefault="00D63EEF" w:rsidP="00D63EEF">
            <w:pPr>
              <w:rPr>
                <w:b/>
                <w:bCs/>
                <w:sz w:val="16"/>
                <w:szCs w:val="18"/>
              </w:rPr>
            </w:pPr>
            <w:r w:rsidRPr="007E5502">
              <w:rPr>
                <w:rFonts w:ascii="Arial" w:hAnsi="Arial" w:cs="Arial"/>
                <w:b/>
                <w:bCs/>
                <w:sz w:val="18"/>
                <w:szCs w:val="18"/>
              </w:rPr>
              <w:t>ТЕР01-02-100-02</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4C150FE3" w14:textId="3DE9C7F0" w:rsidR="00D63EEF" w:rsidRPr="002D12CE" w:rsidRDefault="00D63EEF" w:rsidP="00D63EEF">
            <w:pPr>
              <w:rPr>
                <w:sz w:val="16"/>
                <w:szCs w:val="18"/>
              </w:rPr>
            </w:pPr>
            <w:r w:rsidRPr="007E5502">
              <w:rPr>
                <w:rFonts w:ascii="Arial" w:hAnsi="Arial" w:cs="Arial"/>
                <w:sz w:val="18"/>
                <w:szCs w:val="18"/>
              </w:rPr>
              <w:t xml:space="preserve">Трелевка древесины на расстояние до 300 м тракторами мощностью 59 кВт (80 </w:t>
            </w:r>
            <w:proofErr w:type="spellStart"/>
            <w:r w:rsidRPr="007E5502">
              <w:rPr>
                <w:rFonts w:ascii="Arial" w:hAnsi="Arial" w:cs="Arial"/>
                <w:sz w:val="18"/>
                <w:szCs w:val="18"/>
              </w:rPr>
              <w:t>л.с</w:t>
            </w:r>
            <w:proofErr w:type="spellEnd"/>
            <w:r w:rsidRPr="007E5502">
              <w:rPr>
                <w:rFonts w:ascii="Arial" w:hAnsi="Arial" w:cs="Arial"/>
                <w:sz w:val="18"/>
                <w:szCs w:val="18"/>
              </w:rPr>
              <w:t>.), диаметр стволов до 30 см</w:t>
            </w:r>
          </w:p>
        </w:tc>
        <w:tc>
          <w:tcPr>
            <w:tcW w:w="1134" w:type="dxa"/>
            <w:tcBorders>
              <w:top w:val="nil"/>
              <w:left w:val="nil"/>
              <w:bottom w:val="single" w:sz="4" w:space="0" w:color="auto"/>
              <w:right w:val="single" w:sz="4" w:space="0" w:color="auto"/>
            </w:tcBorders>
            <w:shd w:val="clear" w:color="auto" w:fill="auto"/>
            <w:hideMark/>
          </w:tcPr>
          <w:p w14:paraId="5F0F6276" w14:textId="68C96465" w:rsidR="00D63EEF" w:rsidRPr="002D12CE" w:rsidRDefault="00D63EEF" w:rsidP="00D63EEF">
            <w:pPr>
              <w:jc w:val="center"/>
              <w:rPr>
                <w:sz w:val="16"/>
                <w:szCs w:val="18"/>
              </w:rPr>
            </w:pPr>
            <w:r w:rsidRPr="007E5502">
              <w:rPr>
                <w:rFonts w:ascii="Arial" w:hAnsi="Arial" w:cs="Arial"/>
                <w:sz w:val="18"/>
                <w:szCs w:val="18"/>
              </w:rPr>
              <w:t>100 хлыстов</w:t>
            </w:r>
          </w:p>
        </w:tc>
        <w:tc>
          <w:tcPr>
            <w:tcW w:w="992" w:type="dxa"/>
            <w:tcBorders>
              <w:top w:val="nil"/>
              <w:left w:val="nil"/>
              <w:bottom w:val="single" w:sz="4" w:space="0" w:color="auto"/>
              <w:right w:val="single" w:sz="4" w:space="0" w:color="auto"/>
            </w:tcBorders>
            <w:shd w:val="clear" w:color="auto" w:fill="auto"/>
            <w:noWrap/>
            <w:hideMark/>
          </w:tcPr>
          <w:p w14:paraId="6C413164" w14:textId="2D8A58DD" w:rsidR="00D63EEF" w:rsidRPr="002D12CE" w:rsidRDefault="00D63EEF" w:rsidP="00D63EEF">
            <w:pPr>
              <w:jc w:val="center"/>
              <w:rPr>
                <w:sz w:val="16"/>
                <w:szCs w:val="18"/>
              </w:rPr>
            </w:pPr>
            <w:r w:rsidRPr="007E5502">
              <w:rPr>
                <w:rFonts w:ascii="Arial" w:hAnsi="Arial" w:cs="Arial"/>
                <w:sz w:val="16"/>
                <w:szCs w:val="16"/>
              </w:rPr>
              <w:t>97,9</w:t>
            </w:r>
            <w:r w:rsidRPr="007E5502">
              <w:rPr>
                <w:rFonts w:ascii="Arial" w:hAnsi="Arial" w:cs="Arial"/>
                <w:i/>
                <w:iCs/>
                <w:sz w:val="12"/>
                <w:szCs w:val="12"/>
              </w:rPr>
              <w:br/>
              <w:t>(58,2+39,7)</w:t>
            </w:r>
          </w:p>
        </w:tc>
        <w:tc>
          <w:tcPr>
            <w:tcW w:w="961" w:type="dxa"/>
            <w:tcBorders>
              <w:top w:val="nil"/>
              <w:left w:val="nil"/>
              <w:bottom w:val="single" w:sz="4" w:space="0" w:color="auto"/>
              <w:right w:val="single" w:sz="4" w:space="0" w:color="auto"/>
            </w:tcBorders>
            <w:shd w:val="clear" w:color="auto" w:fill="auto"/>
          </w:tcPr>
          <w:p w14:paraId="1C10B215"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478C80B5"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7432789E"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4F4A2F92"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6C0FDCB6"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379328CE"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239135E3"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14CD1125" w14:textId="77777777" w:rsidR="00D63EEF" w:rsidRPr="002D12CE" w:rsidRDefault="00D63EEF" w:rsidP="00D63EEF">
            <w:pPr>
              <w:jc w:val="right"/>
              <w:rPr>
                <w:sz w:val="16"/>
                <w:szCs w:val="18"/>
              </w:rPr>
            </w:pPr>
          </w:p>
        </w:tc>
      </w:tr>
      <w:tr w:rsidR="00FB0CF7" w:rsidRPr="002D12CE" w14:paraId="3F2A8F38" w14:textId="77777777" w:rsidTr="00256393">
        <w:trPr>
          <w:trHeight w:val="1065"/>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14:paraId="123489C9" w14:textId="574ECE46" w:rsidR="00D63EEF" w:rsidRPr="002D12CE" w:rsidRDefault="00D63EEF" w:rsidP="00D63EEF">
            <w:pPr>
              <w:jc w:val="center"/>
              <w:rPr>
                <w:sz w:val="16"/>
                <w:szCs w:val="18"/>
              </w:rPr>
            </w:pPr>
            <w:r w:rsidRPr="007E5502">
              <w:rPr>
                <w:rFonts w:ascii="Arial" w:hAnsi="Arial" w:cs="Arial"/>
                <w:sz w:val="18"/>
                <w:szCs w:val="18"/>
              </w:rPr>
              <w:t>12</w:t>
            </w:r>
          </w:p>
        </w:tc>
        <w:tc>
          <w:tcPr>
            <w:tcW w:w="1574" w:type="dxa"/>
            <w:tcBorders>
              <w:top w:val="single" w:sz="4" w:space="0" w:color="auto"/>
              <w:left w:val="nil"/>
              <w:bottom w:val="single" w:sz="4" w:space="0" w:color="auto"/>
              <w:right w:val="single" w:sz="4" w:space="0" w:color="auto"/>
            </w:tcBorders>
            <w:shd w:val="clear" w:color="auto" w:fill="auto"/>
            <w:hideMark/>
          </w:tcPr>
          <w:p w14:paraId="049691CE" w14:textId="58A20885" w:rsidR="00D63EEF" w:rsidRPr="002D12CE" w:rsidRDefault="00D63EEF" w:rsidP="00D63EEF">
            <w:pPr>
              <w:rPr>
                <w:b/>
                <w:bCs/>
                <w:sz w:val="16"/>
                <w:szCs w:val="18"/>
              </w:rPr>
            </w:pPr>
            <w:r w:rsidRPr="007E5502">
              <w:rPr>
                <w:rFonts w:ascii="Arial" w:hAnsi="Arial" w:cs="Arial"/>
                <w:b/>
                <w:bCs/>
                <w:sz w:val="18"/>
                <w:szCs w:val="18"/>
              </w:rPr>
              <w:t>ТЕР01-02-100-08</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single" w:sz="4" w:space="0" w:color="auto"/>
              <w:left w:val="nil"/>
              <w:bottom w:val="single" w:sz="4" w:space="0" w:color="auto"/>
              <w:right w:val="single" w:sz="4" w:space="0" w:color="auto"/>
            </w:tcBorders>
            <w:shd w:val="clear" w:color="auto" w:fill="auto"/>
            <w:hideMark/>
          </w:tcPr>
          <w:p w14:paraId="1F643EA4" w14:textId="03081D7E" w:rsidR="00D63EEF" w:rsidRPr="002D12CE" w:rsidRDefault="00D63EEF" w:rsidP="00D63EEF">
            <w:pPr>
              <w:rPr>
                <w:sz w:val="16"/>
                <w:szCs w:val="18"/>
              </w:rPr>
            </w:pPr>
            <w:r w:rsidRPr="007E5502">
              <w:rPr>
                <w:rFonts w:ascii="Arial" w:hAnsi="Arial" w:cs="Arial"/>
                <w:sz w:val="18"/>
                <w:szCs w:val="18"/>
              </w:rPr>
              <w:t>При трелевке на каждые последующие 100 м добавлять к расценке 01-02-100-02</w:t>
            </w:r>
            <w:r w:rsidRPr="007E5502">
              <w:rPr>
                <w:rFonts w:ascii="Arial" w:hAnsi="Arial" w:cs="Arial"/>
                <w:i/>
                <w:iCs/>
                <w:sz w:val="14"/>
                <w:szCs w:val="14"/>
              </w:rPr>
              <w:br/>
              <w:t xml:space="preserve">(ПЗ=4 (ОЗП=4; ЭМ=4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xml:space="preserve">.; ЗПМ=4; МАТ=4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ТЗ=4; ТЗМ=4))</w:t>
            </w:r>
          </w:p>
        </w:tc>
        <w:tc>
          <w:tcPr>
            <w:tcW w:w="1134" w:type="dxa"/>
            <w:tcBorders>
              <w:top w:val="single" w:sz="4" w:space="0" w:color="auto"/>
              <w:left w:val="nil"/>
              <w:bottom w:val="single" w:sz="4" w:space="0" w:color="auto"/>
              <w:right w:val="single" w:sz="4" w:space="0" w:color="auto"/>
            </w:tcBorders>
            <w:shd w:val="clear" w:color="auto" w:fill="auto"/>
            <w:hideMark/>
          </w:tcPr>
          <w:p w14:paraId="63C3D2E5" w14:textId="25EB80A5" w:rsidR="00D63EEF" w:rsidRPr="002D12CE" w:rsidRDefault="00D63EEF" w:rsidP="00D63EEF">
            <w:pPr>
              <w:jc w:val="center"/>
              <w:rPr>
                <w:sz w:val="16"/>
                <w:szCs w:val="18"/>
              </w:rPr>
            </w:pPr>
            <w:r w:rsidRPr="007E5502">
              <w:rPr>
                <w:rFonts w:ascii="Arial" w:hAnsi="Arial" w:cs="Arial"/>
                <w:sz w:val="18"/>
                <w:szCs w:val="18"/>
              </w:rPr>
              <w:t>100 хлыстов</w:t>
            </w:r>
          </w:p>
        </w:tc>
        <w:tc>
          <w:tcPr>
            <w:tcW w:w="992" w:type="dxa"/>
            <w:tcBorders>
              <w:top w:val="single" w:sz="4" w:space="0" w:color="auto"/>
              <w:left w:val="nil"/>
              <w:bottom w:val="single" w:sz="4" w:space="0" w:color="auto"/>
              <w:right w:val="single" w:sz="4" w:space="0" w:color="auto"/>
            </w:tcBorders>
            <w:shd w:val="clear" w:color="auto" w:fill="auto"/>
            <w:noWrap/>
            <w:hideMark/>
          </w:tcPr>
          <w:p w14:paraId="6A7E99AB" w14:textId="2B0B5F5F" w:rsidR="00D63EEF" w:rsidRPr="002D12CE" w:rsidRDefault="00D63EEF" w:rsidP="00D63EEF">
            <w:pPr>
              <w:jc w:val="center"/>
              <w:rPr>
                <w:sz w:val="16"/>
                <w:szCs w:val="18"/>
              </w:rPr>
            </w:pPr>
            <w:r w:rsidRPr="007E5502">
              <w:rPr>
                <w:rFonts w:ascii="Arial" w:hAnsi="Arial" w:cs="Arial"/>
                <w:sz w:val="16"/>
                <w:szCs w:val="16"/>
              </w:rPr>
              <w:t>97,9</w:t>
            </w:r>
            <w:r w:rsidRPr="007E5502">
              <w:rPr>
                <w:rFonts w:ascii="Arial" w:hAnsi="Arial" w:cs="Arial"/>
                <w:i/>
                <w:iCs/>
                <w:sz w:val="12"/>
                <w:szCs w:val="12"/>
              </w:rPr>
              <w:br/>
              <w:t>(58,2+39,7)</w:t>
            </w:r>
          </w:p>
        </w:tc>
        <w:tc>
          <w:tcPr>
            <w:tcW w:w="961" w:type="dxa"/>
            <w:tcBorders>
              <w:top w:val="single" w:sz="4" w:space="0" w:color="auto"/>
              <w:left w:val="nil"/>
              <w:bottom w:val="single" w:sz="4" w:space="0" w:color="auto"/>
              <w:right w:val="single" w:sz="4" w:space="0" w:color="auto"/>
            </w:tcBorders>
            <w:shd w:val="clear" w:color="auto" w:fill="auto"/>
          </w:tcPr>
          <w:p w14:paraId="15DA2657" w14:textId="77777777" w:rsidR="00D63EEF" w:rsidRPr="002D12CE" w:rsidRDefault="00D63EEF" w:rsidP="00D63EEF">
            <w:pPr>
              <w:jc w:val="right"/>
              <w:rPr>
                <w:sz w:val="16"/>
                <w:szCs w:val="18"/>
              </w:rPr>
            </w:pPr>
          </w:p>
        </w:tc>
        <w:tc>
          <w:tcPr>
            <w:tcW w:w="1165" w:type="dxa"/>
            <w:tcBorders>
              <w:top w:val="single" w:sz="4" w:space="0" w:color="auto"/>
              <w:left w:val="nil"/>
              <w:bottom w:val="single" w:sz="4" w:space="0" w:color="auto"/>
              <w:right w:val="single" w:sz="4" w:space="0" w:color="auto"/>
            </w:tcBorders>
            <w:shd w:val="clear" w:color="auto" w:fill="auto"/>
          </w:tcPr>
          <w:p w14:paraId="6CFD9CB0" w14:textId="77777777" w:rsidR="00D63EEF" w:rsidRPr="002D12CE" w:rsidRDefault="00D63EEF" w:rsidP="00D63EEF">
            <w:pPr>
              <w:jc w:val="right"/>
              <w:rPr>
                <w:sz w:val="16"/>
                <w:szCs w:val="18"/>
              </w:rPr>
            </w:pPr>
          </w:p>
        </w:tc>
        <w:tc>
          <w:tcPr>
            <w:tcW w:w="1134" w:type="dxa"/>
            <w:tcBorders>
              <w:top w:val="single" w:sz="4" w:space="0" w:color="auto"/>
              <w:left w:val="nil"/>
              <w:bottom w:val="single" w:sz="4" w:space="0" w:color="auto"/>
              <w:right w:val="single" w:sz="4" w:space="0" w:color="auto"/>
            </w:tcBorders>
            <w:shd w:val="clear" w:color="auto" w:fill="auto"/>
          </w:tcPr>
          <w:p w14:paraId="5870F7E8" w14:textId="77777777" w:rsidR="00D63EEF" w:rsidRPr="002D12CE" w:rsidRDefault="00D63EEF" w:rsidP="00D63EEF">
            <w:pPr>
              <w:jc w:val="right"/>
              <w:rPr>
                <w:sz w:val="16"/>
                <w:szCs w:val="18"/>
              </w:rPr>
            </w:pPr>
          </w:p>
        </w:tc>
        <w:tc>
          <w:tcPr>
            <w:tcW w:w="1059" w:type="dxa"/>
            <w:tcBorders>
              <w:top w:val="single" w:sz="4" w:space="0" w:color="auto"/>
              <w:left w:val="nil"/>
              <w:bottom w:val="single" w:sz="4" w:space="0" w:color="auto"/>
              <w:right w:val="single" w:sz="4" w:space="0" w:color="auto"/>
            </w:tcBorders>
            <w:shd w:val="clear" w:color="auto" w:fill="auto"/>
            <w:noWrap/>
          </w:tcPr>
          <w:p w14:paraId="00E375BF" w14:textId="77777777" w:rsidR="00D63EEF" w:rsidRPr="002D12CE" w:rsidRDefault="00D63EEF" w:rsidP="00D63EEF">
            <w:pPr>
              <w:jc w:val="right"/>
              <w:rPr>
                <w:sz w:val="16"/>
                <w:szCs w:val="18"/>
              </w:rPr>
            </w:pPr>
          </w:p>
        </w:tc>
        <w:tc>
          <w:tcPr>
            <w:tcW w:w="1258" w:type="dxa"/>
            <w:tcBorders>
              <w:top w:val="single" w:sz="4" w:space="0" w:color="auto"/>
              <w:left w:val="nil"/>
              <w:bottom w:val="single" w:sz="4" w:space="0" w:color="auto"/>
              <w:right w:val="single" w:sz="4" w:space="0" w:color="auto"/>
            </w:tcBorders>
            <w:shd w:val="clear" w:color="auto" w:fill="auto"/>
            <w:noWrap/>
          </w:tcPr>
          <w:p w14:paraId="3128DA88"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07546B74"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4CAAEA2A" w14:textId="77777777" w:rsidR="00D63EEF" w:rsidRPr="002D12CE" w:rsidRDefault="00D63EEF" w:rsidP="00D63EEF">
            <w:pPr>
              <w:jc w:val="right"/>
              <w:rPr>
                <w:sz w:val="16"/>
                <w:szCs w:val="18"/>
              </w:rPr>
            </w:pPr>
          </w:p>
        </w:tc>
        <w:tc>
          <w:tcPr>
            <w:tcW w:w="1108" w:type="dxa"/>
            <w:tcBorders>
              <w:top w:val="single" w:sz="4" w:space="0" w:color="auto"/>
              <w:left w:val="nil"/>
              <w:bottom w:val="single" w:sz="4" w:space="0" w:color="auto"/>
              <w:right w:val="single" w:sz="4" w:space="0" w:color="auto"/>
            </w:tcBorders>
            <w:shd w:val="clear" w:color="auto" w:fill="auto"/>
            <w:noWrap/>
          </w:tcPr>
          <w:p w14:paraId="53E6251C" w14:textId="77777777" w:rsidR="00D63EEF" w:rsidRPr="002D12CE" w:rsidRDefault="00D63EEF" w:rsidP="00D63EEF">
            <w:pPr>
              <w:jc w:val="right"/>
              <w:rPr>
                <w:sz w:val="16"/>
                <w:szCs w:val="18"/>
              </w:rPr>
            </w:pPr>
          </w:p>
        </w:tc>
      </w:tr>
      <w:tr w:rsidR="00FB0CF7" w:rsidRPr="002D12CE" w14:paraId="48BFA12A" w14:textId="77777777" w:rsidTr="00256393">
        <w:trPr>
          <w:trHeight w:val="1065"/>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14:paraId="5EC52E55" w14:textId="06D95653" w:rsidR="00D63EEF" w:rsidRPr="002D12CE" w:rsidRDefault="00D63EEF" w:rsidP="00D63EEF">
            <w:pPr>
              <w:jc w:val="center"/>
              <w:rPr>
                <w:sz w:val="16"/>
                <w:szCs w:val="18"/>
              </w:rPr>
            </w:pPr>
            <w:r w:rsidRPr="007E5502">
              <w:rPr>
                <w:rFonts w:ascii="Arial" w:hAnsi="Arial" w:cs="Arial"/>
                <w:sz w:val="18"/>
                <w:szCs w:val="18"/>
              </w:rPr>
              <w:lastRenderedPageBreak/>
              <w:t>13</w:t>
            </w:r>
          </w:p>
        </w:tc>
        <w:tc>
          <w:tcPr>
            <w:tcW w:w="1574" w:type="dxa"/>
            <w:tcBorders>
              <w:top w:val="single" w:sz="4" w:space="0" w:color="auto"/>
              <w:left w:val="nil"/>
              <w:bottom w:val="single" w:sz="4" w:space="0" w:color="auto"/>
              <w:right w:val="single" w:sz="4" w:space="0" w:color="auto"/>
            </w:tcBorders>
            <w:shd w:val="clear" w:color="auto" w:fill="auto"/>
            <w:hideMark/>
          </w:tcPr>
          <w:p w14:paraId="4D8F6EA9" w14:textId="2F671A78" w:rsidR="00D63EEF" w:rsidRPr="002D12CE" w:rsidRDefault="00D63EEF" w:rsidP="00D63EEF">
            <w:pPr>
              <w:rPr>
                <w:b/>
                <w:bCs/>
                <w:sz w:val="16"/>
                <w:szCs w:val="18"/>
              </w:rPr>
            </w:pPr>
            <w:r w:rsidRPr="007E5502">
              <w:rPr>
                <w:rFonts w:ascii="Arial" w:hAnsi="Arial" w:cs="Arial"/>
                <w:b/>
                <w:bCs/>
                <w:sz w:val="18"/>
                <w:szCs w:val="18"/>
              </w:rPr>
              <w:t>ТЕР01-02-105-01</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single" w:sz="4" w:space="0" w:color="auto"/>
              <w:left w:val="nil"/>
              <w:bottom w:val="single" w:sz="4" w:space="0" w:color="auto"/>
              <w:right w:val="single" w:sz="4" w:space="0" w:color="auto"/>
            </w:tcBorders>
            <w:shd w:val="clear" w:color="auto" w:fill="auto"/>
            <w:hideMark/>
          </w:tcPr>
          <w:p w14:paraId="129525EF" w14:textId="43EF0C30" w:rsidR="00D63EEF" w:rsidRPr="002D12CE" w:rsidRDefault="00D63EEF" w:rsidP="00D63EEF">
            <w:pPr>
              <w:rPr>
                <w:sz w:val="16"/>
                <w:szCs w:val="18"/>
              </w:rPr>
            </w:pPr>
            <w:r w:rsidRPr="007E5502">
              <w:rPr>
                <w:rFonts w:ascii="Arial" w:hAnsi="Arial" w:cs="Arial"/>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7E5502">
              <w:rPr>
                <w:rFonts w:ascii="Arial" w:hAnsi="Arial" w:cs="Arial"/>
                <w:sz w:val="18"/>
                <w:szCs w:val="18"/>
              </w:rPr>
              <w:t>л.с</w:t>
            </w:r>
            <w:proofErr w:type="spellEnd"/>
            <w:r w:rsidRPr="007E5502">
              <w:rPr>
                <w:rFonts w:ascii="Arial" w:hAnsi="Arial" w:cs="Arial"/>
                <w:sz w:val="18"/>
                <w:szCs w:val="18"/>
              </w:rPr>
              <w:t>.) с перемещением пней до 5 м, диаметр пней до 24 см</w:t>
            </w:r>
          </w:p>
        </w:tc>
        <w:tc>
          <w:tcPr>
            <w:tcW w:w="1134" w:type="dxa"/>
            <w:tcBorders>
              <w:top w:val="single" w:sz="4" w:space="0" w:color="auto"/>
              <w:left w:val="nil"/>
              <w:bottom w:val="single" w:sz="4" w:space="0" w:color="auto"/>
              <w:right w:val="single" w:sz="4" w:space="0" w:color="auto"/>
            </w:tcBorders>
            <w:shd w:val="clear" w:color="auto" w:fill="auto"/>
            <w:hideMark/>
          </w:tcPr>
          <w:p w14:paraId="7EDD01CF" w14:textId="313D6416" w:rsidR="00D63EEF" w:rsidRPr="002D12CE" w:rsidRDefault="00D63EEF" w:rsidP="00D63EEF">
            <w:pPr>
              <w:jc w:val="center"/>
              <w:rPr>
                <w:sz w:val="16"/>
                <w:szCs w:val="18"/>
              </w:rPr>
            </w:pPr>
            <w:r w:rsidRPr="007E5502">
              <w:rPr>
                <w:rFonts w:ascii="Arial" w:hAnsi="Arial" w:cs="Arial"/>
                <w:sz w:val="18"/>
                <w:szCs w:val="18"/>
              </w:rPr>
              <w:t>100 пней</w:t>
            </w:r>
          </w:p>
        </w:tc>
        <w:tc>
          <w:tcPr>
            <w:tcW w:w="992" w:type="dxa"/>
            <w:tcBorders>
              <w:top w:val="single" w:sz="4" w:space="0" w:color="auto"/>
              <w:left w:val="nil"/>
              <w:bottom w:val="single" w:sz="4" w:space="0" w:color="auto"/>
              <w:right w:val="single" w:sz="4" w:space="0" w:color="auto"/>
            </w:tcBorders>
            <w:shd w:val="clear" w:color="auto" w:fill="auto"/>
            <w:noWrap/>
            <w:hideMark/>
          </w:tcPr>
          <w:p w14:paraId="7F9B670B" w14:textId="6D89F24F" w:rsidR="00D63EEF" w:rsidRPr="002D12CE" w:rsidRDefault="00D63EEF" w:rsidP="00D63EEF">
            <w:pPr>
              <w:jc w:val="center"/>
              <w:rPr>
                <w:sz w:val="16"/>
                <w:szCs w:val="18"/>
              </w:rPr>
            </w:pPr>
            <w:r w:rsidRPr="007E5502">
              <w:rPr>
                <w:rFonts w:ascii="Arial" w:hAnsi="Arial" w:cs="Arial"/>
                <w:sz w:val="16"/>
                <w:szCs w:val="16"/>
              </w:rPr>
              <w:t>173,8</w:t>
            </w:r>
            <w:r w:rsidRPr="007E5502">
              <w:rPr>
                <w:rFonts w:ascii="Arial" w:hAnsi="Arial" w:cs="Arial"/>
                <w:i/>
                <w:iCs/>
                <w:sz w:val="12"/>
                <w:szCs w:val="12"/>
              </w:rPr>
              <w:br/>
              <w:t>(61,2+54,4+58,2)</w:t>
            </w:r>
          </w:p>
        </w:tc>
        <w:tc>
          <w:tcPr>
            <w:tcW w:w="961" w:type="dxa"/>
            <w:tcBorders>
              <w:top w:val="single" w:sz="4" w:space="0" w:color="auto"/>
              <w:left w:val="nil"/>
              <w:bottom w:val="single" w:sz="4" w:space="0" w:color="auto"/>
              <w:right w:val="single" w:sz="4" w:space="0" w:color="auto"/>
            </w:tcBorders>
            <w:shd w:val="clear" w:color="auto" w:fill="auto"/>
          </w:tcPr>
          <w:p w14:paraId="07CD1326" w14:textId="77777777" w:rsidR="00D63EEF" w:rsidRPr="002D12CE" w:rsidRDefault="00D63EEF" w:rsidP="00D63EEF">
            <w:pPr>
              <w:jc w:val="right"/>
              <w:rPr>
                <w:sz w:val="16"/>
                <w:szCs w:val="18"/>
              </w:rPr>
            </w:pPr>
          </w:p>
        </w:tc>
        <w:tc>
          <w:tcPr>
            <w:tcW w:w="1165" w:type="dxa"/>
            <w:tcBorders>
              <w:top w:val="single" w:sz="4" w:space="0" w:color="auto"/>
              <w:left w:val="nil"/>
              <w:bottom w:val="single" w:sz="4" w:space="0" w:color="auto"/>
              <w:right w:val="single" w:sz="4" w:space="0" w:color="auto"/>
            </w:tcBorders>
            <w:shd w:val="clear" w:color="auto" w:fill="auto"/>
          </w:tcPr>
          <w:p w14:paraId="61645FE9" w14:textId="77777777" w:rsidR="00D63EEF" w:rsidRPr="002D12CE" w:rsidRDefault="00D63EEF" w:rsidP="00D63EEF">
            <w:pPr>
              <w:jc w:val="right"/>
              <w:rPr>
                <w:sz w:val="16"/>
                <w:szCs w:val="18"/>
              </w:rPr>
            </w:pPr>
          </w:p>
        </w:tc>
        <w:tc>
          <w:tcPr>
            <w:tcW w:w="1134" w:type="dxa"/>
            <w:tcBorders>
              <w:top w:val="single" w:sz="4" w:space="0" w:color="auto"/>
              <w:left w:val="nil"/>
              <w:bottom w:val="single" w:sz="4" w:space="0" w:color="auto"/>
              <w:right w:val="single" w:sz="4" w:space="0" w:color="auto"/>
            </w:tcBorders>
            <w:shd w:val="clear" w:color="auto" w:fill="auto"/>
          </w:tcPr>
          <w:p w14:paraId="62C055F1" w14:textId="77777777" w:rsidR="00D63EEF" w:rsidRPr="002D12CE" w:rsidRDefault="00D63EEF" w:rsidP="00D63EEF">
            <w:pPr>
              <w:jc w:val="right"/>
              <w:rPr>
                <w:sz w:val="16"/>
                <w:szCs w:val="18"/>
              </w:rPr>
            </w:pPr>
          </w:p>
        </w:tc>
        <w:tc>
          <w:tcPr>
            <w:tcW w:w="1059" w:type="dxa"/>
            <w:tcBorders>
              <w:top w:val="single" w:sz="4" w:space="0" w:color="auto"/>
              <w:left w:val="nil"/>
              <w:bottom w:val="single" w:sz="4" w:space="0" w:color="auto"/>
              <w:right w:val="single" w:sz="4" w:space="0" w:color="auto"/>
            </w:tcBorders>
            <w:shd w:val="clear" w:color="auto" w:fill="auto"/>
          </w:tcPr>
          <w:p w14:paraId="07ADF8C3" w14:textId="77777777" w:rsidR="00D63EEF" w:rsidRPr="002D12CE" w:rsidRDefault="00D63EEF" w:rsidP="00D63EEF">
            <w:pPr>
              <w:jc w:val="right"/>
              <w:rPr>
                <w:sz w:val="16"/>
                <w:szCs w:val="18"/>
              </w:rPr>
            </w:pPr>
          </w:p>
        </w:tc>
        <w:tc>
          <w:tcPr>
            <w:tcW w:w="1258" w:type="dxa"/>
            <w:tcBorders>
              <w:top w:val="single" w:sz="4" w:space="0" w:color="auto"/>
              <w:left w:val="nil"/>
              <w:bottom w:val="single" w:sz="4" w:space="0" w:color="auto"/>
              <w:right w:val="single" w:sz="4" w:space="0" w:color="auto"/>
            </w:tcBorders>
            <w:shd w:val="clear" w:color="auto" w:fill="auto"/>
            <w:noWrap/>
          </w:tcPr>
          <w:p w14:paraId="382D0E22"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3383F828"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68D3ED25" w14:textId="77777777" w:rsidR="00D63EEF" w:rsidRPr="002D12CE" w:rsidRDefault="00D63EEF" w:rsidP="00D63EEF">
            <w:pPr>
              <w:jc w:val="right"/>
              <w:rPr>
                <w:sz w:val="16"/>
                <w:szCs w:val="18"/>
              </w:rPr>
            </w:pPr>
          </w:p>
        </w:tc>
        <w:tc>
          <w:tcPr>
            <w:tcW w:w="1108" w:type="dxa"/>
            <w:tcBorders>
              <w:top w:val="single" w:sz="4" w:space="0" w:color="auto"/>
              <w:left w:val="nil"/>
              <w:bottom w:val="single" w:sz="4" w:space="0" w:color="auto"/>
              <w:right w:val="single" w:sz="4" w:space="0" w:color="auto"/>
            </w:tcBorders>
            <w:shd w:val="clear" w:color="auto" w:fill="auto"/>
            <w:noWrap/>
          </w:tcPr>
          <w:p w14:paraId="253DA3BF" w14:textId="77777777" w:rsidR="00D63EEF" w:rsidRPr="002D12CE" w:rsidRDefault="00D63EEF" w:rsidP="00D63EEF">
            <w:pPr>
              <w:jc w:val="right"/>
              <w:rPr>
                <w:sz w:val="16"/>
                <w:szCs w:val="18"/>
              </w:rPr>
            </w:pPr>
          </w:p>
        </w:tc>
      </w:tr>
      <w:tr w:rsidR="00FB0CF7" w:rsidRPr="002D12CE" w14:paraId="116DB25C"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7A96ACBC" w14:textId="055D646F" w:rsidR="00D63EEF" w:rsidRPr="002D12CE" w:rsidRDefault="00D63EEF" w:rsidP="00D63EEF">
            <w:pPr>
              <w:jc w:val="center"/>
              <w:rPr>
                <w:sz w:val="16"/>
                <w:szCs w:val="18"/>
              </w:rPr>
            </w:pPr>
            <w:r w:rsidRPr="007E5502">
              <w:rPr>
                <w:rFonts w:ascii="Arial" w:hAnsi="Arial" w:cs="Arial"/>
                <w:sz w:val="18"/>
                <w:szCs w:val="18"/>
              </w:rPr>
              <w:t>14</w:t>
            </w:r>
          </w:p>
        </w:tc>
        <w:tc>
          <w:tcPr>
            <w:tcW w:w="1574" w:type="dxa"/>
            <w:tcBorders>
              <w:top w:val="nil"/>
              <w:left w:val="nil"/>
              <w:bottom w:val="single" w:sz="4" w:space="0" w:color="auto"/>
              <w:right w:val="single" w:sz="4" w:space="0" w:color="auto"/>
            </w:tcBorders>
            <w:shd w:val="clear" w:color="auto" w:fill="auto"/>
            <w:hideMark/>
          </w:tcPr>
          <w:p w14:paraId="016D9865" w14:textId="14960F47" w:rsidR="00D63EEF" w:rsidRPr="002D12CE" w:rsidRDefault="00D63EEF" w:rsidP="00D63EEF">
            <w:pPr>
              <w:rPr>
                <w:b/>
                <w:bCs/>
                <w:sz w:val="16"/>
                <w:szCs w:val="18"/>
              </w:rPr>
            </w:pPr>
            <w:r w:rsidRPr="007E5502">
              <w:rPr>
                <w:rFonts w:ascii="Arial" w:hAnsi="Arial" w:cs="Arial"/>
                <w:b/>
                <w:bCs/>
                <w:sz w:val="18"/>
                <w:szCs w:val="18"/>
              </w:rPr>
              <w:t>ТЕР01-02-105-04</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647C03FA" w14:textId="0DF04446" w:rsidR="00D63EEF" w:rsidRPr="002D12CE" w:rsidRDefault="00D63EEF" w:rsidP="00D63EEF">
            <w:pPr>
              <w:rPr>
                <w:sz w:val="16"/>
                <w:szCs w:val="18"/>
              </w:rPr>
            </w:pPr>
            <w:r w:rsidRPr="007E5502">
              <w:rPr>
                <w:rFonts w:ascii="Arial" w:hAnsi="Arial" w:cs="Arial"/>
                <w:sz w:val="18"/>
                <w:szCs w:val="18"/>
              </w:rPr>
              <w:t>При перемещении пней на каждые последующие 10 м добавлять к расценке 01-02-105-01</w:t>
            </w:r>
            <w:r w:rsidRPr="007E5502">
              <w:rPr>
                <w:rFonts w:ascii="Arial" w:hAnsi="Arial" w:cs="Arial"/>
                <w:i/>
                <w:iCs/>
                <w:sz w:val="14"/>
                <w:szCs w:val="14"/>
              </w:rPr>
              <w:br/>
              <w:t xml:space="preserve">(ПЗ=20 (ОЗП=20; ЭМ=20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xml:space="preserve">.; ЗПМ=20; МАТ=20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ТЗ=20; ТЗМ=20))</w:t>
            </w:r>
          </w:p>
        </w:tc>
        <w:tc>
          <w:tcPr>
            <w:tcW w:w="1134" w:type="dxa"/>
            <w:tcBorders>
              <w:top w:val="nil"/>
              <w:left w:val="nil"/>
              <w:bottom w:val="single" w:sz="4" w:space="0" w:color="auto"/>
              <w:right w:val="single" w:sz="4" w:space="0" w:color="auto"/>
            </w:tcBorders>
            <w:shd w:val="clear" w:color="auto" w:fill="auto"/>
            <w:hideMark/>
          </w:tcPr>
          <w:p w14:paraId="04B16AE3" w14:textId="7721C115" w:rsidR="00D63EEF" w:rsidRPr="002D12CE" w:rsidRDefault="00D63EEF" w:rsidP="00D63EEF">
            <w:pPr>
              <w:jc w:val="center"/>
              <w:rPr>
                <w:sz w:val="16"/>
                <w:szCs w:val="18"/>
              </w:rPr>
            </w:pPr>
            <w:r w:rsidRPr="007E5502">
              <w:rPr>
                <w:rFonts w:ascii="Arial" w:hAnsi="Arial" w:cs="Arial"/>
                <w:sz w:val="18"/>
                <w:szCs w:val="18"/>
              </w:rPr>
              <w:t>100 пней</w:t>
            </w:r>
          </w:p>
        </w:tc>
        <w:tc>
          <w:tcPr>
            <w:tcW w:w="992" w:type="dxa"/>
            <w:tcBorders>
              <w:top w:val="nil"/>
              <w:left w:val="nil"/>
              <w:bottom w:val="single" w:sz="4" w:space="0" w:color="auto"/>
              <w:right w:val="single" w:sz="4" w:space="0" w:color="auto"/>
            </w:tcBorders>
            <w:shd w:val="clear" w:color="auto" w:fill="auto"/>
            <w:noWrap/>
            <w:hideMark/>
          </w:tcPr>
          <w:p w14:paraId="255E35F9" w14:textId="49C4F448" w:rsidR="00D63EEF" w:rsidRPr="002D12CE" w:rsidRDefault="00D63EEF" w:rsidP="00D63EEF">
            <w:pPr>
              <w:jc w:val="center"/>
              <w:rPr>
                <w:sz w:val="16"/>
                <w:szCs w:val="18"/>
              </w:rPr>
            </w:pPr>
            <w:r w:rsidRPr="007E5502">
              <w:rPr>
                <w:rFonts w:ascii="Arial" w:hAnsi="Arial" w:cs="Arial"/>
                <w:sz w:val="16"/>
                <w:szCs w:val="16"/>
              </w:rPr>
              <w:t>173,8</w:t>
            </w:r>
            <w:r w:rsidRPr="007E5502">
              <w:rPr>
                <w:rFonts w:ascii="Arial" w:hAnsi="Arial" w:cs="Arial"/>
                <w:i/>
                <w:iCs/>
                <w:sz w:val="12"/>
                <w:szCs w:val="12"/>
              </w:rPr>
              <w:br/>
              <w:t>(61,2+54,4+58,2)</w:t>
            </w:r>
          </w:p>
        </w:tc>
        <w:tc>
          <w:tcPr>
            <w:tcW w:w="961" w:type="dxa"/>
            <w:tcBorders>
              <w:top w:val="nil"/>
              <w:left w:val="nil"/>
              <w:bottom w:val="single" w:sz="4" w:space="0" w:color="auto"/>
              <w:right w:val="single" w:sz="4" w:space="0" w:color="auto"/>
            </w:tcBorders>
            <w:shd w:val="clear" w:color="auto" w:fill="auto"/>
          </w:tcPr>
          <w:p w14:paraId="2A494B14"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58D20BE4"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0D1F0A90"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tcPr>
          <w:p w14:paraId="7AE4FCE4"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3DC6BB14"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0C03B8AC"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05D06020"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26046399" w14:textId="77777777" w:rsidR="00D63EEF" w:rsidRPr="002D12CE" w:rsidRDefault="00D63EEF" w:rsidP="00D63EEF">
            <w:pPr>
              <w:jc w:val="right"/>
              <w:rPr>
                <w:sz w:val="16"/>
                <w:szCs w:val="18"/>
              </w:rPr>
            </w:pPr>
          </w:p>
        </w:tc>
      </w:tr>
      <w:tr w:rsidR="00FB0CF7" w:rsidRPr="002D12CE" w14:paraId="7B3E3F54"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38603BBA" w14:textId="53A6401C" w:rsidR="00D63EEF" w:rsidRPr="002D12CE" w:rsidRDefault="00D63EEF" w:rsidP="00D63EEF">
            <w:pPr>
              <w:jc w:val="center"/>
              <w:rPr>
                <w:sz w:val="16"/>
                <w:szCs w:val="18"/>
              </w:rPr>
            </w:pPr>
            <w:r w:rsidRPr="007E5502">
              <w:rPr>
                <w:rFonts w:ascii="Arial" w:hAnsi="Arial" w:cs="Arial"/>
                <w:sz w:val="18"/>
                <w:szCs w:val="18"/>
              </w:rPr>
              <w:t>15</w:t>
            </w:r>
          </w:p>
        </w:tc>
        <w:tc>
          <w:tcPr>
            <w:tcW w:w="1574" w:type="dxa"/>
            <w:tcBorders>
              <w:top w:val="nil"/>
              <w:left w:val="nil"/>
              <w:bottom w:val="single" w:sz="4" w:space="0" w:color="auto"/>
              <w:right w:val="single" w:sz="4" w:space="0" w:color="auto"/>
            </w:tcBorders>
            <w:shd w:val="clear" w:color="auto" w:fill="auto"/>
            <w:hideMark/>
          </w:tcPr>
          <w:p w14:paraId="5EE03346" w14:textId="2663D782" w:rsidR="00D63EEF" w:rsidRPr="002D12CE" w:rsidRDefault="00D63EEF" w:rsidP="00D63EEF">
            <w:pPr>
              <w:rPr>
                <w:b/>
                <w:bCs/>
                <w:sz w:val="16"/>
                <w:szCs w:val="18"/>
              </w:rPr>
            </w:pPr>
            <w:r w:rsidRPr="007E5502">
              <w:rPr>
                <w:rFonts w:ascii="Arial" w:hAnsi="Arial" w:cs="Arial"/>
                <w:b/>
                <w:bCs/>
                <w:sz w:val="18"/>
                <w:szCs w:val="18"/>
              </w:rPr>
              <w:t>ТЕР01-02-105-02</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5A1BE310" w14:textId="03F00058" w:rsidR="00D63EEF" w:rsidRPr="002D12CE" w:rsidRDefault="00D63EEF" w:rsidP="00D63EEF">
            <w:pPr>
              <w:rPr>
                <w:sz w:val="16"/>
                <w:szCs w:val="18"/>
              </w:rPr>
            </w:pPr>
            <w:r w:rsidRPr="007E5502">
              <w:rPr>
                <w:rFonts w:ascii="Arial" w:hAnsi="Arial" w:cs="Arial"/>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7E5502">
              <w:rPr>
                <w:rFonts w:ascii="Arial" w:hAnsi="Arial" w:cs="Arial"/>
                <w:sz w:val="18"/>
                <w:szCs w:val="18"/>
              </w:rPr>
              <w:t>л.с</w:t>
            </w:r>
            <w:proofErr w:type="spellEnd"/>
            <w:r w:rsidRPr="007E5502">
              <w:rPr>
                <w:rFonts w:ascii="Arial" w:hAnsi="Arial" w:cs="Arial"/>
                <w:sz w:val="18"/>
                <w:szCs w:val="18"/>
              </w:rPr>
              <w:t>.) с перемещением пней до 5 м, диаметр пней до 32 см</w:t>
            </w:r>
          </w:p>
        </w:tc>
        <w:tc>
          <w:tcPr>
            <w:tcW w:w="1134" w:type="dxa"/>
            <w:tcBorders>
              <w:top w:val="nil"/>
              <w:left w:val="nil"/>
              <w:bottom w:val="single" w:sz="4" w:space="0" w:color="auto"/>
              <w:right w:val="single" w:sz="4" w:space="0" w:color="auto"/>
            </w:tcBorders>
            <w:shd w:val="clear" w:color="auto" w:fill="auto"/>
            <w:hideMark/>
          </w:tcPr>
          <w:p w14:paraId="7AE2C675" w14:textId="14A9E6F1" w:rsidR="00D63EEF" w:rsidRPr="002D12CE" w:rsidRDefault="00D63EEF" w:rsidP="00D63EEF">
            <w:pPr>
              <w:jc w:val="center"/>
              <w:rPr>
                <w:sz w:val="16"/>
                <w:szCs w:val="18"/>
              </w:rPr>
            </w:pPr>
            <w:r w:rsidRPr="007E5502">
              <w:rPr>
                <w:rFonts w:ascii="Arial" w:hAnsi="Arial" w:cs="Arial"/>
                <w:sz w:val="18"/>
                <w:szCs w:val="18"/>
              </w:rPr>
              <w:t>100 пней</w:t>
            </w:r>
          </w:p>
        </w:tc>
        <w:tc>
          <w:tcPr>
            <w:tcW w:w="992" w:type="dxa"/>
            <w:tcBorders>
              <w:top w:val="nil"/>
              <w:left w:val="nil"/>
              <w:bottom w:val="single" w:sz="4" w:space="0" w:color="auto"/>
              <w:right w:val="single" w:sz="4" w:space="0" w:color="auto"/>
            </w:tcBorders>
            <w:shd w:val="clear" w:color="auto" w:fill="auto"/>
            <w:noWrap/>
            <w:hideMark/>
          </w:tcPr>
          <w:p w14:paraId="68E47B0D" w14:textId="7BA1D11E" w:rsidR="00D63EEF" w:rsidRPr="002D12CE" w:rsidRDefault="00D63EEF" w:rsidP="00D63EEF">
            <w:pPr>
              <w:jc w:val="center"/>
              <w:rPr>
                <w:sz w:val="16"/>
                <w:szCs w:val="18"/>
              </w:rPr>
            </w:pPr>
            <w:r w:rsidRPr="007E5502">
              <w:rPr>
                <w:rFonts w:ascii="Arial" w:hAnsi="Arial" w:cs="Arial"/>
                <w:sz w:val="16"/>
                <w:szCs w:val="16"/>
              </w:rPr>
              <w:t>39,7</w:t>
            </w:r>
          </w:p>
        </w:tc>
        <w:tc>
          <w:tcPr>
            <w:tcW w:w="961" w:type="dxa"/>
            <w:tcBorders>
              <w:top w:val="nil"/>
              <w:left w:val="nil"/>
              <w:bottom w:val="single" w:sz="4" w:space="0" w:color="auto"/>
              <w:right w:val="single" w:sz="4" w:space="0" w:color="auto"/>
            </w:tcBorders>
            <w:shd w:val="clear" w:color="auto" w:fill="auto"/>
          </w:tcPr>
          <w:p w14:paraId="20518801"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72DB3F83"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60208AC9"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tcPr>
          <w:p w14:paraId="5B792725"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51DFA662"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0BFEE5AE"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4CBE0326"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308BB8D3" w14:textId="77777777" w:rsidR="00D63EEF" w:rsidRPr="002D12CE" w:rsidRDefault="00D63EEF" w:rsidP="00D63EEF">
            <w:pPr>
              <w:jc w:val="right"/>
              <w:rPr>
                <w:sz w:val="16"/>
                <w:szCs w:val="18"/>
              </w:rPr>
            </w:pPr>
          </w:p>
        </w:tc>
      </w:tr>
      <w:tr w:rsidR="00FB0CF7" w:rsidRPr="002D12CE" w14:paraId="398AF934" w14:textId="77777777" w:rsidTr="00256393">
        <w:trPr>
          <w:trHeight w:val="699"/>
        </w:trPr>
        <w:tc>
          <w:tcPr>
            <w:tcW w:w="551" w:type="dxa"/>
            <w:tcBorders>
              <w:top w:val="nil"/>
              <w:left w:val="single" w:sz="4" w:space="0" w:color="auto"/>
              <w:bottom w:val="single" w:sz="4" w:space="0" w:color="auto"/>
              <w:right w:val="single" w:sz="4" w:space="0" w:color="auto"/>
            </w:tcBorders>
            <w:shd w:val="clear" w:color="auto" w:fill="auto"/>
            <w:noWrap/>
            <w:hideMark/>
          </w:tcPr>
          <w:p w14:paraId="1E108110" w14:textId="02C805F3" w:rsidR="00D63EEF" w:rsidRPr="002D12CE" w:rsidRDefault="00D63EEF" w:rsidP="00D63EEF">
            <w:pPr>
              <w:jc w:val="center"/>
              <w:rPr>
                <w:sz w:val="16"/>
                <w:szCs w:val="18"/>
              </w:rPr>
            </w:pPr>
            <w:r w:rsidRPr="007E5502">
              <w:rPr>
                <w:rFonts w:ascii="Arial" w:hAnsi="Arial" w:cs="Arial"/>
                <w:sz w:val="18"/>
                <w:szCs w:val="18"/>
              </w:rPr>
              <w:t>16</w:t>
            </w:r>
          </w:p>
        </w:tc>
        <w:tc>
          <w:tcPr>
            <w:tcW w:w="1574" w:type="dxa"/>
            <w:tcBorders>
              <w:top w:val="nil"/>
              <w:left w:val="nil"/>
              <w:bottom w:val="single" w:sz="4" w:space="0" w:color="auto"/>
              <w:right w:val="single" w:sz="4" w:space="0" w:color="auto"/>
            </w:tcBorders>
            <w:shd w:val="clear" w:color="auto" w:fill="auto"/>
            <w:hideMark/>
          </w:tcPr>
          <w:p w14:paraId="7A340CEA" w14:textId="5DB2C0C6" w:rsidR="00D63EEF" w:rsidRPr="002D12CE" w:rsidRDefault="00D63EEF" w:rsidP="00D63EEF">
            <w:pPr>
              <w:rPr>
                <w:b/>
                <w:bCs/>
                <w:sz w:val="16"/>
                <w:szCs w:val="18"/>
              </w:rPr>
            </w:pPr>
            <w:r w:rsidRPr="007E5502">
              <w:rPr>
                <w:rFonts w:ascii="Arial" w:hAnsi="Arial" w:cs="Arial"/>
                <w:b/>
                <w:bCs/>
                <w:sz w:val="18"/>
                <w:szCs w:val="18"/>
              </w:rPr>
              <w:t>ТЕР01-02-105-05</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39E05F80" w14:textId="1708337A" w:rsidR="00D63EEF" w:rsidRPr="002D12CE" w:rsidRDefault="00D63EEF" w:rsidP="00D63EEF">
            <w:pPr>
              <w:rPr>
                <w:sz w:val="16"/>
                <w:szCs w:val="18"/>
              </w:rPr>
            </w:pPr>
            <w:r w:rsidRPr="007E5502">
              <w:rPr>
                <w:rFonts w:ascii="Arial" w:hAnsi="Arial" w:cs="Arial"/>
                <w:sz w:val="18"/>
                <w:szCs w:val="18"/>
              </w:rPr>
              <w:t>При перемещении пней на каждые последующие 10 м добавлять к расценке 01-02-105-02</w:t>
            </w:r>
            <w:r w:rsidRPr="007E5502">
              <w:rPr>
                <w:rFonts w:ascii="Arial" w:hAnsi="Arial" w:cs="Arial"/>
                <w:i/>
                <w:iCs/>
                <w:sz w:val="14"/>
                <w:szCs w:val="14"/>
              </w:rPr>
              <w:br/>
              <w:t xml:space="preserve">(ПЗ=20 (ОЗП=20; ЭМ=20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xml:space="preserve">.; ЗПМ=20; МАТ=20 к </w:t>
            </w:r>
            <w:proofErr w:type="spellStart"/>
            <w:r w:rsidRPr="007E5502">
              <w:rPr>
                <w:rFonts w:ascii="Arial" w:hAnsi="Arial" w:cs="Arial"/>
                <w:i/>
                <w:iCs/>
                <w:sz w:val="14"/>
                <w:szCs w:val="14"/>
              </w:rPr>
              <w:t>расх</w:t>
            </w:r>
            <w:proofErr w:type="spellEnd"/>
            <w:r w:rsidRPr="007E5502">
              <w:rPr>
                <w:rFonts w:ascii="Arial" w:hAnsi="Arial" w:cs="Arial"/>
                <w:i/>
                <w:iCs/>
                <w:sz w:val="14"/>
                <w:szCs w:val="14"/>
              </w:rPr>
              <w:t>.; ТЗ=20; ТЗМ=20))</w:t>
            </w:r>
          </w:p>
        </w:tc>
        <w:tc>
          <w:tcPr>
            <w:tcW w:w="1134" w:type="dxa"/>
            <w:tcBorders>
              <w:top w:val="nil"/>
              <w:left w:val="nil"/>
              <w:bottom w:val="single" w:sz="4" w:space="0" w:color="auto"/>
              <w:right w:val="single" w:sz="4" w:space="0" w:color="auto"/>
            </w:tcBorders>
            <w:shd w:val="clear" w:color="auto" w:fill="auto"/>
            <w:hideMark/>
          </w:tcPr>
          <w:p w14:paraId="6FBC79F4" w14:textId="3FB1532D" w:rsidR="00D63EEF" w:rsidRPr="002D12CE" w:rsidRDefault="00D63EEF" w:rsidP="00D63EEF">
            <w:pPr>
              <w:jc w:val="center"/>
              <w:rPr>
                <w:sz w:val="16"/>
                <w:szCs w:val="18"/>
              </w:rPr>
            </w:pPr>
            <w:r w:rsidRPr="007E5502">
              <w:rPr>
                <w:rFonts w:ascii="Arial" w:hAnsi="Arial" w:cs="Arial"/>
                <w:sz w:val="18"/>
                <w:szCs w:val="18"/>
              </w:rPr>
              <w:t>100 пней</w:t>
            </w:r>
          </w:p>
        </w:tc>
        <w:tc>
          <w:tcPr>
            <w:tcW w:w="992" w:type="dxa"/>
            <w:tcBorders>
              <w:top w:val="nil"/>
              <w:left w:val="nil"/>
              <w:bottom w:val="single" w:sz="4" w:space="0" w:color="auto"/>
              <w:right w:val="single" w:sz="4" w:space="0" w:color="auto"/>
            </w:tcBorders>
            <w:shd w:val="clear" w:color="auto" w:fill="auto"/>
            <w:noWrap/>
            <w:hideMark/>
          </w:tcPr>
          <w:p w14:paraId="2C9F7848" w14:textId="344BDA36" w:rsidR="00D63EEF" w:rsidRPr="002D12CE" w:rsidRDefault="00D63EEF" w:rsidP="00D63EEF">
            <w:pPr>
              <w:jc w:val="center"/>
              <w:rPr>
                <w:sz w:val="16"/>
                <w:szCs w:val="18"/>
              </w:rPr>
            </w:pPr>
            <w:r w:rsidRPr="007E5502">
              <w:rPr>
                <w:rFonts w:ascii="Arial" w:hAnsi="Arial" w:cs="Arial"/>
                <w:sz w:val="16"/>
                <w:szCs w:val="16"/>
              </w:rPr>
              <w:t>39,7</w:t>
            </w:r>
          </w:p>
        </w:tc>
        <w:tc>
          <w:tcPr>
            <w:tcW w:w="961" w:type="dxa"/>
            <w:tcBorders>
              <w:top w:val="nil"/>
              <w:left w:val="nil"/>
              <w:bottom w:val="single" w:sz="4" w:space="0" w:color="auto"/>
              <w:right w:val="single" w:sz="4" w:space="0" w:color="auto"/>
            </w:tcBorders>
            <w:shd w:val="clear" w:color="auto" w:fill="auto"/>
          </w:tcPr>
          <w:p w14:paraId="7CD638B2"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4149FD00"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4E7BB80C"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tcPr>
          <w:p w14:paraId="7B509666"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5DA6B26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5F17E4A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32AC9BF6"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22E8016A" w14:textId="77777777" w:rsidR="00D63EEF" w:rsidRPr="002D12CE" w:rsidRDefault="00D63EEF" w:rsidP="00D63EEF">
            <w:pPr>
              <w:jc w:val="right"/>
              <w:rPr>
                <w:sz w:val="16"/>
                <w:szCs w:val="18"/>
              </w:rPr>
            </w:pPr>
          </w:p>
        </w:tc>
      </w:tr>
      <w:tr w:rsidR="00FB0CF7" w:rsidRPr="002D12CE" w14:paraId="4F5D53F6" w14:textId="77777777" w:rsidTr="00256393">
        <w:trPr>
          <w:trHeight w:val="1065"/>
        </w:trPr>
        <w:tc>
          <w:tcPr>
            <w:tcW w:w="551" w:type="dxa"/>
            <w:tcBorders>
              <w:top w:val="nil"/>
              <w:left w:val="single" w:sz="4" w:space="0" w:color="auto"/>
              <w:bottom w:val="single" w:sz="4" w:space="0" w:color="auto"/>
              <w:right w:val="single" w:sz="4" w:space="0" w:color="auto"/>
            </w:tcBorders>
            <w:shd w:val="clear" w:color="auto" w:fill="auto"/>
            <w:noWrap/>
            <w:hideMark/>
          </w:tcPr>
          <w:p w14:paraId="2387147D" w14:textId="439B4A31" w:rsidR="00D63EEF" w:rsidRPr="002D12CE" w:rsidRDefault="00D63EEF" w:rsidP="00D63EEF">
            <w:pPr>
              <w:jc w:val="center"/>
              <w:rPr>
                <w:sz w:val="16"/>
                <w:szCs w:val="18"/>
              </w:rPr>
            </w:pPr>
            <w:r w:rsidRPr="007E5502">
              <w:rPr>
                <w:rFonts w:ascii="Arial" w:hAnsi="Arial" w:cs="Arial"/>
                <w:sz w:val="18"/>
                <w:szCs w:val="18"/>
              </w:rPr>
              <w:t>17</w:t>
            </w:r>
          </w:p>
        </w:tc>
        <w:tc>
          <w:tcPr>
            <w:tcW w:w="1574" w:type="dxa"/>
            <w:tcBorders>
              <w:top w:val="nil"/>
              <w:left w:val="nil"/>
              <w:bottom w:val="single" w:sz="4" w:space="0" w:color="auto"/>
              <w:right w:val="single" w:sz="4" w:space="0" w:color="auto"/>
            </w:tcBorders>
            <w:shd w:val="clear" w:color="auto" w:fill="auto"/>
            <w:hideMark/>
          </w:tcPr>
          <w:p w14:paraId="1029B5A9" w14:textId="62643FD5" w:rsidR="00D63EEF" w:rsidRPr="002D12CE" w:rsidRDefault="00D63EEF" w:rsidP="00D63EEF">
            <w:pPr>
              <w:rPr>
                <w:b/>
                <w:bCs/>
                <w:sz w:val="16"/>
                <w:szCs w:val="18"/>
              </w:rPr>
            </w:pPr>
            <w:r w:rsidRPr="007E5502">
              <w:rPr>
                <w:rFonts w:ascii="Arial" w:hAnsi="Arial" w:cs="Arial"/>
                <w:b/>
                <w:bCs/>
                <w:sz w:val="18"/>
                <w:szCs w:val="18"/>
              </w:rPr>
              <w:t>ТЕР01-02-107-01</w:t>
            </w:r>
            <w:r w:rsidRPr="007E5502">
              <w:rPr>
                <w:rFonts w:ascii="Arial" w:hAnsi="Arial" w:cs="Arial"/>
                <w:i/>
                <w:iCs/>
                <w:sz w:val="14"/>
                <w:szCs w:val="14"/>
              </w:rPr>
              <w:br/>
            </w:r>
            <w:proofErr w:type="spellStart"/>
            <w:r w:rsidRPr="007E5502">
              <w:rPr>
                <w:rFonts w:ascii="Arial" w:hAnsi="Arial" w:cs="Arial"/>
                <w:i/>
                <w:iCs/>
                <w:sz w:val="14"/>
                <w:szCs w:val="14"/>
              </w:rPr>
              <w:t>Пр.Минстроя</w:t>
            </w:r>
            <w:proofErr w:type="spellEnd"/>
            <w:r w:rsidRPr="007E5502">
              <w:rPr>
                <w:rFonts w:ascii="Arial" w:hAnsi="Arial" w:cs="Arial"/>
                <w:i/>
                <w:iCs/>
                <w:sz w:val="14"/>
                <w:szCs w:val="14"/>
              </w:rPr>
              <w:t xml:space="preserve"> </w:t>
            </w:r>
            <w:proofErr w:type="spellStart"/>
            <w:r w:rsidRPr="007E5502">
              <w:rPr>
                <w:rFonts w:ascii="Arial" w:hAnsi="Arial" w:cs="Arial"/>
                <w:i/>
                <w:iCs/>
                <w:sz w:val="14"/>
                <w:szCs w:val="14"/>
              </w:rPr>
              <w:t>Краснояр.кр</w:t>
            </w:r>
            <w:proofErr w:type="spellEnd"/>
            <w:r w:rsidRPr="007E5502">
              <w:rPr>
                <w:rFonts w:ascii="Arial" w:hAnsi="Arial" w:cs="Arial"/>
                <w:i/>
                <w:iCs/>
                <w:sz w:val="14"/>
                <w:szCs w:val="14"/>
              </w:rPr>
              <w:t>. от 12.11.10 №237-О</w:t>
            </w:r>
          </w:p>
        </w:tc>
        <w:tc>
          <w:tcPr>
            <w:tcW w:w="2015" w:type="dxa"/>
            <w:tcBorders>
              <w:top w:val="nil"/>
              <w:left w:val="nil"/>
              <w:bottom w:val="single" w:sz="4" w:space="0" w:color="auto"/>
              <w:right w:val="single" w:sz="4" w:space="0" w:color="auto"/>
            </w:tcBorders>
            <w:shd w:val="clear" w:color="auto" w:fill="auto"/>
            <w:hideMark/>
          </w:tcPr>
          <w:p w14:paraId="2B2ADB5A" w14:textId="67B1D144" w:rsidR="00D63EEF" w:rsidRPr="002D12CE" w:rsidRDefault="00D63EEF" w:rsidP="00D63EEF">
            <w:pPr>
              <w:rPr>
                <w:sz w:val="16"/>
                <w:szCs w:val="18"/>
              </w:rPr>
            </w:pPr>
            <w:r w:rsidRPr="007E5502">
              <w:rPr>
                <w:rFonts w:ascii="Arial" w:hAnsi="Arial" w:cs="Arial"/>
                <w:sz w:val="18"/>
                <w:szCs w:val="18"/>
              </w:rPr>
              <w:t xml:space="preserve">Засыпка ям подкоренных бульдозерами мощностью 79 кВт (108 </w:t>
            </w:r>
            <w:proofErr w:type="spellStart"/>
            <w:r w:rsidRPr="007E5502">
              <w:rPr>
                <w:rFonts w:ascii="Arial" w:hAnsi="Arial" w:cs="Arial"/>
                <w:sz w:val="18"/>
                <w:szCs w:val="18"/>
              </w:rPr>
              <w:t>л.с</w:t>
            </w:r>
            <w:proofErr w:type="spellEnd"/>
            <w:r w:rsidRPr="007E5502">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hideMark/>
          </w:tcPr>
          <w:p w14:paraId="262DE610" w14:textId="039DAADB" w:rsidR="00D63EEF" w:rsidRPr="002D12CE" w:rsidRDefault="00D63EEF" w:rsidP="00D63EEF">
            <w:pPr>
              <w:jc w:val="center"/>
              <w:rPr>
                <w:sz w:val="16"/>
                <w:szCs w:val="18"/>
              </w:rPr>
            </w:pPr>
            <w:r w:rsidRPr="007E5502">
              <w:rPr>
                <w:rFonts w:ascii="Arial" w:hAnsi="Arial" w:cs="Arial"/>
                <w:sz w:val="18"/>
                <w:szCs w:val="18"/>
              </w:rPr>
              <w:t>100 ям</w:t>
            </w:r>
          </w:p>
        </w:tc>
        <w:tc>
          <w:tcPr>
            <w:tcW w:w="992" w:type="dxa"/>
            <w:tcBorders>
              <w:top w:val="nil"/>
              <w:left w:val="nil"/>
              <w:bottom w:val="single" w:sz="4" w:space="0" w:color="auto"/>
              <w:right w:val="single" w:sz="4" w:space="0" w:color="auto"/>
            </w:tcBorders>
            <w:shd w:val="clear" w:color="auto" w:fill="auto"/>
            <w:noWrap/>
            <w:hideMark/>
          </w:tcPr>
          <w:p w14:paraId="49DFA989" w14:textId="4EE43E7A" w:rsidR="00D63EEF" w:rsidRPr="002D12CE" w:rsidRDefault="00D63EEF" w:rsidP="00D63EEF">
            <w:pPr>
              <w:jc w:val="center"/>
              <w:rPr>
                <w:sz w:val="16"/>
                <w:szCs w:val="18"/>
              </w:rPr>
            </w:pPr>
            <w:r w:rsidRPr="007E5502">
              <w:rPr>
                <w:rFonts w:ascii="Arial" w:hAnsi="Arial" w:cs="Arial"/>
                <w:sz w:val="16"/>
                <w:szCs w:val="16"/>
              </w:rPr>
              <w:t>213,5</w:t>
            </w:r>
            <w:r w:rsidRPr="007E5502">
              <w:rPr>
                <w:rFonts w:ascii="Arial" w:hAnsi="Arial" w:cs="Arial"/>
                <w:i/>
                <w:iCs/>
                <w:sz w:val="12"/>
                <w:szCs w:val="12"/>
              </w:rPr>
              <w:br/>
              <w:t>(173,8+39,7)</w:t>
            </w:r>
          </w:p>
        </w:tc>
        <w:tc>
          <w:tcPr>
            <w:tcW w:w="961" w:type="dxa"/>
            <w:tcBorders>
              <w:top w:val="nil"/>
              <w:left w:val="nil"/>
              <w:bottom w:val="single" w:sz="4" w:space="0" w:color="auto"/>
              <w:right w:val="single" w:sz="4" w:space="0" w:color="auto"/>
            </w:tcBorders>
            <w:shd w:val="clear" w:color="auto" w:fill="auto"/>
          </w:tcPr>
          <w:p w14:paraId="2477CFAD"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2366F0B3"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3F2CB621"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tcPr>
          <w:p w14:paraId="3153E52F"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7A8C03B4"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6877031B"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38BF003F"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127937C6" w14:textId="77777777" w:rsidR="00D63EEF" w:rsidRPr="002D12CE" w:rsidRDefault="00D63EEF" w:rsidP="00D63EEF">
            <w:pPr>
              <w:jc w:val="right"/>
              <w:rPr>
                <w:sz w:val="16"/>
                <w:szCs w:val="18"/>
              </w:rPr>
            </w:pPr>
          </w:p>
        </w:tc>
      </w:tr>
      <w:tr w:rsidR="00FB0CF7" w:rsidRPr="002D12CE" w14:paraId="3C4A4A57"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28736F8E" w14:textId="77777777" w:rsidR="00D63EEF" w:rsidRPr="002D12CE" w:rsidRDefault="00D63EEF" w:rsidP="00D63EEF">
            <w:pPr>
              <w:rPr>
                <w:sz w:val="16"/>
                <w:szCs w:val="18"/>
              </w:rPr>
            </w:pPr>
            <w:r w:rsidRPr="002D12CE">
              <w:rPr>
                <w:sz w:val="16"/>
                <w:szCs w:val="18"/>
              </w:rPr>
              <w:t>Итого прямые затраты по разделу в базисных ценах</w:t>
            </w:r>
          </w:p>
        </w:tc>
        <w:tc>
          <w:tcPr>
            <w:tcW w:w="1258" w:type="dxa"/>
            <w:tcBorders>
              <w:top w:val="nil"/>
              <w:left w:val="nil"/>
              <w:bottom w:val="single" w:sz="4" w:space="0" w:color="auto"/>
              <w:right w:val="single" w:sz="4" w:space="0" w:color="auto"/>
            </w:tcBorders>
            <w:shd w:val="clear" w:color="auto" w:fill="auto"/>
          </w:tcPr>
          <w:p w14:paraId="6F8B631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51664925"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5C10E2C9"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tcPr>
          <w:p w14:paraId="0ED92AC4" w14:textId="77777777" w:rsidR="00D63EEF" w:rsidRPr="002D12CE" w:rsidRDefault="00D63EEF" w:rsidP="00D63EEF">
            <w:pPr>
              <w:jc w:val="right"/>
              <w:rPr>
                <w:sz w:val="16"/>
                <w:szCs w:val="18"/>
              </w:rPr>
            </w:pPr>
          </w:p>
        </w:tc>
      </w:tr>
      <w:tr w:rsidR="00FB0CF7" w:rsidRPr="002D12CE" w14:paraId="411917EC" w14:textId="77777777" w:rsidTr="00256393">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0912BABC" w14:textId="77777777" w:rsidR="00D63EEF" w:rsidRPr="002D12CE" w:rsidRDefault="00D63EEF" w:rsidP="00D63EEF">
            <w:pPr>
              <w:rPr>
                <w:sz w:val="16"/>
                <w:szCs w:val="18"/>
              </w:rPr>
            </w:pPr>
            <w:r w:rsidRPr="002D12CE">
              <w:rPr>
                <w:sz w:val="16"/>
                <w:szCs w:val="18"/>
              </w:rPr>
              <w:t>Итого прямые затраты по разделу с учетом индексов, в текущих ценах</w:t>
            </w:r>
          </w:p>
        </w:tc>
        <w:tc>
          <w:tcPr>
            <w:tcW w:w="1258" w:type="dxa"/>
            <w:tcBorders>
              <w:top w:val="nil"/>
              <w:left w:val="nil"/>
              <w:bottom w:val="single" w:sz="4" w:space="0" w:color="auto"/>
              <w:right w:val="single" w:sz="4" w:space="0" w:color="auto"/>
            </w:tcBorders>
            <w:shd w:val="clear" w:color="auto" w:fill="auto"/>
          </w:tcPr>
          <w:p w14:paraId="2E926A95"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420F9704"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6B2159D4"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tcPr>
          <w:p w14:paraId="79801100" w14:textId="77777777" w:rsidR="00D63EEF" w:rsidRPr="002D12CE" w:rsidRDefault="00D63EEF" w:rsidP="00D63EEF">
            <w:pPr>
              <w:jc w:val="right"/>
              <w:rPr>
                <w:sz w:val="16"/>
                <w:szCs w:val="18"/>
              </w:rPr>
            </w:pPr>
          </w:p>
        </w:tc>
      </w:tr>
      <w:tr w:rsidR="00FB0CF7" w:rsidRPr="002D12CE" w14:paraId="1A46D3AA" w14:textId="77777777" w:rsidTr="00256393">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7AB79A5D" w14:textId="77777777" w:rsidR="00D63EEF" w:rsidRPr="002D12CE" w:rsidRDefault="00D63EEF" w:rsidP="00D63EEF">
            <w:pPr>
              <w:rPr>
                <w:sz w:val="16"/>
                <w:szCs w:val="18"/>
              </w:rPr>
            </w:pPr>
            <w:r w:rsidRPr="002D12CE">
              <w:rPr>
                <w:sz w:val="16"/>
                <w:szCs w:val="18"/>
              </w:rPr>
              <w:lastRenderedPageBreak/>
              <w:t>Накладные расходы</w:t>
            </w:r>
          </w:p>
        </w:tc>
        <w:tc>
          <w:tcPr>
            <w:tcW w:w="1258" w:type="dxa"/>
            <w:tcBorders>
              <w:top w:val="single" w:sz="4" w:space="0" w:color="auto"/>
              <w:left w:val="nil"/>
              <w:bottom w:val="single" w:sz="4" w:space="0" w:color="auto"/>
              <w:right w:val="single" w:sz="4" w:space="0" w:color="auto"/>
            </w:tcBorders>
            <w:shd w:val="clear" w:color="auto" w:fill="auto"/>
          </w:tcPr>
          <w:p w14:paraId="70A9D59F"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3E752E12"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tcPr>
          <w:p w14:paraId="30754560" w14:textId="77777777" w:rsidR="00D63EEF" w:rsidRPr="002D12CE" w:rsidRDefault="00D63EEF" w:rsidP="00D63EEF">
            <w:pPr>
              <w:jc w:val="right"/>
              <w:rPr>
                <w:sz w:val="16"/>
                <w:szCs w:val="18"/>
              </w:rPr>
            </w:pPr>
          </w:p>
        </w:tc>
        <w:tc>
          <w:tcPr>
            <w:tcW w:w="1108" w:type="dxa"/>
            <w:tcBorders>
              <w:top w:val="single" w:sz="4" w:space="0" w:color="auto"/>
              <w:left w:val="nil"/>
              <w:bottom w:val="single" w:sz="4" w:space="0" w:color="auto"/>
              <w:right w:val="single" w:sz="4" w:space="0" w:color="auto"/>
            </w:tcBorders>
            <w:shd w:val="clear" w:color="auto" w:fill="auto"/>
            <w:noWrap/>
          </w:tcPr>
          <w:p w14:paraId="1DF34FBD" w14:textId="77777777" w:rsidR="00D63EEF" w:rsidRPr="002D12CE" w:rsidRDefault="00D63EEF" w:rsidP="00D63EEF">
            <w:pPr>
              <w:jc w:val="right"/>
              <w:rPr>
                <w:sz w:val="16"/>
                <w:szCs w:val="18"/>
              </w:rPr>
            </w:pPr>
          </w:p>
        </w:tc>
      </w:tr>
      <w:tr w:rsidR="00FB0CF7" w:rsidRPr="002D12CE" w14:paraId="5595171F"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2A32D79B" w14:textId="77777777" w:rsidR="00D63EEF" w:rsidRPr="002D12CE" w:rsidRDefault="00D63EEF" w:rsidP="00D63EEF">
            <w:pPr>
              <w:rPr>
                <w:sz w:val="16"/>
                <w:szCs w:val="18"/>
              </w:rPr>
            </w:pPr>
            <w:r w:rsidRPr="002D12CE">
              <w:rPr>
                <w:sz w:val="16"/>
                <w:szCs w:val="18"/>
              </w:rPr>
              <w:t>Сметная прибыль</w:t>
            </w:r>
          </w:p>
        </w:tc>
        <w:tc>
          <w:tcPr>
            <w:tcW w:w="1258" w:type="dxa"/>
            <w:tcBorders>
              <w:top w:val="nil"/>
              <w:left w:val="nil"/>
              <w:bottom w:val="single" w:sz="4" w:space="0" w:color="auto"/>
              <w:right w:val="single" w:sz="4" w:space="0" w:color="auto"/>
            </w:tcBorders>
            <w:shd w:val="clear" w:color="auto" w:fill="auto"/>
          </w:tcPr>
          <w:p w14:paraId="7B862DA5"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65921910"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30D85A0C"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77035306" w14:textId="77777777" w:rsidR="00D63EEF" w:rsidRPr="002D12CE" w:rsidRDefault="00D63EEF" w:rsidP="00D63EEF">
            <w:pPr>
              <w:jc w:val="right"/>
              <w:rPr>
                <w:sz w:val="16"/>
                <w:szCs w:val="18"/>
              </w:rPr>
            </w:pPr>
          </w:p>
        </w:tc>
      </w:tr>
      <w:tr w:rsidR="00FB0CF7" w:rsidRPr="002D12CE" w14:paraId="656137B1"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3A4E989" w14:textId="77777777" w:rsidR="00D63EEF" w:rsidRPr="002D12CE" w:rsidRDefault="00D63EEF" w:rsidP="00D63EEF">
            <w:pPr>
              <w:rPr>
                <w:b/>
                <w:bCs/>
                <w:sz w:val="16"/>
                <w:szCs w:val="18"/>
              </w:rPr>
            </w:pPr>
            <w:r w:rsidRPr="002D12CE">
              <w:rPr>
                <w:b/>
                <w:bCs/>
                <w:sz w:val="16"/>
                <w:szCs w:val="18"/>
              </w:rPr>
              <w:t xml:space="preserve">Итого по разделу 1 </w:t>
            </w:r>
          </w:p>
        </w:tc>
        <w:tc>
          <w:tcPr>
            <w:tcW w:w="1258" w:type="dxa"/>
            <w:tcBorders>
              <w:top w:val="nil"/>
              <w:left w:val="nil"/>
              <w:bottom w:val="single" w:sz="4" w:space="0" w:color="auto"/>
              <w:right w:val="single" w:sz="4" w:space="0" w:color="auto"/>
            </w:tcBorders>
            <w:shd w:val="clear" w:color="auto" w:fill="auto"/>
          </w:tcPr>
          <w:p w14:paraId="78A00E79" w14:textId="77777777" w:rsidR="00D63EEF" w:rsidRPr="002D12CE" w:rsidRDefault="00D63EEF" w:rsidP="00D63EEF">
            <w:pPr>
              <w:jc w:val="right"/>
              <w:rPr>
                <w:b/>
                <w:bCs/>
                <w:sz w:val="16"/>
                <w:szCs w:val="18"/>
              </w:rPr>
            </w:pPr>
          </w:p>
        </w:tc>
        <w:tc>
          <w:tcPr>
            <w:tcW w:w="1259" w:type="dxa"/>
            <w:tcBorders>
              <w:top w:val="nil"/>
              <w:left w:val="nil"/>
              <w:bottom w:val="single" w:sz="4" w:space="0" w:color="auto"/>
              <w:right w:val="single" w:sz="4" w:space="0" w:color="auto"/>
            </w:tcBorders>
            <w:shd w:val="clear" w:color="auto" w:fill="auto"/>
            <w:noWrap/>
          </w:tcPr>
          <w:p w14:paraId="2F5832C4"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65A057F3"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535B01CF" w14:textId="77777777" w:rsidR="00D63EEF" w:rsidRPr="002D12CE" w:rsidRDefault="00D63EEF" w:rsidP="00D63EEF">
            <w:pPr>
              <w:jc w:val="right"/>
              <w:rPr>
                <w:sz w:val="16"/>
                <w:szCs w:val="18"/>
              </w:rPr>
            </w:pPr>
          </w:p>
        </w:tc>
      </w:tr>
      <w:tr w:rsidR="00D63EEF" w:rsidRPr="002D12CE" w14:paraId="3A021511" w14:textId="77777777" w:rsidTr="00256393">
        <w:trPr>
          <w:trHeight w:val="342"/>
        </w:trPr>
        <w:tc>
          <w:tcPr>
            <w:tcW w:w="15469" w:type="dxa"/>
            <w:gridSpan w:val="13"/>
            <w:tcBorders>
              <w:top w:val="single" w:sz="4" w:space="0" w:color="auto"/>
              <w:left w:val="single" w:sz="4" w:space="0" w:color="auto"/>
              <w:bottom w:val="single" w:sz="4" w:space="0" w:color="auto"/>
              <w:right w:val="single" w:sz="4" w:space="0" w:color="auto"/>
            </w:tcBorders>
            <w:shd w:val="clear" w:color="auto" w:fill="auto"/>
            <w:hideMark/>
          </w:tcPr>
          <w:p w14:paraId="5DA264CE" w14:textId="77777777" w:rsidR="00D63EEF" w:rsidRPr="002D12CE" w:rsidRDefault="00D63EEF" w:rsidP="00D63EEF">
            <w:pPr>
              <w:rPr>
                <w:b/>
                <w:bCs/>
                <w:sz w:val="16"/>
                <w:szCs w:val="18"/>
              </w:rPr>
            </w:pPr>
            <w:r w:rsidRPr="002D12CE">
              <w:rPr>
                <w:b/>
                <w:bCs/>
                <w:sz w:val="16"/>
                <w:szCs w:val="18"/>
              </w:rPr>
              <w:t xml:space="preserve">Раздел 2. </w:t>
            </w:r>
          </w:p>
        </w:tc>
      </w:tr>
      <w:tr w:rsidR="00FB0CF7" w:rsidRPr="002D12CE" w14:paraId="68A31EE2" w14:textId="77777777" w:rsidTr="00256393">
        <w:trPr>
          <w:trHeight w:val="255"/>
        </w:trPr>
        <w:tc>
          <w:tcPr>
            <w:tcW w:w="551" w:type="dxa"/>
            <w:tcBorders>
              <w:top w:val="nil"/>
              <w:left w:val="single" w:sz="4" w:space="0" w:color="auto"/>
              <w:bottom w:val="single" w:sz="4" w:space="0" w:color="auto"/>
              <w:right w:val="single" w:sz="4" w:space="0" w:color="auto"/>
            </w:tcBorders>
            <w:shd w:val="clear" w:color="auto" w:fill="auto"/>
            <w:noWrap/>
            <w:hideMark/>
          </w:tcPr>
          <w:p w14:paraId="7CEF0C08" w14:textId="56B3D943" w:rsidR="00D63EEF" w:rsidRPr="002D12CE" w:rsidRDefault="00D63EEF" w:rsidP="00D63EEF">
            <w:pPr>
              <w:jc w:val="center"/>
              <w:rPr>
                <w:sz w:val="16"/>
                <w:szCs w:val="18"/>
              </w:rPr>
            </w:pPr>
            <w:r w:rsidRPr="007E5502">
              <w:rPr>
                <w:rFonts w:ascii="Arial" w:hAnsi="Arial" w:cs="Arial"/>
                <w:sz w:val="18"/>
                <w:szCs w:val="18"/>
              </w:rPr>
              <w:t>18</w:t>
            </w:r>
          </w:p>
        </w:tc>
        <w:tc>
          <w:tcPr>
            <w:tcW w:w="1574" w:type="dxa"/>
            <w:tcBorders>
              <w:top w:val="nil"/>
              <w:left w:val="nil"/>
              <w:bottom w:val="single" w:sz="4" w:space="0" w:color="auto"/>
              <w:right w:val="single" w:sz="4" w:space="0" w:color="auto"/>
            </w:tcBorders>
            <w:shd w:val="clear" w:color="auto" w:fill="auto"/>
            <w:hideMark/>
          </w:tcPr>
          <w:p w14:paraId="79AD8D75" w14:textId="1DBA5C71" w:rsidR="00D63EEF" w:rsidRPr="002D12CE" w:rsidRDefault="00D63EEF" w:rsidP="00D63EEF">
            <w:pPr>
              <w:rPr>
                <w:b/>
                <w:bCs/>
                <w:sz w:val="16"/>
                <w:szCs w:val="18"/>
              </w:rPr>
            </w:pPr>
            <w:r w:rsidRPr="007E5502">
              <w:rPr>
                <w:rFonts w:ascii="Arial" w:hAnsi="Arial" w:cs="Arial"/>
                <w:b/>
                <w:bCs/>
                <w:sz w:val="18"/>
                <w:szCs w:val="18"/>
              </w:rPr>
              <w:t>311-01-106-1</w:t>
            </w:r>
          </w:p>
        </w:tc>
        <w:tc>
          <w:tcPr>
            <w:tcW w:w="2015" w:type="dxa"/>
            <w:tcBorders>
              <w:top w:val="nil"/>
              <w:left w:val="nil"/>
              <w:bottom w:val="single" w:sz="4" w:space="0" w:color="auto"/>
              <w:right w:val="single" w:sz="4" w:space="0" w:color="auto"/>
            </w:tcBorders>
            <w:shd w:val="clear" w:color="auto" w:fill="auto"/>
            <w:hideMark/>
          </w:tcPr>
          <w:p w14:paraId="1218B9C4" w14:textId="6C26831A" w:rsidR="00D63EEF" w:rsidRPr="002D12CE" w:rsidRDefault="00D63EEF" w:rsidP="00D63EEF">
            <w:pPr>
              <w:rPr>
                <w:sz w:val="16"/>
                <w:szCs w:val="18"/>
              </w:rPr>
            </w:pPr>
            <w:r w:rsidRPr="007E5502">
              <w:rPr>
                <w:rFonts w:ascii="Arial" w:hAnsi="Arial" w:cs="Arial"/>
                <w:sz w:val="18"/>
                <w:szCs w:val="18"/>
              </w:rPr>
              <w:t>Лес круглый: погрузка</w:t>
            </w:r>
          </w:p>
        </w:tc>
        <w:tc>
          <w:tcPr>
            <w:tcW w:w="1134" w:type="dxa"/>
            <w:tcBorders>
              <w:top w:val="nil"/>
              <w:left w:val="nil"/>
              <w:bottom w:val="single" w:sz="4" w:space="0" w:color="auto"/>
              <w:right w:val="single" w:sz="4" w:space="0" w:color="auto"/>
            </w:tcBorders>
            <w:shd w:val="clear" w:color="auto" w:fill="auto"/>
            <w:hideMark/>
          </w:tcPr>
          <w:p w14:paraId="599B5C35" w14:textId="04440BC8" w:rsidR="00D63EEF" w:rsidRPr="002D12CE" w:rsidRDefault="00D63EEF" w:rsidP="00D63EEF">
            <w:pPr>
              <w:jc w:val="center"/>
              <w:rPr>
                <w:sz w:val="16"/>
                <w:szCs w:val="18"/>
              </w:rPr>
            </w:pPr>
            <w:r w:rsidRPr="007E5502">
              <w:rPr>
                <w:rFonts w:ascii="Arial" w:hAnsi="Arial" w:cs="Arial"/>
                <w:sz w:val="18"/>
                <w:szCs w:val="18"/>
              </w:rPr>
              <w:t>тонна</w:t>
            </w:r>
          </w:p>
        </w:tc>
        <w:tc>
          <w:tcPr>
            <w:tcW w:w="992" w:type="dxa"/>
            <w:tcBorders>
              <w:top w:val="nil"/>
              <w:left w:val="nil"/>
              <w:bottom w:val="single" w:sz="4" w:space="0" w:color="auto"/>
              <w:right w:val="single" w:sz="4" w:space="0" w:color="auto"/>
            </w:tcBorders>
            <w:shd w:val="clear" w:color="auto" w:fill="auto"/>
            <w:noWrap/>
            <w:hideMark/>
          </w:tcPr>
          <w:p w14:paraId="382D4C73" w14:textId="1B35970D" w:rsidR="00D63EEF" w:rsidRPr="002D12CE" w:rsidRDefault="00D63EEF" w:rsidP="00D63EEF">
            <w:pPr>
              <w:jc w:val="center"/>
              <w:rPr>
                <w:sz w:val="16"/>
                <w:szCs w:val="18"/>
              </w:rPr>
            </w:pPr>
            <w:r w:rsidRPr="007E5502">
              <w:rPr>
                <w:rFonts w:ascii="Arial" w:hAnsi="Arial" w:cs="Arial"/>
                <w:sz w:val="16"/>
                <w:szCs w:val="16"/>
              </w:rPr>
              <w:t>64</w:t>
            </w:r>
          </w:p>
        </w:tc>
        <w:tc>
          <w:tcPr>
            <w:tcW w:w="961" w:type="dxa"/>
            <w:tcBorders>
              <w:top w:val="nil"/>
              <w:left w:val="nil"/>
              <w:bottom w:val="single" w:sz="4" w:space="0" w:color="auto"/>
              <w:right w:val="single" w:sz="4" w:space="0" w:color="auto"/>
            </w:tcBorders>
            <w:shd w:val="clear" w:color="auto" w:fill="auto"/>
          </w:tcPr>
          <w:p w14:paraId="3CDAA089"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tcPr>
          <w:p w14:paraId="2A4D698F"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76D758DB"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tcPr>
          <w:p w14:paraId="3E78B575"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37D6128F"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2A92D59C"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5E199D75"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17BA7EE7" w14:textId="77777777" w:rsidR="00D63EEF" w:rsidRPr="002D12CE" w:rsidRDefault="00D63EEF" w:rsidP="00D63EEF">
            <w:pPr>
              <w:jc w:val="right"/>
              <w:rPr>
                <w:sz w:val="16"/>
                <w:szCs w:val="18"/>
              </w:rPr>
            </w:pPr>
          </w:p>
        </w:tc>
      </w:tr>
      <w:tr w:rsidR="00FB0CF7" w:rsidRPr="002D12CE" w14:paraId="5EECD59B" w14:textId="77777777" w:rsidTr="00256393">
        <w:trPr>
          <w:trHeight w:val="1200"/>
        </w:trPr>
        <w:tc>
          <w:tcPr>
            <w:tcW w:w="551" w:type="dxa"/>
            <w:tcBorders>
              <w:top w:val="nil"/>
              <w:left w:val="single" w:sz="4" w:space="0" w:color="auto"/>
              <w:bottom w:val="single" w:sz="4" w:space="0" w:color="auto"/>
              <w:right w:val="single" w:sz="4" w:space="0" w:color="auto"/>
            </w:tcBorders>
            <w:shd w:val="clear" w:color="auto" w:fill="auto"/>
            <w:noWrap/>
            <w:hideMark/>
          </w:tcPr>
          <w:p w14:paraId="54E4C26E" w14:textId="32ECAF73" w:rsidR="00D63EEF" w:rsidRPr="002D12CE" w:rsidRDefault="00D63EEF" w:rsidP="00D63EEF">
            <w:pPr>
              <w:jc w:val="center"/>
              <w:rPr>
                <w:sz w:val="16"/>
                <w:szCs w:val="18"/>
              </w:rPr>
            </w:pPr>
            <w:r w:rsidRPr="007E5502">
              <w:rPr>
                <w:rFonts w:ascii="Arial" w:hAnsi="Arial" w:cs="Arial"/>
                <w:sz w:val="18"/>
                <w:szCs w:val="18"/>
              </w:rPr>
              <w:t>19</w:t>
            </w:r>
          </w:p>
        </w:tc>
        <w:tc>
          <w:tcPr>
            <w:tcW w:w="1574" w:type="dxa"/>
            <w:tcBorders>
              <w:top w:val="nil"/>
              <w:left w:val="nil"/>
              <w:bottom w:val="single" w:sz="4" w:space="0" w:color="auto"/>
              <w:right w:val="single" w:sz="4" w:space="0" w:color="auto"/>
            </w:tcBorders>
            <w:shd w:val="clear" w:color="auto" w:fill="auto"/>
            <w:hideMark/>
          </w:tcPr>
          <w:p w14:paraId="6703D93D" w14:textId="35808F59" w:rsidR="00D63EEF" w:rsidRPr="002D12CE" w:rsidRDefault="00D63EEF" w:rsidP="00D63EEF">
            <w:pPr>
              <w:rPr>
                <w:b/>
                <w:bCs/>
                <w:sz w:val="16"/>
                <w:szCs w:val="18"/>
              </w:rPr>
            </w:pPr>
            <w:r w:rsidRPr="007E5502">
              <w:rPr>
                <w:rFonts w:ascii="Arial" w:hAnsi="Arial" w:cs="Arial"/>
                <w:b/>
                <w:bCs/>
                <w:sz w:val="18"/>
                <w:szCs w:val="18"/>
              </w:rPr>
              <w:t>310-3030-2</w:t>
            </w:r>
          </w:p>
        </w:tc>
        <w:tc>
          <w:tcPr>
            <w:tcW w:w="2015" w:type="dxa"/>
            <w:tcBorders>
              <w:top w:val="nil"/>
              <w:left w:val="nil"/>
              <w:bottom w:val="single" w:sz="4" w:space="0" w:color="auto"/>
              <w:right w:val="single" w:sz="4" w:space="0" w:color="auto"/>
            </w:tcBorders>
            <w:shd w:val="clear" w:color="auto" w:fill="auto"/>
            <w:hideMark/>
          </w:tcPr>
          <w:p w14:paraId="19B1ECDA" w14:textId="7270E9B5" w:rsidR="00D63EEF" w:rsidRPr="002D12CE" w:rsidRDefault="00D63EEF" w:rsidP="00D63EEF">
            <w:pPr>
              <w:rPr>
                <w:sz w:val="16"/>
                <w:szCs w:val="18"/>
              </w:rPr>
            </w:pPr>
            <w:r w:rsidRPr="007E5502">
              <w:rPr>
                <w:rFonts w:ascii="Arial" w:hAnsi="Arial" w:cs="Arial"/>
                <w:sz w:val="18"/>
                <w:szCs w:val="18"/>
              </w:rPr>
              <w:t>Перевозка грузов автомобилями-самосвалами грузоподъемностью 10 т работающих вне карьера: расстояние перевозки 30 км; нормативное время пробега 1,920 час; класс груза 2</w:t>
            </w:r>
          </w:p>
        </w:tc>
        <w:tc>
          <w:tcPr>
            <w:tcW w:w="1134" w:type="dxa"/>
            <w:tcBorders>
              <w:top w:val="nil"/>
              <w:left w:val="nil"/>
              <w:bottom w:val="single" w:sz="4" w:space="0" w:color="auto"/>
              <w:right w:val="single" w:sz="4" w:space="0" w:color="auto"/>
            </w:tcBorders>
            <w:shd w:val="clear" w:color="auto" w:fill="auto"/>
            <w:hideMark/>
          </w:tcPr>
          <w:p w14:paraId="59D82C0E" w14:textId="78365D56" w:rsidR="00D63EEF" w:rsidRPr="002D12CE" w:rsidRDefault="00D63EEF" w:rsidP="00D63EEF">
            <w:pPr>
              <w:jc w:val="center"/>
              <w:rPr>
                <w:sz w:val="16"/>
                <w:szCs w:val="18"/>
              </w:rPr>
            </w:pPr>
            <w:r w:rsidRPr="007E5502">
              <w:rPr>
                <w:rFonts w:ascii="Arial" w:hAnsi="Arial" w:cs="Arial"/>
                <w:sz w:val="18"/>
                <w:szCs w:val="18"/>
              </w:rPr>
              <w:t>1 т</w:t>
            </w:r>
          </w:p>
        </w:tc>
        <w:tc>
          <w:tcPr>
            <w:tcW w:w="992" w:type="dxa"/>
            <w:tcBorders>
              <w:top w:val="nil"/>
              <w:left w:val="nil"/>
              <w:bottom w:val="single" w:sz="4" w:space="0" w:color="auto"/>
              <w:right w:val="single" w:sz="4" w:space="0" w:color="auto"/>
            </w:tcBorders>
            <w:shd w:val="clear" w:color="auto" w:fill="auto"/>
            <w:noWrap/>
            <w:hideMark/>
          </w:tcPr>
          <w:p w14:paraId="551EEC27" w14:textId="34F3D320" w:rsidR="00D63EEF" w:rsidRPr="002D12CE" w:rsidRDefault="00D63EEF" w:rsidP="00D63EEF">
            <w:pPr>
              <w:jc w:val="center"/>
              <w:rPr>
                <w:sz w:val="16"/>
                <w:szCs w:val="18"/>
              </w:rPr>
            </w:pPr>
            <w:r w:rsidRPr="007E5502">
              <w:rPr>
                <w:rFonts w:ascii="Arial" w:hAnsi="Arial" w:cs="Arial"/>
                <w:sz w:val="16"/>
                <w:szCs w:val="16"/>
              </w:rPr>
              <w:t>64</w:t>
            </w:r>
          </w:p>
        </w:tc>
        <w:tc>
          <w:tcPr>
            <w:tcW w:w="961" w:type="dxa"/>
            <w:tcBorders>
              <w:top w:val="nil"/>
              <w:left w:val="nil"/>
              <w:bottom w:val="single" w:sz="4" w:space="0" w:color="auto"/>
              <w:right w:val="single" w:sz="4" w:space="0" w:color="auto"/>
            </w:tcBorders>
            <w:shd w:val="clear" w:color="auto" w:fill="auto"/>
          </w:tcPr>
          <w:p w14:paraId="1E56708F" w14:textId="77777777" w:rsidR="00D63EEF" w:rsidRPr="002D12CE" w:rsidRDefault="00D63EEF" w:rsidP="00D63EEF">
            <w:pPr>
              <w:jc w:val="right"/>
              <w:rPr>
                <w:sz w:val="16"/>
                <w:szCs w:val="18"/>
              </w:rPr>
            </w:pPr>
          </w:p>
        </w:tc>
        <w:tc>
          <w:tcPr>
            <w:tcW w:w="1165" w:type="dxa"/>
            <w:tcBorders>
              <w:top w:val="nil"/>
              <w:left w:val="nil"/>
              <w:bottom w:val="single" w:sz="4" w:space="0" w:color="auto"/>
              <w:right w:val="single" w:sz="4" w:space="0" w:color="auto"/>
            </w:tcBorders>
            <w:shd w:val="clear" w:color="auto" w:fill="auto"/>
            <w:noWrap/>
          </w:tcPr>
          <w:p w14:paraId="7528D000" w14:textId="77777777" w:rsidR="00D63EEF" w:rsidRPr="002D12CE" w:rsidRDefault="00D63EEF" w:rsidP="00D63EEF">
            <w:pPr>
              <w:jc w:val="right"/>
              <w:rPr>
                <w:sz w:val="16"/>
                <w:szCs w:val="18"/>
              </w:rPr>
            </w:pPr>
          </w:p>
        </w:tc>
        <w:tc>
          <w:tcPr>
            <w:tcW w:w="1134" w:type="dxa"/>
            <w:tcBorders>
              <w:top w:val="nil"/>
              <w:left w:val="nil"/>
              <w:bottom w:val="single" w:sz="4" w:space="0" w:color="auto"/>
              <w:right w:val="single" w:sz="4" w:space="0" w:color="auto"/>
            </w:tcBorders>
            <w:shd w:val="clear" w:color="auto" w:fill="auto"/>
          </w:tcPr>
          <w:p w14:paraId="39C076BA" w14:textId="77777777" w:rsidR="00D63EEF" w:rsidRPr="002D12CE" w:rsidRDefault="00D63EEF" w:rsidP="00D63EEF">
            <w:pPr>
              <w:jc w:val="right"/>
              <w:rPr>
                <w:sz w:val="16"/>
                <w:szCs w:val="18"/>
              </w:rPr>
            </w:pPr>
          </w:p>
        </w:tc>
        <w:tc>
          <w:tcPr>
            <w:tcW w:w="1059" w:type="dxa"/>
            <w:tcBorders>
              <w:top w:val="nil"/>
              <w:left w:val="nil"/>
              <w:bottom w:val="single" w:sz="4" w:space="0" w:color="auto"/>
              <w:right w:val="single" w:sz="4" w:space="0" w:color="auto"/>
            </w:tcBorders>
            <w:shd w:val="clear" w:color="auto" w:fill="auto"/>
            <w:noWrap/>
          </w:tcPr>
          <w:p w14:paraId="2797989C" w14:textId="77777777" w:rsidR="00D63EEF" w:rsidRPr="002D12CE" w:rsidRDefault="00D63EEF" w:rsidP="00D63EEF">
            <w:pPr>
              <w:jc w:val="right"/>
              <w:rPr>
                <w:sz w:val="16"/>
                <w:szCs w:val="18"/>
              </w:rPr>
            </w:pPr>
          </w:p>
        </w:tc>
        <w:tc>
          <w:tcPr>
            <w:tcW w:w="1258" w:type="dxa"/>
            <w:tcBorders>
              <w:top w:val="nil"/>
              <w:left w:val="nil"/>
              <w:bottom w:val="single" w:sz="4" w:space="0" w:color="auto"/>
              <w:right w:val="single" w:sz="4" w:space="0" w:color="auto"/>
            </w:tcBorders>
            <w:shd w:val="clear" w:color="auto" w:fill="auto"/>
            <w:noWrap/>
          </w:tcPr>
          <w:p w14:paraId="7DC666BE"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3F609191"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76BD3BF8"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54B28032" w14:textId="77777777" w:rsidR="00D63EEF" w:rsidRPr="002D12CE" w:rsidRDefault="00D63EEF" w:rsidP="00D63EEF">
            <w:pPr>
              <w:jc w:val="right"/>
              <w:rPr>
                <w:sz w:val="16"/>
                <w:szCs w:val="18"/>
              </w:rPr>
            </w:pPr>
          </w:p>
        </w:tc>
      </w:tr>
      <w:tr w:rsidR="00FB0CF7" w:rsidRPr="002D12CE" w14:paraId="0261EB68"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3ECB742D" w14:textId="77777777" w:rsidR="00D63EEF" w:rsidRPr="002D12CE" w:rsidRDefault="00D63EEF" w:rsidP="00D63EEF">
            <w:pPr>
              <w:rPr>
                <w:sz w:val="16"/>
                <w:szCs w:val="18"/>
              </w:rPr>
            </w:pPr>
            <w:r w:rsidRPr="002D12CE">
              <w:rPr>
                <w:sz w:val="16"/>
                <w:szCs w:val="18"/>
              </w:rPr>
              <w:t>Итого прямые затраты по разделу в базисных ценах</w:t>
            </w:r>
          </w:p>
        </w:tc>
        <w:tc>
          <w:tcPr>
            <w:tcW w:w="1258" w:type="dxa"/>
            <w:tcBorders>
              <w:top w:val="nil"/>
              <w:left w:val="nil"/>
              <w:bottom w:val="single" w:sz="4" w:space="0" w:color="auto"/>
              <w:right w:val="single" w:sz="4" w:space="0" w:color="auto"/>
            </w:tcBorders>
            <w:shd w:val="clear" w:color="auto" w:fill="auto"/>
          </w:tcPr>
          <w:p w14:paraId="1E34A629"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64D73521"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2F1E22B5"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tcPr>
          <w:p w14:paraId="32264CED" w14:textId="77777777" w:rsidR="00D63EEF" w:rsidRPr="002D12CE" w:rsidRDefault="00D63EEF" w:rsidP="00D63EEF">
            <w:pPr>
              <w:jc w:val="right"/>
              <w:rPr>
                <w:sz w:val="16"/>
                <w:szCs w:val="18"/>
              </w:rPr>
            </w:pPr>
          </w:p>
        </w:tc>
      </w:tr>
      <w:tr w:rsidR="00FB0CF7" w:rsidRPr="002D12CE" w14:paraId="2ED789E3"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019096F4" w14:textId="77777777" w:rsidR="00D63EEF" w:rsidRPr="002D12CE" w:rsidRDefault="00D63EEF" w:rsidP="00D63EEF">
            <w:pPr>
              <w:rPr>
                <w:sz w:val="16"/>
                <w:szCs w:val="18"/>
              </w:rPr>
            </w:pPr>
            <w:r w:rsidRPr="002D12CE">
              <w:rPr>
                <w:sz w:val="16"/>
                <w:szCs w:val="18"/>
              </w:rPr>
              <w:t>Итого прямые затраты по разделу с учетом индексов, в текущих ценах</w:t>
            </w:r>
          </w:p>
        </w:tc>
        <w:tc>
          <w:tcPr>
            <w:tcW w:w="1258" w:type="dxa"/>
            <w:tcBorders>
              <w:top w:val="nil"/>
              <w:left w:val="nil"/>
              <w:bottom w:val="single" w:sz="4" w:space="0" w:color="auto"/>
              <w:right w:val="single" w:sz="4" w:space="0" w:color="auto"/>
            </w:tcBorders>
            <w:shd w:val="clear" w:color="auto" w:fill="auto"/>
          </w:tcPr>
          <w:p w14:paraId="22FBBB87"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2E55ECF3"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316FF4D7"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tcPr>
          <w:p w14:paraId="2F10B409" w14:textId="77777777" w:rsidR="00D63EEF" w:rsidRPr="002D12CE" w:rsidRDefault="00D63EEF" w:rsidP="00D63EEF">
            <w:pPr>
              <w:jc w:val="right"/>
              <w:rPr>
                <w:sz w:val="16"/>
                <w:szCs w:val="18"/>
              </w:rPr>
            </w:pPr>
          </w:p>
        </w:tc>
      </w:tr>
      <w:tr w:rsidR="00FB0CF7" w:rsidRPr="002D12CE" w14:paraId="5F650EB7"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1DD185AC" w14:textId="77777777" w:rsidR="00D63EEF" w:rsidRPr="002D12CE" w:rsidRDefault="00D63EEF" w:rsidP="00D63EEF">
            <w:pPr>
              <w:rPr>
                <w:sz w:val="16"/>
                <w:szCs w:val="18"/>
              </w:rPr>
            </w:pPr>
            <w:r w:rsidRPr="002D12CE">
              <w:rPr>
                <w:sz w:val="16"/>
                <w:szCs w:val="18"/>
              </w:rPr>
              <w:t>Накладные расходы</w:t>
            </w:r>
          </w:p>
        </w:tc>
        <w:tc>
          <w:tcPr>
            <w:tcW w:w="1258" w:type="dxa"/>
            <w:tcBorders>
              <w:top w:val="nil"/>
              <w:left w:val="nil"/>
              <w:bottom w:val="single" w:sz="4" w:space="0" w:color="auto"/>
              <w:right w:val="single" w:sz="4" w:space="0" w:color="auto"/>
            </w:tcBorders>
            <w:shd w:val="clear" w:color="auto" w:fill="auto"/>
          </w:tcPr>
          <w:p w14:paraId="0A01DC29"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0467C35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1BBE73EF"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747248F0" w14:textId="77777777" w:rsidR="00D63EEF" w:rsidRPr="002D12CE" w:rsidRDefault="00D63EEF" w:rsidP="00D63EEF">
            <w:pPr>
              <w:jc w:val="right"/>
              <w:rPr>
                <w:sz w:val="16"/>
                <w:szCs w:val="18"/>
              </w:rPr>
            </w:pPr>
          </w:p>
        </w:tc>
      </w:tr>
      <w:tr w:rsidR="00FB0CF7" w:rsidRPr="002D12CE" w14:paraId="067F24E6"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42F27DE3" w14:textId="77777777" w:rsidR="00D63EEF" w:rsidRPr="002D12CE" w:rsidRDefault="00D63EEF" w:rsidP="00D63EEF">
            <w:pPr>
              <w:rPr>
                <w:sz w:val="16"/>
                <w:szCs w:val="18"/>
              </w:rPr>
            </w:pPr>
            <w:r w:rsidRPr="002D12CE">
              <w:rPr>
                <w:sz w:val="16"/>
                <w:szCs w:val="18"/>
              </w:rPr>
              <w:t>Сметная прибыль</w:t>
            </w:r>
          </w:p>
        </w:tc>
        <w:tc>
          <w:tcPr>
            <w:tcW w:w="1258" w:type="dxa"/>
            <w:tcBorders>
              <w:top w:val="nil"/>
              <w:left w:val="nil"/>
              <w:bottom w:val="single" w:sz="4" w:space="0" w:color="auto"/>
              <w:right w:val="single" w:sz="4" w:space="0" w:color="auto"/>
            </w:tcBorders>
            <w:shd w:val="clear" w:color="auto" w:fill="auto"/>
          </w:tcPr>
          <w:p w14:paraId="6BD44D85"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4AAEE246"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322B741E"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481270D3" w14:textId="77777777" w:rsidR="00D63EEF" w:rsidRPr="002D12CE" w:rsidRDefault="00D63EEF" w:rsidP="00D63EEF">
            <w:pPr>
              <w:jc w:val="right"/>
              <w:rPr>
                <w:sz w:val="16"/>
                <w:szCs w:val="18"/>
              </w:rPr>
            </w:pPr>
          </w:p>
        </w:tc>
      </w:tr>
      <w:tr w:rsidR="00FB0CF7" w:rsidRPr="002D12CE" w14:paraId="7CB93514"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6B741A7" w14:textId="77777777" w:rsidR="00D63EEF" w:rsidRPr="002D12CE" w:rsidRDefault="00D63EEF" w:rsidP="00D63EEF">
            <w:pPr>
              <w:rPr>
                <w:b/>
                <w:bCs/>
                <w:sz w:val="16"/>
                <w:szCs w:val="18"/>
              </w:rPr>
            </w:pPr>
            <w:r w:rsidRPr="002D12CE">
              <w:rPr>
                <w:b/>
                <w:bCs/>
                <w:sz w:val="16"/>
                <w:szCs w:val="18"/>
              </w:rPr>
              <w:t xml:space="preserve">Итого по разделу 2 </w:t>
            </w:r>
          </w:p>
        </w:tc>
        <w:tc>
          <w:tcPr>
            <w:tcW w:w="1258" w:type="dxa"/>
            <w:tcBorders>
              <w:top w:val="nil"/>
              <w:left w:val="nil"/>
              <w:bottom w:val="single" w:sz="4" w:space="0" w:color="auto"/>
              <w:right w:val="single" w:sz="4" w:space="0" w:color="auto"/>
            </w:tcBorders>
            <w:shd w:val="clear" w:color="auto" w:fill="auto"/>
          </w:tcPr>
          <w:p w14:paraId="4F5E830D" w14:textId="77777777" w:rsidR="00D63EEF" w:rsidRPr="002D12CE" w:rsidRDefault="00D63EEF" w:rsidP="00D63EEF">
            <w:pPr>
              <w:jc w:val="right"/>
              <w:rPr>
                <w:b/>
                <w:bCs/>
                <w:sz w:val="16"/>
                <w:szCs w:val="18"/>
              </w:rPr>
            </w:pPr>
          </w:p>
        </w:tc>
        <w:tc>
          <w:tcPr>
            <w:tcW w:w="1259" w:type="dxa"/>
            <w:tcBorders>
              <w:top w:val="nil"/>
              <w:left w:val="nil"/>
              <w:bottom w:val="single" w:sz="4" w:space="0" w:color="auto"/>
              <w:right w:val="single" w:sz="4" w:space="0" w:color="auto"/>
            </w:tcBorders>
            <w:shd w:val="clear" w:color="auto" w:fill="auto"/>
            <w:noWrap/>
          </w:tcPr>
          <w:p w14:paraId="77D66C53"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tcPr>
          <w:p w14:paraId="7806ADDA"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noWrap/>
          </w:tcPr>
          <w:p w14:paraId="33486E38" w14:textId="77777777" w:rsidR="00D63EEF" w:rsidRPr="002D12CE" w:rsidRDefault="00D63EEF" w:rsidP="00D63EEF">
            <w:pPr>
              <w:jc w:val="right"/>
              <w:rPr>
                <w:sz w:val="16"/>
                <w:szCs w:val="18"/>
              </w:rPr>
            </w:pPr>
          </w:p>
        </w:tc>
      </w:tr>
      <w:tr w:rsidR="00D63EEF" w:rsidRPr="002D12CE" w14:paraId="04232F9E" w14:textId="77777777" w:rsidTr="00FB0CF7">
        <w:trPr>
          <w:trHeight w:val="300"/>
        </w:trPr>
        <w:tc>
          <w:tcPr>
            <w:tcW w:w="15469"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68363F31" w14:textId="77777777" w:rsidR="00D63EEF" w:rsidRPr="002D12CE" w:rsidRDefault="00D63EEF" w:rsidP="00D63EEF">
            <w:pPr>
              <w:jc w:val="center"/>
              <w:rPr>
                <w:b/>
                <w:bCs/>
                <w:sz w:val="16"/>
                <w:szCs w:val="18"/>
              </w:rPr>
            </w:pPr>
            <w:r w:rsidRPr="002D12CE">
              <w:rPr>
                <w:b/>
                <w:bCs/>
                <w:sz w:val="16"/>
                <w:szCs w:val="18"/>
              </w:rPr>
              <w:t>ИТОГИ ПО СМЕТЕ:</w:t>
            </w:r>
          </w:p>
        </w:tc>
      </w:tr>
      <w:tr w:rsidR="00FB0CF7" w:rsidRPr="002D12CE" w14:paraId="126783DE"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4E67AB1" w14:textId="113C04F6" w:rsidR="00D63EEF" w:rsidRPr="002D12CE" w:rsidRDefault="00D63EEF" w:rsidP="00D63EEF">
            <w:pPr>
              <w:rPr>
                <w:sz w:val="16"/>
                <w:szCs w:val="18"/>
              </w:rPr>
            </w:pPr>
            <w:r w:rsidRPr="007E5502">
              <w:rPr>
                <w:rFonts w:ascii="Arial" w:hAnsi="Arial" w:cs="Arial"/>
                <w:sz w:val="18"/>
                <w:szCs w:val="18"/>
              </w:rPr>
              <w:t>Итого прямые затраты по смете в базисных ценах</w:t>
            </w:r>
          </w:p>
        </w:tc>
        <w:tc>
          <w:tcPr>
            <w:tcW w:w="1258" w:type="dxa"/>
            <w:tcBorders>
              <w:top w:val="nil"/>
              <w:left w:val="nil"/>
              <w:bottom w:val="single" w:sz="4" w:space="0" w:color="auto"/>
              <w:right w:val="single" w:sz="4" w:space="0" w:color="auto"/>
            </w:tcBorders>
            <w:shd w:val="clear" w:color="auto" w:fill="auto"/>
          </w:tcPr>
          <w:p w14:paraId="28FDBE48"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29798BC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36F5016E"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tcPr>
          <w:p w14:paraId="70449726" w14:textId="77777777" w:rsidR="00D63EEF" w:rsidRPr="002D12CE" w:rsidRDefault="00D63EEF" w:rsidP="00D63EEF">
            <w:pPr>
              <w:jc w:val="right"/>
              <w:rPr>
                <w:sz w:val="16"/>
                <w:szCs w:val="18"/>
              </w:rPr>
            </w:pPr>
          </w:p>
        </w:tc>
      </w:tr>
      <w:tr w:rsidR="00FB0CF7" w:rsidRPr="002D12CE" w14:paraId="0354878C" w14:textId="77777777" w:rsidTr="00256393">
        <w:trPr>
          <w:trHeight w:val="271"/>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283AA741" w14:textId="2D48059F" w:rsidR="00D63EEF" w:rsidRPr="002D12CE" w:rsidRDefault="00D63EEF" w:rsidP="00D63EEF">
            <w:pPr>
              <w:rPr>
                <w:sz w:val="16"/>
                <w:szCs w:val="18"/>
              </w:rPr>
            </w:pPr>
            <w:r w:rsidRPr="007E5502">
              <w:rPr>
                <w:rFonts w:ascii="Arial" w:hAnsi="Arial" w:cs="Arial"/>
                <w:sz w:val="18"/>
                <w:szCs w:val="18"/>
              </w:rPr>
              <w:t>Итого прямые затраты по смете с учетом индексов, в текущих ценах</w:t>
            </w:r>
          </w:p>
        </w:tc>
        <w:tc>
          <w:tcPr>
            <w:tcW w:w="1258" w:type="dxa"/>
            <w:tcBorders>
              <w:top w:val="nil"/>
              <w:left w:val="nil"/>
              <w:bottom w:val="single" w:sz="4" w:space="0" w:color="auto"/>
              <w:right w:val="single" w:sz="4" w:space="0" w:color="auto"/>
            </w:tcBorders>
            <w:shd w:val="clear" w:color="auto" w:fill="auto"/>
          </w:tcPr>
          <w:p w14:paraId="6D2F26A7"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44EABDCB"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tcPr>
          <w:p w14:paraId="7C7FE896" w14:textId="77777777" w:rsidR="00D63EEF" w:rsidRPr="002D12CE" w:rsidRDefault="00D63EEF" w:rsidP="00D63EEF">
            <w:pPr>
              <w:jc w:val="right"/>
              <w:rPr>
                <w:sz w:val="16"/>
                <w:szCs w:val="18"/>
              </w:rPr>
            </w:pPr>
          </w:p>
        </w:tc>
        <w:tc>
          <w:tcPr>
            <w:tcW w:w="1108" w:type="dxa"/>
            <w:tcBorders>
              <w:top w:val="nil"/>
              <w:left w:val="nil"/>
              <w:bottom w:val="single" w:sz="4" w:space="0" w:color="auto"/>
              <w:right w:val="single" w:sz="4" w:space="0" w:color="auto"/>
            </w:tcBorders>
            <w:shd w:val="clear" w:color="auto" w:fill="auto"/>
          </w:tcPr>
          <w:p w14:paraId="520ACC82" w14:textId="77777777" w:rsidR="00D63EEF" w:rsidRPr="002D12CE" w:rsidRDefault="00D63EEF" w:rsidP="00D63EEF">
            <w:pPr>
              <w:jc w:val="right"/>
              <w:rPr>
                <w:sz w:val="16"/>
                <w:szCs w:val="18"/>
              </w:rPr>
            </w:pPr>
          </w:p>
        </w:tc>
      </w:tr>
      <w:tr w:rsidR="00FB0CF7" w:rsidRPr="002D12CE" w14:paraId="159A3F7F"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CE0C40C" w14:textId="5B4B03AC" w:rsidR="00D63EEF" w:rsidRPr="002D12CE" w:rsidRDefault="00D63EEF" w:rsidP="00D63EEF">
            <w:pPr>
              <w:rPr>
                <w:sz w:val="16"/>
                <w:szCs w:val="18"/>
              </w:rPr>
            </w:pPr>
            <w:r w:rsidRPr="007E5502">
              <w:rPr>
                <w:rFonts w:ascii="Arial" w:hAnsi="Arial" w:cs="Arial"/>
                <w:sz w:val="18"/>
                <w:szCs w:val="18"/>
              </w:rPr>
              <w:t>Накладные расходы</w:t>
            </w:r>
          </w:p>
        </w:tc>
        <w:tc>
          <w:tcPr>
            <w:tcW w:w="1258" w:type="dxa"/>
            <w:tcBorders>
              <w:top w:val="nil"/>
              <w:left w:val="nil"/>
              <w:bottom w:val="single" w:sz="4" w:space="0" w:color="auto"/>
              <w:right w:val="single" w:sz="4" w:space="0" w:color="auto"/>
            </w:tcBorders>
            <w:shd w:val="clear" w:color="auto" w:fill="auto"/>
          </w:tcPr>
          <w:p w14:paraId="35CDF76C"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3999CCC4"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5C514F92"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3666821C" w14:textId="77777777" w:rsidR="00D63EEF" w:rsidRPr="002D12CE" w:rsidRDefault="00D63EEF" w:rsidP="00D63EEF">
            <w:pPr>
              <w:jc w:val="right"/>
              <w:rPr>
                <w:sz w:val="16"/>
                <w:szCs w:val="18"/>
              </w:rPr>
            </w:pPr>
            <w:r w:rsidRPr="002D12CE">
              <w:rPr>
                <w:sz w:val="16"/>
                <w:szCs w:val="18"/>
              </w:rPr>
              <w:t> </w:t>
            </w:r>
          </w:p>
        </w:tc>
      </w:tr>
      <w:tr w:rsidR="00FB0CF7" w:rsidRPr="002D12CE" w14:paraId="13BA4B65"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9829E03" w14:textId="7FCFBEE4" w:rsidR="00D63EEF" w:rsidRPr="002D12CE" w:rsidRDefault="00D63EEF" w:rsidP="00D63EEF">
            <w:pPr>
              <w:rPr>
                <w:sz w:val="16"/>
                <w:szCs w:val="18"/>
              </w:rPr>
            </w:pPr>
            <w:r w:rsidRPr="007E5502">
              <w:rPr>
                <w:rFonts w:ascii="Arial" w:hAnsi="Arial" w:cs="Arial"/>
                <w:sz w:val="18"/>
                <w:szCs w:val="18"/>
              </w:rPr>
              <w:t xml:space="preserve">  В том числе, </w:t>
            </w:r>
            <w:proofErr w:type="spellStart"/>
            <w:r w:rsidRPr="007E5502">
              <w:rPr>
                <w:rFonts w:ascii="Arial" w:hAnsi="Arial" w:cs="Arial"/>
                <w:sz w:val="18"/>
                <w:szCs w:val="18"/>
              </w:rPr>
              <w:t>справочно</w:t>
            </w:r>
            <w:proofErr w:type="spellEnd"/>
            <w:r w:rsidRPr="007E5502">
              <w:rPr>
                <w:rFonts w:ascii="Arial" w:hAnsi="Arial" w:cs="Arial"/>
                <w:sz w:val="18"/>
                <w:szCs w:val="18"/>
              </w:rPr>
              <w:t>:</w:t>
            </w:r>
          </w:p>
        </w:tc>
        <w:tc>
          <w:tcPr>
            <w:tcW w:w="1258" w:type="dxa"/>
            <w:tcBorders>
              <w:top w:val="nil"/>
              <w:left w:val="nil"/>
              <w:bottom w:val="single" w:sz="4" w:space="0" w:color="auto"/>
              <w:right w:val="single" w:sz="4" w:space="0" w:color="auto"/>
            </w:tcBorders>
            <w:shd w:val="clear" w:color="auto" w:fill="auto"/>
            <w:noWrap/>
          </w:tcPr>
          <w:p w14:paraId="02F4BFBF"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026CB006"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1EA97B0D"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66E253EB" w14:textId="77777777" w:rsidR="00D63EEF" w:rsidRPr="002D12CE" w:rsidRDefault="00D63EEF" w:rsidP="00D63EEF">
            <w:pPr>
              <w:jc w:val="right"/>
              <w:rPr>
                <w:sz w:val="16"/>
                <w:szCs w:val="18"/>
              </w:rPr>
            </w:pPr>
            <w:r w:rsidRPr="002D12CE">
              <w:rPr>
                <w:sz w:val="16"/>
                <w:szCs w:val="18"/>
              </w:rPr>
              <w:t> </w:t>
            </w:r>
          </w:p>
        </w:tc>
      </w:tr>
      <w:tr w:rsidR="00FB0CF7" w:rsidRPr="002D12CE" w14:paraId="3AC8DD57"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6CEB202E" w14:textId="7545A50D" w:rsidR="00D63EEF" w:rsidRPr="002D12CE" w:rsidRDefault="00D63EEF" w:rsidP="00D63EEF">
            <w:pPr>
              <w:rPr>
                <w:sz w:val="16"/>
                <w:szCs w:val="18"/>
              </w:rPr>
            </w:pPr>
            <w:r w:rsidRPr="007E5502">
              <w:rPr>
                <w:rFonts w:ascii="Arial" w:hAnsi="Arial" w:cs="Arial"/>
                <w:sz w:val="18"/>
                <w:szCs w:val="18"/>
              </w:rPr>
              <w:t xml:space="preserve">   68% =  80%*0,85 ФОТ (от 9085245) (Поз. 1-17)</w:t>
            </w:r>
          </w:p>
        </w:tc>
        <w:tc>
          <w:tcPr>
            <w:tcW w:w="1258" w:type="dxa"/>
            <w:tcBorders>
              <w:top w:val="nil"/>
              <w:left w:val="nil"/>
              <w:bottom w:val="single" w:sz="4" w:space="0" w:color="auto"/>
              <w:right w:val="single" w:sz="4" w:space="0" w:color="auto"/>
            </w:tcBorders>
            <w:shd w:val="clear" w:color="auto" w:fill="auto"/>
          </w:tcPr>
          <w:p w14:paraId="133E7149"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5D8CB8A3"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7A942B1D"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2146F8F0" w14:textId="77777777" w:rsidR="00D63EEF" w:rsidRPr="002D12CE" w:rsidRDefault="00D63EEF" w:rsidP="00D63EEF">
            <w:pPr>
              <w:jc w:val="right"/>
              <w:rPr>
                <w:sz w:val="16"/>
                <w:szCs w:val="18"/>
              </w:rPr>
            </w:pPr>
            <w:r w:rsidRPr="002D12CE">
              <w:rPr>
                <w:sz w:val="16"/>
                <w:szCs w:val="18"/>
              </w:rPr>
              <w:t> </w:t>
            </w:r>
          </w:p>
        </w:tc>
      </w:tr>
      <w:tr w:rsidR="00FB0CF7" w:rsidRPr="002D12CE" w14:paraId="4AC561D5"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46E01764" w14:textId="3CEADC3C" w:rsidR="00D63EEF" w:rsidRPr="002D12CE" w:rsidRDefault="00D63EEF" w:rsidP="00D63EEF">
            <w:pPr>
              <w:rPr>
                <w:sz w:val="16"/>
                <w:szCs w:val="18"/>
              </w:rPr>
            </w:pPr>
            <w:r w:rsidRPr="007E5502">
              <w:rPr>
                <w:rFonts w:ascii="Arial" w:hAnsi="Arial" w:cs="Arial"/>
                <w:sz w:val="18"/>
                <w:szCs w:val="18"/>
              </w:rPr>
              <w:t xml:space="preserve">   85% =  100%*0,85 ФОТ (от 6735) (Поз. 18)</w:t>
            </w:r>
          </w:p>
        </w:tc>
        <w:tc>
          <w:tcPr>
            <w:tcW w:w="1258" w:type="dxa"/>
            <w:tcBorders>
              <w:top w:val="nil"/>
              <w:left w:val="nil"/>
              <w:bottom w:val="single" w:sz="4" w:space="0" w:color="auto"/>
              <w:right w:val="single" w:sz="4" w:space="0" w:color="auto"/>
            </w:tcBorders>
            <w:shd w:val="clear" w:color="auto" w:fill="auto"/>
          </w:tcPr>
          <w:p w14:paraId="1DEE276E"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546B611B"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367920DA"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5FEE0F14" w14:textId="77777777" w:rsidR="00D63EEF" w:rsidRPr="002D12CE" w:rsidRDefault="00D63EEF" w:rsidP="00D63EEF">
            <w:pPr>
              <w:jc w:val="right"/>
              <w:rPr>
                <w:sz w:val="16"/>
                <w:szCs w:val="18"/>
              </w:rPr>
            </w:pPr>
            <w:r w:rsidRPr="002D12CE">
              <w:rPr>
                <w:sz w:val="16"/>
                <w:szCs w:val="18"/>
              </w:rPr>
              <w:t> </w:t>
            </w:r>
          </w:p>
        </w:tc>
      </w:tr>
      <w:tr w:rsidR="00FB0CF7" w:rsidRPr="002D12CE" w14:paraId="1F02E775"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114713FB" w14:textId="096FDCD1" w:rsidR="00D63EEF" w:rsidRPr="002D12CE" w:rsidRDefault="00D63EEF" w:rsidP="00D63EEF">
            <w:pPr>
              <w:rPr>
                <w:sz w:val="16"/>
                <w:szCs w:val="18"/>
              </w:rPr>
            </w:pPr>
            <w:r w:rsidRPr="007E5502">
              <w:rPr>
                <w:rFonts w:ascii="Arial" w:hAnsi="Arial" w:cs="Arial"/>
                <w:sz w:val="18"/>
                <w:szCs w:val="18"/>
              </w:rPr>
              <w:t>Сметная прибыль</w:t>
            </w:r>
          </w:p>
        </w:tc>
        <w:tc>
          <w:tcPr>
            <w:tcW w:w="1258" w:type="dxa"/>
            <w:tcBorders>
              <w:top w:val="nil"/>
              <w:left w:val="nil"/>
              <w:bottom w:val="single" w:sz="4" w:space="0" w:color="auto"/>
              <w:right w:val="single" w:sz="4" w:space="0" w:color="auto"/>
            </w:tcBorders>
            <w:shd w:val="clear" w:color="auto" w:fill="auto"/>
          </w:tcPr>
          <w:p w14:paraId="6ED6315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2A30AAEE"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281A46E7"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131EC89D" w14:textId="77777777" w:rsidR="00D63EEF" w:rsidRPr="002D12CE" w:rsidRDefault="00D63EEF" w:rsidP="00D63EEF">
            <w:pPr>
              <w:jc w:val="right"/>
              <w:rPr>
                <w:sz w:val="16"/>
                <w:szCs w:val="18"/>
              </w:rPr>
            </w:pPr>
            <w:r w:rsidRPr="002D12CE">
              <w:rPr>
                <w:sz w:val="16"/>
                <w:szCs w:val="18"/>
              </w:rPr>
              <w:t> </w:t>
            </w:r>
          </w:p>
        </w:tc>
      </w:tr>
      <w:tr w:rsidR="00FB0CF7" w:rsidRPr="002D12CE" w14:paraId="588E213B"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4D7644BA" w14:textId="26F218C1" w:rsidR="00D63EEF" w:rsidRPr="002D12CE" w:rsidRDefault="00D63EEF" w:rsidP="00D63EEF">
            <w:pPr>
              <w:rPr>
                <w:sz w:val="16"/>
                <w:szCs w:val="18"/>
              </w:rPr>
            </w:pPr>
            <w:r w:rsidRPr="007E5502">
              <w:rPr>
                <w:rFonts w:ascii="Arial" w:hAnsi="Arial" w:cs="Arial"/>
                <w:sz w:val="18"/>
                <w:szCs w:val="18"/>
              </w:rPr>
              <w:t xml:space="preserve">  В том числе, </w:t>
            </w:r>
            <w:proofErr w:type="spellStart"/>
            <w:r w:rsidRPr="007E5502">
              <w:rPr>
                <w:rFonts w:ascii="Arial" w:hAnsi="Arial" w:cs="Arial"/>
                <w:sz w:val="18"/>
                <w:szCs w:val="18"/>
              </w:rPr>
              <w:t>справочно</w:t>
            </w:r>
            <w:proofErr w:type="spellEnd"/>
            <w:r w:rsidRPr="007E5502">
              <w:rPr>
                <w:rFonts w:ascii="Arial" w:hAnsi="Arial" w:cs="Arial"/>
                <w:sz w:val="18"/>
                <w:szCs w:val="18"/>
              </w:rPr>
              <w:t>:</w:t>
            </w:r>
          </w:p>
        </w:tc>
        <w:tc>
          <w:tcPr>
            <w:tcW w:w="1258" w:type="dxa"/>
            <w:tcBorders>
              <w:top w:val="nil"/>
              <w:left w:val="nil"/>
              <w:bottom w:val="single" w:sz="4" w:space="0" w:color="auto"/>
              <w:right w:val="single" w:sz="4" w:space="0" w:color="auto"/>
            </w:tcBorders>
            <w:shd w:val="clear" w:color="auto" w:fill="auto"/>
            <w:noWrap/>
          </w:tcPr>
          <w:p w14:paraId="4D376983"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61D7AD8A"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2A297701"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13C71C1C" w14:textId="77777777" w:rsidR="00D63EEF" w:rsidRPr="002D12CE" w:rsidRDefault="00D63EEF" w:rsidP="00D63EEF">
            <w:pPr>
              <w:jc w:val="right"/>
              <w:rPr>
                <w:sz w:val="16"/>
                <w:szCs w:val="18"/>
              </w:rPr>
            </w:pPr>
            <w:r w:rsidRPr="002D12CE">
              <w:rPr>
                <w:sz w:val="16"/>
                <w:szCs w:val="18"/>
              </w:rPr>
              <w:t> </w:t>
            </w:r>
          </w:p>
        </w:tc>
      </w:tr>
      <w:tr w:rsidR="00FB0CF7" w:rsidRPr="002D12CE" w14:paraId="3423C196"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F9DC413" w14:textId="602D1C11" w:rsidR="00D63EEF" w:rsidRPr="002D12CE" w:rsidRDefault="00D63EEF" w:rsidP="00D63EEF">
            <w:pPr>
              <w:rPr>
                <w:sz w:val="16"/>
                <w:szCs w:val="18"/>
              </w:rPr>
            </w:pPr>
            <w:r w:rsidRPr="007E5502">
              <w:rPr>
                <w:rFonts w:ascii="Arial" w:hAnsi="Arial" w:cs="Arial"/>
                <w:sz w:val="18"/>
                <w:szCs w:val="18"/>
              </w:rPr>
              <w:t xml:space="preserve">   36% =  45%*0,8 ФОТ (от 9085245) (Поз. 1-17)</w:t>
            </w:r>
          </w:p>
        </w:tc>
        <w:tc>
          <w:tcPr>
            <w:tcW w:w="1258" w:type="dxa"/>
            <w:tcBorders>
              <w:top w:val="nil"/>
              <w:left w:val="nil"/>
              <w:bottom w:val="single" w:sz="4" w:space="0" w:color="auto"/>
              <w:right w:val="single" w:sz="4" w:space="0" w:color="auto"/>
            </w:tcBorders>
            <w:shd w:val="clear" w:color="auto" w:fill="auto"/>
          </w:tcPr>
          <w:p w14:paraId="4277FF78"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10906E05"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0FD97DFA"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25C2903A" w14:textId="77777777" w:rsidR="00D63EEF" w:rsidRPr="002D12CE" w:rsidRDefault="00D63EEF" w:rsidP="00D63EEF">
            <w:pPr>
              <w:jc w:val="right"/>
              <w:rPr>
                <w:sz w:val="16"/>
                <w:szCs w:val="18"/>
              </w:rPr>
            </w:pPr>
            <w:r w:rsidRPr="002D12CE">
              <w:rPr>
                <w:sz w:val="16"/>
                <w:szCs w:val="18"/>
              </w:rPr>
              <w:t> </w:t>
            </w:r>
          </w:p>
        </w:tc>
      </w:tr>
      <w:tr w:rsidR="00FB0CF7" w:rsidRPr="002D12CE" w14:paraId="4AD804CB"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AC65A07" w14:textId="70AC34EC" w:rsidR="00D63EEF" w:rsidRPr="002D12CE" w:rsidRDefault="00D63EEF" w:rsidP="00D63EEF">
            <w:pPr>
              <w:rPr>
                <w:sz w:val="16"/>
                <w:szCs w:val="18"/>
              </w:rPr>
            </w:pPr>
            <w:r w:rsidRPr="007E5502">
              <w:rPr>
                <w:rFonts w:ascii="Arial" w:hAnsi="Arial" w:cs="Arial"/>
                <w:sz w:val="18"/>
                <w:szCs w:val="18"/>
              </w:rPr>
              <w:t xml:space="preserve">   48% =  60%*0,8 ФОТ (от 6735) (Поз. 18)</w:t>
            </w:r>
          </w:p>
        </w:tc>
        <w:tc>
          <w:tcPr>
            <w:tcW w:w="1258" w:type="dxa"/>
            <w:tcBorders>
              <w:top w:val="nil"/>
              <w:left w:val="nil"/>
              <w:bottom w:val="single" w:sz="4" w:space="0" w:color="auto"/>
              <w:right w:val="single" w:sz="4" w:space="0" w:color="auto"/>
            </w:tcBorders>
            <w:shd w:val="clear" w:color="auto" w:fill="auto"/>
          </w:tcPr>
          <w:p w14:paraId="0678A3C6"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5D2FA59D"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07F16B34"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53AA6455" w14:textId="77777777" w:rsidR="00D63EEF" w:rsidRPr="002D12CE" w:rsidRDefault="00D63EEF" w:rsidP="00D63EEF">
            <w:pPr>
              <w:jc w:val="right"/>
              <w:rPr>
                <w:sz w:val="16"/>
                <w:szCs w:val="18"/>
              </w:rPr>
            </w:pPr>
            <w:r w:rsidRPr="002D12CE">
              <w:rPr>
                <w:sz w:val="16"/>
                <w:szCs w:val="18"/>
              </w:rPr>
              <w:t> </w:t>
            </w:r>
          </w:p>
        </w:tc>
      </w:tr>
      <w:tr w:rsidR="00FB0CF7" w:rsidRPr="002D12CE" w14:paraId="4B6BA9F7"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C3CB982" w14:textId="0ACB3852" w:rsidR="00D63EEF" w:rsidRPr="002D12CE" w:rsidRDefault="00D63EEF" w:rsidP="00D63EEF">
            <w:pPr>
              <w:rPr>
                <w:b/>
                <w:bCs/>
                <w:sz w:val="16"/>
                <w:szCs w:val="18"/>
              </w:rPr>
            </w:pPr>
            <w:r w:rsidRPr="007E5502">
              <w:rPr>
                <w:rFonts w:ascii="Arial" w:hAnsi="Arial" w:cs="Arial"/>
                <w:b/>
                <w:bCs/>
                <w:sz w:val="18"/>
                <w:szCs w:val="18"/>
              </w:rPr>
              <w:t>Итоги по смете:</w:t>
            </w:r>
          </w:p>
        </w:tc>
        <w:tc>
          <w:tcPr>
            <w:tcW w:w="1258" w:type="dxa"/>
            <w:tcBorders>
              <w:top w:val="nil"/>
              <w:left w:val="nil"/>
              <w:bottom w:val="single" w:sz="4" w:space="0" w:color="auto"/>
              <w:right w:val="single" w:sz="4" w:space="0" w:color="auto"/>
            </w:tcBorders>
            <w:shd w:val="clear" w:color="auto" w:fill="auto"/>
            <w:noWrap/>
          </w:tcPr>
          <w:p w14:paraId="20A5A14C"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0D2997C3"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0FAFBB55"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63B254CA" w14:textId="77777777" w:rsidR="00D63EEF" w:rsidRPr="002D12CE" w:rsidRDefault="00D63EEF" w:rsidP="00D63EEF">
            <w:pPr>
              <w:jc w:val="right"/>
              <w:rPr>
                <w:sz w:val="16"/>
                <w:szCs w:val="18"/>
              </w:rPr>
            </w:pPr>
            <w:r w:rsidRPr="002D12CE">
              <w:rPr>
                <w:sz w:val="16"/>
                <w:szCs w:val="18"/>
              </w:rPr>
              <w:t> </w:t>
            </w:r>
          </w:p>
        </w:tc>
      </w:tr>
      <w:tr w:rsidR="00FB0CF7" w:rsidRPr="002D12CE" w14:paraId="7F2926EA"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7C6447BC" w14:textId="736BFA31" w:rsidR="00D63EEF" w:rsidRPr="002D12CE" w:rsidRDefault="00D63EEF" w:rsidP="00D63EEF">
            <w:pPr>
              <w:rPr>
                <w:sz w:val="16"/>
                <w:szCs w:val="18"/>
              </w:rPr>
            </w:pPr>
            <w:r w:rsidRPr="007E5502">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258" w:type="dxa"/>
            <w:tcBorders>
              <w:top w:val="nil"/>
              <w:left w:val="nil"/>
              <w:bottom w:val="single" w:sz="4" w:space="0" w:color="auto"/>
              <w:right w:val="single" w:sz="4" w:space="0" w:color="auto"/>
            </w:tcBorders>
            <w:shd w:val="clear" w:color="auto" w:fill="auto"/>
          </w:tcPr>
          <w:p w14:paraId="2E2103CA"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439B260A"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320F1650"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07D7DC40" w14:textId="77777777" w:rsidR="00D63EEF" w:rsidRPr="002D12CE" w:rsidRDefault="00D63EEF" w:rsidP="00D63EEF">
            <w:pPr>
              <w:jc w:val="right"/>
              <w:rPr>
                <w:sz w:val="16"/>
                <w:szCs w:val="18"/>
              </w:rPr>
            </w:pPr>
            <w:r w:rsidRPr="002D12CE">
              <w:rPr>
                <w:sz w:val="16"/>
                <w:szCs w:val="18"/>
              </w:rPr>
              <w:t> </w:t>
            </w:r>
          </w:p>
        </w:tc>
      </w:tr>
      <w:tr w:rsidR="00FB0CF7" w:rsidRPr="002D12CE" w14:paraId="4E78F730"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68C6CA87" w14:textId="502E4453" w:rsidR="00D63EEF" w:rsidRPr="002D12CE" w:rsidRDefault="00D63EEF" w:rsidP="00D63EEF">
            <w:pPr>
              <w:rPr>
                <w:sz w:val="16"/>
                <w:szCs w:val="18"/>
              </w:rPr>
            </w:pPr>
            <w:r w:rsidRPr="007E5502">
              <w:rPr>
                <w:rFonts w:ascii="Arial" w:hAnsi="Arial" w:cs="Arial"/>
                <w:sz w:val="18"/>
                <w:szCs w:val="18"/>
              </w:rPr>
              <w:t xml:space="preserve">  Погрузо-разгрузочные работы при автоперевозках</w:t>
            </w:r>
          </w:p>
        </w:tc>
        <w:tc>
          <w:tcPr>
            <w:tcW w:w="1258" w:type="dxa"/>
            <w:tcBorders>
              <w:top w:val="nil"/>
              <w:left w:val="nil"/>
              <w:bottom w:val="single" w:sz="4" w:space="0" w:color="auto"/>
              <w:right w:val="single" w:sz="4" w:space="0" w:color="auto"/>
            </w:tcBorders>
            <w:shd w:val="clear" w:color="auto" w:fill="auto"/>
          </w:tcPr>
          <w:p w14:paraId="2D54900F"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20276252"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21F3B996"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1E236225" w14:textId="77777777" w:rsidR="00D63EEF" w:rsidRPr="002D12CE" w:rsidRDefault="00D63EEF" w:rsidP="00D63EEF">
            <w:pPr>
              <w:jc w:val="right"/>
              <w:rPr>
                <w:sz w:val="16"/>
                <w:szCs w:val="18"/>
              </w:rPr>
            </w:pPr>
            <w:r w:rsidRPr="002D12CE">
              <w:rPr>
                <w:sz w:val="16"/>
                <w:szCs w:val="18"/>
              </w:rPr>
              <w:t> </w:t>
            </w:r>
          </w:p>
        </w:tc>
      </w:tr>
      <w:tr w:rsidR="00FB0CF7" w:rsidRPr="002D12CE" w14:paraId="38B56599" w14:textId="77777777" w:rsidTr="00256393">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11AFCCCC" w14:textId="0D696352" w:rsidR="00D63EEF" w:rsidRPr="002D12CE" w:rsidRDefault="00D63EEF" w:rsidP="00D63EEF">
            <w:pPr>
              <w:rPr>
                <w:sz w:val="16"/>
                <w:szCs w:val="18"/>
              </w:rPr>
            </w:pPr>
            <w:r w:rsidRPr="007E5502">
              <w:rPr>
                <w:rFonts w:ascii="Arial" w:hAnsi="Arial" w:cs="Arial"/>
                <w:sz w:val="18"/>
                <w:szCs w:val="18"/>
              </w:rPr>
              <w:t xml:space="preserve">  Перевозка грузов автотранспортом</w:t>
            </w:r>
          </w:p>
        </w:tc>
        <w:tc>
          <w:tcPr>
            <w:tcW w:w="1258" w:type="dxa"/>
            <w:tcBorders>
              <w:top w:val="nil"/>
              <w:left w:val="nil"/>
              <w:bottom w:val="single" w:sz="4" w:space="0" w:color="auto"/>
              <w:right w:val="single" w:sz="4" w:space="0" w:color="auto"/>
            </w:tcBorders>
            <w:shd w:val="clear" w:color="auto" w:fill="auto"/>
          </w:tcPr>
          <w:p w14:paraId="20507837"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4A20A21B"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60F7D4A0"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1EA4F0C5" w14:textId="77777777" w:rsidR="00D63EEF" w:rsidRPr="002D12CE" w:rsidRDefault="00D63EEF" w:rsidP="00D63EEF">
            <w:pPr>
              <w:jc w:val="right"/>
              <w:rPr>
                <w:sz w:val="16"/>
                <w:szCs w:val="18"/>
              </w:rPr>
            </w:pPr>
            <w:r w:rsidRPr="002D12CE">
              <w:rPr>
                <w:sz w:val="16"/>
                <w:szCs w:val="18"/>
              </w:rPr>
              <w:t> </w:t>
            </w:r>
          </w:p>
        </w:tc>
      </w:tr>
      <w:tr w:rsidR="00FB0CF7" w:rsidRPr="002D12CE" w14:paraId="53DFB337" w14:textId="77777777" w:rsidTr="00256393">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2207629E" w14:textId="598C1D86" w:rsidR="00D63EEF" w:rsidRPr="002D12CE" w:rsidRDefault="00D63EEF" w:rsidP="00D63EEF">
            <w:pPr>
              <w:rPr>
                <w:sz w:val="16"/>
                <w:szCs w:val="18"/>
              </w:rPr>
            </w:pPr>
            <w:r w:rsidRPr="007E5502">
              <w:rPr>
                <w:rFonts w:ascii="Arial" w:hAnsi="Arial" w:cs="Arial"/>
                <w:sz w:val="18"/>
                <w:szCs w:val="18"/>
              </w:rPr>
              <w:lastRenderedPageBreak/>
              <w:t xml:space="preserve">  Итого</w:t>
            </w:r>
          </w:p>
        </w:tc>
        <w:tc>
          <w:tcPr>
            <w:tcW w:w="1258" w:type="dxa"/>
            <w:tcBorders>
              <w:top w:val="single" w:sz="4" w:space="0" w:color="auto"/>
              <w:left w:val="nil"/>
              <w:bottom w:val="single" w:sz="4" w:space="0" w:color="auto"/>
              <w:right w:val="single" w:sz="4" w:space="0" w:color="auto"/>
            </w:tcBorders>
            <w:shd w:val="clear" w:color="auto" w:fill="auto"/>
          </w:tcPr>
          <w:p w14:paraId="105F1E8B" w14:textId="77777777" w:rsidR="00D63EEF" w:rsidRPr="002D12CE" w:rsidRDefault="00D63EEF" w:rsidP="00D63EEF">
            <w:pPr>
              <w:jc w:val="right"/>
              <w:rPr>
                <w:sz w:val="16"/>
                <w:szCs w:val="18"/>
              </w:rPr>
            </w:pPr>
          </w:p>
        </w:tc>
        <w:tc>
          <w:tcPr>
            <w:tcW w:w="1259" w:type="dxa"/>
            <w:tcBorders>
              <w:top w:val="single" w:sz="4" w:space="0" w:color="auto"/>
              <w:left w:val="nil"/>
              <w:bottom w:val="single" w:sz="4" w:space="0" w:color="auto"/>
              <w:right w:val="single" w:sz="4" w:space="0" w:color="auto"/>
            </w:tcBorders>
            <w:shd w:val="clear" w:color="auto" w:fill="auto"/>
            <w:noWrap/>
            <w:hideMark/>
          </w:tcPr>
          <w:p w14:paraId="2C23777D" w14:textId="77777777" w:rsidR="00D63EEF" w:rsidRPr="002D12CE" w:rsidRDefault="00D63EEF" w:rsidP="00D63EEF">
            <w:pPr>
              <w:jc w:val="right"/>
              <w:rPr>
                <w:sz w:val="16"/>
                <w:szCs w:val="18"/>
              </w:rPr>
            </w:pPr>
            <w:r w:rsidRPr="002D12CE">
              <w:rPr>
                <w:sz w:val="16"/>
                <w:szCs w:val="18"/>
              </w:rPr>
              <w:t> </w:t>
            </w:r>
          </w:p>
        </w:tc>
        <w:tc>
          <w:tcPr>
            <w:tcW w:w="1259" w:type="dxa"/>
            <w:tcBorders>
              <w:top w:val="single" w:sz="4" w:space="0" w:color="auto"/>
              <w:left w:val="nil"/>
              <w:bottom w:val="single" w:sz="4" w:space="0" w:color="auto"/>
              <w:right w:val="single" w:sz="4" w:space="0" w:color="auto"/>
            </w:tcBorders>
            <w:shd w:val="clear" w:color="auto" w:fill="auto"/>
            <w:noWrap/>
            <w:hideMark/>
          </w:tcPr>
          <w:p w14:paraId="67ABCAB4" w14:textId="77777777" w:rsidR="00D63EEF" w:rsidRPr="002D12CE" w:rsidRDefault="00D63EEF" w:rsidP="00D63EEF">
            <w:pPr>
              <w:jc w:val="right"/>
              <w:rPr>
                <w:sz w:val="16"/>
                <w:szCs w:val="18"/>
              </w:rPr>
            </w:pPr>
            <w:r w:rsidRPr="002D12CE">
              <w:rPr>
                <w:sz w:val="16"/>
                <w:szCs w:val="18"/>
              </w:rPr>
              <w:t> </w:t>
            </w:r>
          </w:p>
        </w:tc>
        <w:tc>
          <w:tcPr>
            <w:tcW w:w="1108" w:type="dxa"/>
            <w:tcBorders>
              <w:top w:val="single" w:sz="4" w:space="0" w:color="auto"/>
              <w:left w:val="nil"/>
              <w:bottom w:val="single" w:sz="4" w:space="0" w:color="auto"/>
              <w:right w:val="single" w:sz="4" w:space="0" w:color="auto"/>
            </w:tcBorders>
            <w:shd w:val="clear" w:color="auto" w:fill="auto"/>
            <w:noWrap/>
            <w:hideMark/>
          </w:tcPr>
          <w:p w14:paraId="448C427E" w14:textId="77777777" w:rsidR="00D63EEF" w:rsidRPr="002D12CE" w:rsidRDefault="00D63EEF" w:rsidP="00D63EEF">
            <w:pPr>
              <w:jc w:val="right"/>
              <w:rPr>
                <w:sz w:val="16"/>
                <w:szCs w:val="18"/>
              </w:rPr>
            </w:pPr>
            <w:r w:rsidRPr="002D12CE">
              <w:rPr>
                <w:sz w:val="16"/>
                <w:szCs w:val="18"/>
              </w:rPr>
              <w:t> </w:t>
            </w:r>
          </w:p>
        </w:tc>
      </w:tr>
      <w:tr w:rsidR="00FB0CF7" w:rsidRPr="002D12CE" w14:paraId="34344FA3"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47EB1DD8" w14:textId="3E160CA2" w:rsidR="00D63EEF" w:rsidRPr="002D12CE" w:rsidRDefault="00D63EEF" w:rsidP="00D63EEF">
            <w:pPr>
              <w:rPr>
                <w:sz w:val="16"/>
                <w:szCs w:val="18"/>
              </w:rPr>
            </w:pPr>
            <w:r w:rsidRPr="007E5502">
              <w:rPr>
                <w:rFonts w:ascii="Arial" w:hAnsi="Arial" w:cs="Arial"/>
                <w:sz w:val="18"/>
                <w:szCs w:val="18"/>
              </w:rPr>
              <w:t xml:space="preserve">    В том числе:</w:t>
            </w:r>
          </w:p>
        </w:tc>
        <w:tc>
          <w:tcPr>
            <w:tcW w:w="1258" w:type="dxa"/>
            <w:tcBorders>
              <w:top w:val="nil"/>
              <w:left w:val="nil"/>
              <w:bottom w:val="single" w:sz="4" w:space="0" w:color="auto"/>
              <w:right w:val="single" w:sz="4" w:space="0" w:color="auto"/>
            </w:tcBorders>
            <w:shd w:val="clear" w:color="auto" w:fill="auto"/>
            <w:noWrap/>
          </w:tcPr>
          <w:p w14:paraId="21E4D1A5"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624B692D"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020ED312"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0DC40659" w14:textId="77777777" w:rsidR="00D63EEF" w:rsidRPr="002D12CE" w:rsidRDefault="00D63EEF" w:rsidP="00D63EEF">
            <w:pPr>
              <w:jc w:val="right"/>
              <w:rPr>
                <w:sz w:val="16"/>
                <w:szCs w:val="18"/>
              </w:rPr>
            </w:pPr>
            <w:r w:rsidRPr="002D12CE">
              <w:rPr>
                <w:sz w:val="16"/>
                <w:szCs w:val="18"/>
              </w:rPr>
              <w:t> </w:t>
            </w:r>
          </w:p>
        </w:tc>
      </w:tr>
      <w:tr w:rsidR="00FB0CF7" w:rsidRPr="002D12CE" w14:paraId="5B3898DB"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5DFFFBF" w14:textId="74F11F93" w:rsidR="00D63EEF" w:rsidRPr="002D12CE" w:rsidRDefault="00D63EEF" w:rsidP="00D63EEF">
            <w:pPr>
              <w:rPr>
                <w:sz w:val="16"/>
                <w:szCs w:val="18"/>
              </w:rPr>
            </w:pPr>
            <w:r w:rsidRPr="007E5502">
              <w:rPr>
                <w:rFonts w:ascii="Arial" w:hAnsi="Arial" w:cs="Arial"/>
                <w:sz w:val="18"/>
                <w:szCs w:val="18"/>
              </w:rPr>
              <w:t xml:space="preserve">      Машины и механизмы</w:t>
            </w:r>
          </w:p>
        </w:tc>
        <w:tc>
          <w:tcPr>
            <w:tcW w:w="1258" w:type="dxa"/>
            <w:tcBorders>
              <w:top w:val="nil"/>
              <w:left w:val="nil"/>
              <w:bottom w:val="single" w:sz="4" w:space="0" w:color="auto"/>
              <w:right w:val="single" w:sz="4" w:space="0" w:color="auto"/>
            </w:tcBorders>
            <w:shd w:val="clear" w:color="auto" w:fill="auto"/>
          </w:tcPr>
          <w:p w14:paraId="0D6332EF"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31A5A78F"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3B19DD49"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6A4B062B" w14:textId="77777777" w:rsidR="00D63EEF" w:rsidRPr="002D12CE" w:rsidRDefault="00D63EEF" w:rsidP="00D63EEF">
            <w:pPr>
              <w:jc w:val="right"/>
              <w:rPr>
                <w:sz w:val="16"/>
                <w:szCs w:val="18"/>
              </w:rPr>
            </w:pPr>
            <w:r w:rsidRPr="002D12CE">
              <w:rPr>
                <w:sz w:val="16"/>
                <w:szCs w:val="18"/>
              </w:rPr>
              <w:t> </w:t>
            </w:r>
          </w:p>
        </w:tc>
      </w:tr>
      <w:tr w:rsidR="00FB0CF7" w:rsidRPr="002D12CE" w14:paraId="0C4B457D"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254CDF5A" w14:textId="1C4A9A07" w:rsidR="00D63EEF" w:rsidRPr="002D12CE" w:rsidRDefault="00D63EEF" w:rsidP="00D63EEF">
            <w:pPr>
              <w:rPr>
                <w:sz w:val="16"/>
                <w:szCs w:val="18"/>
              </w:rPr>
            </w:pPr>
            <w:r w:rsidRPr="007E5502">
              <w:rPr>
                <w:rFonts w:ascii="Arial" w:hAnsi="Arial" w:cs="Arial"/>
                <w:sz w:val="18"/>
                <w:szCs w:val="18"/>
              </w:rPr>
              <w:t xml:space="preserve">      ФОТ</w:t>
            </w:r>
          </w:p>
        </w:tc>
        <w:tc>
          <w:tcPr>
            <w:tcW w:w="1258" w:type="dxa"/>
            <w:tcBorders>
              <w:top w:val="nil"/>
              <w:left w:val="nil"/>
              <w:bottom w:val="single" w:sz="4" w:space="0" w:color="auto"/>
              <w:right w:val="single" w:sz="4" w:space="0" w:color="auto"/>
            </w:tcBorders>
            <w:shd w:val="clear" w:color="auto" w:fill="auto"/>
          </w:tcPr>
          <w:p w14:paraId="112158B7"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47550FDD"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254E71A5"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4D6A910C" w14:textId="77777777" w:rsidR="00D63EEF" w:rsidRPr="002D12CE" w:rsidRDefault="00D63EEF" w:rsidP="00D63EEF">
            <w:pPr>
              <w:jc w:val="right"/>
              <w:rPr>
                <w:sz w:val="16"/>
                <w:szCs w:val="18"/>
              </w:rPr>
            </w:pPr>
            <w:r w:rsidRPr="002D12CE">
              <w:rPr>
                <w:sz w:val="16"/>
                <w:szCs w:val="18"/>
              </w:rPr>
              <w:t> </w:t>
            </w:r>
          </w:p>
        </w:tc>
      </w:tr>
      <w:tr w:rsidR="00FB0CF7" w:rsidRPr="002D12CE" w14:paraId="74713BF6"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3EB594DE" w14:textId="2DCDAD94" w:rsidR="00D63EEF" w:rsidRPr="002D12CE" w:rsidRDefault="00D63EEF" w:rsidP="00D63EEF">
            <w:pPr>
              <w:rPr>
                <w:sz w:val="16"/>
                <w:szCs w:val="18"/>
              </w:rPr>
            </w:pPr>
            <w:r w:rsidRPr="007E5502">
              <w:rPr>
                <w:rFonts w:ascii="Arial" w:hAnsi="Arial" w:cs="Arial"/>
                <w:sz w:val="18"/>
                <w:szCs w:val="18"/>
              </w:rPr>
              <w:t xml:space="preserve">      Накладные расходы</w:t>
            </w:r>
          </w:p>
        </w:tc>
        <w:tc>
          <w:tcPr>
            <w:tcW w:w="1258" w:type="dxa"/>
            <w:tcBorders>
              <w:top w:val="nil"/>
              <w:left w:val="nil"/>
              <w:bottom w:val="single" w:sz="4" w:space="0" w:color="auto"/>
              <w:right w:val="single" w:sz="4" w:space="0" w:color="auto"/>
            </w:tcBorders>
            <w:shd w:val="clear" w:color="auto" w:fill="auto"/>
          </w:tcPr>
          <w:p w14:paraId="571CD4E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08215E7E"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0332CBD0"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4EC19B57" w14:textId="77777777" w:rsidR="00D63EEF" w:rsidRPr="002D12CE" w:rsidRDefault="00D63EEF" w:rsidP="00D63EEF">
            <w:pPr>
              <w:jc w:val="right"/>
              <w:rPr>
                <w:sz w:val="16"/>
                <w:szCs w:val="18"/>
              </w:rPr>
            </w:pPr>
            <w:r w:rsidRPr="002D12CE">
              <w:rPr>
                <w:sz w:val="16"/>
                <w:szCs w:val="18"/>
              </w:rPr>
              <w:t> </w:t>
            </w:r>
          </w:p>
        </w:tc>
      </w:tr>
      <w:tr w:rsidR="00FB0CF7" w:rsidRPr="002D12CE" w14:paraId="73052545"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371637AA" w14:textId="0B48B58E" w:rsidR="00D63EEF" w:rsidRPr="002D12CE" w:rsidRDefault="00D63EEF" w:rsidP="00D63EEF">
            <w:pPr>
              <w:rPr>
                <w:sz w:val="16"/>
                <w:szCs w:val="18"/>
              </w:rPr>
            </w:pPr>
            <w:r w:rsidRPr="007E5502">
              <w:rPr>
                <w:rFonts w:ascii="Arial" w:hAnsi="Arial" w:cs="Arial"/>
                <w:sz w:val="18"/>
                <w:szCs w:val="18"/>
              </w:rPr>
              <w:t xml:space="preserve">      Сметная прибыль</w:t>
            </w:r>
          </w:p>
        </w:tc>
        <w:tc>
          <w:tcPr>
            <w:tcW w:w="1258" w:type="dxa"/>
            <w:tcBorders>
              <w:top w:val="nil"/>
              <w:left w:val="nil"/>
              <w:bottom w:val="single" w:sz="4" w:space="0" w:color="auto"/>
              <w:right w:val="single" w:sz="4" w:space="0" w:color="auto"/>
            </w:tcBorders>
            <w:shd w:val="clear" w:color="auto" w:fill="auto"/>
          </w:tcPr>
          <w:p w14:paraId="6A6252CA"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590F0E03"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319961E2"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644CD7F1" w14:textId="77777777" w:rsidR="00D63EEF" w:rsidRPr="002D12CE" w:rsidRDefault="00D63EEF" w:rsidP="00D63EEF">
            <w:pPr>
              <w:jc w:val="right"/>
              <w:rPr>
                <w:sz w:val="16"/>
                <w:szCs w:val="18"/>
              </w:rPr>
            </w:pPr>
            <w:r w:rsidRPr="002D12CE">
              <w:rPr>
                <w:sz w:val="16"/>
                <w:szCs w:val="18"/>
              </w:rPr>
              <w:t> </w:t>
            </w:r>
          </w:p>
        </w:tc>
      </w:tr>
      <w:tr w:rsidR="00FB0CF7" w:rsidRPr="002D12CE" w14:paraId="79E5E9AB"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2773B769" w14:textId="160487A0" w:rsidR="00D63EEF" w:rsidRPr="002D12CE" w:rsidRDefault="00D63EEF" w:rsidP="00D63EEF">
            <w:pPr>
              <w:rPr>
                <w:sz w:val="16"/>
                <w:szCs w:val="18"/>
              </w:rPr>
            </w:pPr>
            <w:r w:rsidRPr="007E5502">
              <w:rPr>
                <w:rFonts w:ascii="Arial" w:hAnsi="Arial" w:cs="Arial"/>
                <w:sz w:val="18"/>
                <w:szCs w:val="18"/>
              </w:rPr>
              <w:t xml:space="preserve">  НДС 20%  </w:t>
            </w:r>
          </w:p>
        </w:tc>
        <w:tc>
          <w:tcPr>
            <w:tcW w:w="1258" w:type="dxa"/>
            <w:tcBorders>
              <w:top w:val="nil"/>
              <w:left w:val="nil"/>
              <w:bottom w:val="single" w:sz="4" w:space="0" w:color="auto"/>
              <w:right w:val="single" w:sz="4" w:space="0" w:color="auto"/>
            </w:tcBorders>
            <w:shd w:val="clear" w:color="auto" w:fill="auto"/>
          </w:tcPr>
          <w:p w14:paraId="1D500DFD" w14:textId="77777777" w:rsidR="00D63EEF" w:rsidRPr="002D12CE" w:rsidRDefault="00D63EEF" w:rsidP="00D63EEF">
            <w:pPr>
              <w:jc w:val="right"/>
              <w:rPr>
                <w:sz w:val="16"/>
                <w:szCs w:val="18"/>
              </w:rPr>
            </w:pPr>
          </w:p>
        </w:tc>
        <w:tc>
          <w:tcPr>
            <w:tcW w:w="1259" w:type="dxa"/>
            <w:tcBorders>
              <w:top w:val="nil"/>
              <w:left w:val="nil"/>
              <w:bottom w:val="single" w:sz="4" w:space="0" w:color="auto"/>
              <w:right w:val="single" w:sz="4" w:space="0" w:color="auto"/>
            </w:tcBorders>
            <w:shd w:val="clear" w:color="auto" w:fill="auto"/>
            <w:noWrap/>
            <w:hideMark/>
          </w:tcPr>
          <w:p w14:paraId="23356A65"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533F631B"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41C9E869" w14:textId="77777777" w:rsidR="00D63EEF" w:rsidRPr="002D12CE" w:rsidRDefault="00D63EEF" w:rsidP="00D63EEF">
            <w:pPr>
              <w:jc w:val="right"/>
              <w:rPr>
                <w:sz w:val="16"/>
                <w:szCs w:val="18"/>
              </w:rPr>
            </w:pPr>
            <w:r w:rsidRPr="002D12CE">
              <w:rPr>
                <w:sz w:val="16"/>
                <w:szCs w:val="18"/>
              </w:rPr>
              <w:t> </w:t>
            </w:r>
          </w:p>
        </w:tc>
      </w:tr>
      <w:tr w:rsidR="00FB0CF7" w:rsidRPr="002D12CE" w14:paraId="66021078" w14:textId="77777777" w:rsidTr="00FB0CF7">
        <w:trPr>
          <w:trHeight w:val="300"/>
        </w:trPr>
        <w:tc>
          <w:tcPr>
            <w:tcW w:w="10585" w:type="dxa"/>
            <w:gridSpan w:val="9"/>
            <w:tcBorders>
              <w:top w:val="single" w:sz="4" w:space="0" w:color="auto"/>
              <w:left w:val="single" w:sz="4" w:space="0" w:color="auto"/>
              <w:bottom w:val="single" w:sz="4" w:space="0" w:color="auto"/>
              <w:right w:val="single" w:sz="4" w:space="0" w:color="auto"/>
            </w:tcBorders>
            <w:shd w:val="clear" w:color="auto" w:fill="auto"/>
            <w:hideMark/>
          </w:tcPr>
          <w:p w14:paraId="04424A0C" w14:textId="45D6212A" w:rsidR="00D63EEF" w:rsidRPr="002D12CE" w:rsidRDefault="00D63EEF" w:rsidP="00D63EEF">
            <w:pPr>
              <w:rPr>
                <w:b/>
                <w:bCs/>
                <w:sz w:val="16"/>
                <w:szCs w:val="18"/>
              </w:rPr>
            </w:pPr>
            <w:r w:rsidRPr="007E5502">
              <w:rPr>
                <w:rFonts w:ascii="Arial" w:hAnsi="Arial" w:cs="Arial"/>
                <w:b/>
                <w:bCs/>
                <w:sz w:val="18"/>
                <w:szCs w:val="18"/>
              </w:rPr>
              <w:t xml:space="preserve">  ВСЕГО по смете</w:t>
            </w:r>
          </w:p>
        </w:tc>
        <w:tc>
          <w:tcPr>
            <w:tcW w:w="1258" w:type="dxa"/>
            <w:tcBorders>
              <w:top w:val="nil"/>
              <w:left w:val="nil"/>
              <w:bottom w:val="single" w:sz="4" w:space="0" w:color="auto"/>
              <w:right w:val="single" w:sz="4" w:space="0" w:color="auto"/>
            </w:tcBorders>
            <w:shd w:val="clear" w:color="auto" w:fill="auto"/>
          </w:tcPr>
          <w:p w14:paraId="7E1F6AD3" w14:textId="77777777" w:rsidR="00D63EEF" w:rsidRPr="002D12CE" w:rsidRDefault="00D63EEF" w:rsidP="00D63EEF">
            <w:pPr>
              <w:jc w:val="right"/>
              <w:rPr>
                <w:b/>
                <w:bCs/>
                <w:sz w:val="16"/>
                <w:szCs w:val="18"/>
              </w:rPr>
            </w:pPr>
          </w:p>
        </w:tc>
        <w:tc>
          <w:tcPr>
            <w:tcW w:w="1259" w:type="dxa"/>
            <w:tcBorders>
              <w:top w:val="nil"/>
              <w:left w:val="nil"/>
              <w:bottom w:val="single" w:sz="4" w:space="0" w:color="auto"/>
              <w:right w:val="single" w:sz="4" w:space="0" w:color="auto"/>
            </w:tcBorders>
            <w:shd w:val="clear" w:color="auto" w:fill="auto"/>
            <w:noWrap/>
            <w:hideMark/>
          </w:tcPr>
          <w:p w14:paraId="165210E6" w14:textId="77777777" w:rsidR="00D63EEF" w:rsidRPr="002D12CE" w:rsidRDefault="00D63EEF" w:rsidP="00D63EEF">
            <w:pPr>
              <w:jc w:val="right"/>
              <w:rPr>
                <w:sz w:val="16"/>
                <w:szCs w:val="18"/>
              </w:rPr>
            </w:pPr>
            <w:r w:rsidRPr="002D12CE">
              <w:rPr>
                <w:sz w:val="16"/>
                <w:szCs w:val="18"/>
              </w:rPr>
              <w:t> </w:t>
            </w:r>
          </w:p>
        </w:tc>
        <w:tc>
          <w:tcPr>
            <w:tcW w:w="1259" w:type="dxa"/>
            <w:tcBorders>
              <w:top w:val="nil"/>
              <w:left w:val="nil"/>
              <w:bottom w:val="single" w:sz="4" w:space="0" w:color="auto"/>
              <w:right w:val="single" w:sz="4" w:space="0" w:color="auto"/>
            </w:tcBorders>
            <w:shd w:val="clear" w:color="auto" w:fill="auto"/>
            <w:noWrap/>
            <w:hideMark/>
          </w:tcPr>
          <w:p w14:paraId="655EFEED" w14:textId="77777777" w:rsidR="00D63EEF" w:rsidRPr="002D12CE" w:rsidRDefault="00D63EEF" w:rsidP="00D63EEF">
            <w:pPr>
              <w:jc w:val="right"/>
              <w:rPr>
                <w:sz w:val="16"/>
                <w:szCs w:val="18"/>
              </w:rPr>
            </w:pPr>
            <w:r w:rsidRPr="002D12CE">
              <w:rPr>
                <w:sz w:val="16"/>
                <w:szCs w:val="18"/>
              </w:rPr>
              <w:t> </w:t>
            </w:r>
          </w:p>
        </w:tc>
        <w:tc>
          <w:tcPr>
            <w:tcW w:w="1108" w:type="dxa"/>
            <w:tcBorders>
              <w:top w:val="nil"/>
              <w:left w:val="nil"/>
              <w:bottom w:val="single" w:sz="4" w:space="0" w:color="auto"/>
              <w:right w:val="single" w:sz="4" w:space="0" w:color="auto"/>
            </w:tcBorders>
            <w:shd w:val="clear" w:color="auto" w:fill="auto"/>
            <w:noWrap/>
            <w:hideMark/>
          </w:tcPr>
          <w:p w14:paraId="0866ACDB" w14:textId="77777777" w:rsidR="00D63EEF" w:rsidRPr="002D12CE" w:rsidRDefault="00D63EEF" w:rsidP="00D63EEF">
            <w:pPr>
              <w:jc w:val="right"/>
              <w:rPr>
                <w:sz w:val="16"/>
                <w:szCs w:val="18"/>
              </w:rPr>
            </w:pPr>
            <w:r w:rsidRPr="002D12CE">
              <w:rPr>
                <w:sz w:val="16"/>
                <w:szCs w:val="18"/>
              </w:rPr>
              <w:t> </w:t>
            </w:r>
          </w:p>
        </w:tc>
      </w:tr>
    </w:tbl>
    <w:p w14:paraId="783EAD4C" w14:textId="77777777" w:rsidR="00250FEF" w:rsidRPr="00EE2C83" w:rsidRDefault="00250FEF" w:rsidP="00250FEF">
      <w:pPr>
        <w:jc w:val="both"/>
      </w:pPr>
    </w:p>
    <w:p w14:paraId="178B376B" w14:textId="77777777" w:rsidR="007B7C05" w:rsidRPr="00EE2C83" w:rsidRDefault="007B7C05" w:rsidP="007B7C05"/>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8"/>
        <w:gridCol w:w="7789"/>
      </w:tblGrid>
      <w:tr w:rsidR="00250FEF" w14:paraId="0CA1C452" w14:textId="77777777" w:rsidTr="00250FEF">
        <w:tc>
          <w:tcPr>
            <w:tcW w:w="7788" w:type="dxa"/>
          </w:tcPr>
          <w:p w14:paraId="52D9D29F" w14:textId="77777777" w:rsidR="00250FEF" w:rsidRDefault="00250FEF" w:rsidP="00250FEF">
            <w:pPr>
              <w:jc w:val="both"/>
            </w:pPr>
            <w:r w:rsidRPr="00250FEF">
              <w:t>Заказчик</w:t>
            </w:r>
          </w:p>
          <w:p w14:paraId="0971F3EF" w14:textId="77777777" w:rsidR="00250FEF" w:rsidRDefault="00250FEF" w:rsidP="00250FEF">
            <w:r>
              <w:t>ООО «ПЕСЧАНКА ЭНЕРГО»</w:t>
            </w:r>
          </w:p>
          <w:p w14:paraId="73A7C6F4" w14:textId="77777777" w:rsidR="00250FEF" w:rsidRDefault="00250FEF" w:rsidP="00250FEF">
            <w:r>
              <w:t>Директор</w:t>
            </w:r>
          </w:p>
          <w:p w14:paraId="06886226" w14:textId="77777777" w:rsidR="00250FEF" w:rsidRPr="00EE2C83" w:rsidRDefault="00250FEF" w:rsidP="00250FEF">
            <w:r w:rsidRPr="00EE2C83">
              <w:t xml:space="preserve">                                                   </w:t>
            </w:r>
          </w:p>
          <w:p w14:paraId="392A07AC" w14:textId="77777777" w:rsidR="00250FEF" w:rsidRPr="00EE2C83" w:rsidRDefault="00250FEF" w:rsidP="00250FEF">
            <w:r>
              <w:t>________________/К.С. Скобников</w:t>
            </w:r>
            <w:r w:rsidRPr="00EE2C83">
              <w:t xml:space="preserve">                                     </w:t>
            </w:r>
          </w:p>
          <w:p w14:paraId="1C753059" w14:textId="77777777" w:rsidR="00250FEF" w:rsidRPr="00EE2C83" w:rsidRDefault="00250FEF" w:rsidP="00250FEF"/>
          <w:p w14:paraId="56CC7829" w14:textId="77777777" w:rsidR="00250FEF" w:rsidRDefault="00250FEF" w:rsidP="00250FEF">
            <w:r w:rsidRPr="00EE2C83">
              <w:t xml:space="preserve">М.П.      </w:t>
            </w:r>
            <w:r w:rsidRPr="00250FEF">
              <w:t xml:space="preserve">              </w:t>
            </w:r>
          </w:p>
          <w:p w14:paraId="7D2A8EB6" w14:textId="77777777" w:rsidR="00250FEF" w:rsidRDefault="00250FEF" w:rsidP="00E91F8F">
            <w:pPr>
              <w:jc w:val="right"/>
            </w:pPr>
          </w:p>
        </w:tc>
        <w:tc>
          <w:tcPr>
            <w:tcW w:w="7789" w:type="dxa"/>
          </w:tcPr>
          <w:p w14:paraId="64B1E9CE" w14:textId="77777777" w:rsidR="00250FEF" w:rsidRDefault="00250FEF" w:rsidP="00250FEF">
            <w:pPr>
              <w:jc w:val="both"/>
            </w:pPr>
            <w:r>
              <w:t>Подрядчик</w:t>
            </w:r>
          </w:p>
          <w:p w14:paraId="18637043" w14:textId="77777777" w:rsidR="00250FEF" w:rsidRPr="00250FEF" w:rsidRDefault="00250FEF" w:rsidP="00250FEF"/>
          <w:p w14:paraId="39D66773" w14:textId="77777777" w:rsidR="00250FEF" w:rsidRDefault="00250FEF" w:rsidP="00250FEF"/>
          <w:p w14:paraId="714B6796" w14:textId="77777777" w:rsidR="00250FEF" w:rsidRDefault="00250FEF" w:rsidP="00250FEF"/>
          <w:p w14:paraId="74D1EA43" w14:textId="77777777" w:rsidR="00250FEF" w:rsidRPr="00EE2C83" w:rsidRDefault="00250FEF" w:rsidP="00250FEF">
            <w:r w:rsidRPr="00EE2C83">
              <w:t>______________</w:t>
            </w:r>
            <w:r>
              <w:t>/</w:t>
            </w:r>
          </w:p>
          <w:p w14:paraId="34150773" w14:textId="77777777" w:rsidR="00250FEF" w:rsidRPr="00EE2C83" w:rsidRDefault="00250FEF" w:rsidP="00250FEF"/>
          <w:p w14:paraId="25CB8B0A" w14:textId="77777777" w:rsidR="00250FEF" w:rsidRPr="00250FEF" w:rsidRDefault="00250FEF" w:rsidP="00250FEF">
            <w:r w:rsidRPr="00EE2C83">
              <w:t xml:space="preserve">М.П. </w:t>
            </w:r>
          </w:p>
        </w:tc>
      </w:tr>
    </w:tbl>
    <w:p w14:paraId="34F52E6B" w14:textId="77777777" w:rsidR="00A8284A" w:rsidRDefault="00A8284A" w:rsidP="00E91F8F">
      <w:pPr>
        <w:jc w:val="right"/>
        <w:sectPr w:rsidR="00A8284A" w:rsidSect="00E91F8F">
          <w:pgSz w:w="16834" w:h="11909" w:orient="landscape" w:code="9"/>
          <w:pgMar w:top="1134" w:right="567" w:bottom="794" w:left="680" w:header="709" w:footer="567" w:gutter="0"/>
          <w:cols w:space="60"/>
          <w:noEndnote/>
          <w:docGrid w:linePitch="326"/>
        </w:sectPr>
      </w:pPr>
    </w:p>
    <w:p w14:paraId="3D02944A" w14:textId="77777777" w:rsidR="00E91F8F" w:rsidRPr="00EE2C83" w:rsidRDefault="00E91F8F" w:rsidP="00E91F8F">
      <w:pPr>
        <w:jc w:val="right"/>
      </w:pPr>
      <w:bookmarkStart w:id="1" w:name="_Hlk33798896"/>
      <w:r>
        <w:lastRenderedPageBreak/>
        <w:t xml:space="preserve">Приложение № </w:t>
      </w:r>
      <w:r w:rsidR="00A8284A">
        <w:t>2</w:t>
      </w:r>
      <w:r w:rsidRPr="00EE2C83">
        <w:t xml:space="preserve"> </w:t>
      </w:r>
    </w:p>
    <w:p w14:paraId="26FFB76C" w14:textId="4F250685" w:rsidR="00E91F8F" w:rsidRDefault="00E91F8F" w:rsidP="00E91F8F">
      <w:pPr>
        <w:jc w:val="right"/>
      </w:pPr>
      <w:r w:rsidRPr="00EE2C83">
        <w:t xml:space="preserve">к </w:t>
      </w:r>
      <w:r>
        <w:t xml:space="preserve">договору </w:t>
      </w:r>
      <w:r w:rsidRPr="00A8368C">
        <w:t xml:space="preserve">подряда </w:t>
      </w:r>
      <w:r w:rsidRPr="00FB4E70">
        <w:t xml:space="preserve">на выполнение работ  </w:t>
      </w:r>
    </w:p>
    <w:p w14:paraId="3B2C6A39" w14:textId="77777777" w:rsidR="00E91F8F" w:rsidRDefault="00E91F8F" w:rsidP="00E91F8F">
      <w:pPr>
        <w:jc w:val="right"/>
      </w:pPr>
      <w:r w:rsidRPr="00FB4E70">
        <w:t xml:space="preserve">по </w:t>
      </w:r>
      <w:r w:rsidRPr="00D42B68">
        <w:t xml:space="preserve">вырубке древесно- кустарниковой растительности </w:t>
      </w:r>
    </w:p>
    <w:p w14:paraId="31F3EB31" w14:textId="77777777" w:rsidR="00E91F8F" w:rsidRDefault="00E91F8F" w:rsidP="00E91F8F">
      <w:pPr>
        <w:jc w:val="right"/>
      </w:pPr>
      <w:r w:rsidRPr="00D42B68">
        <w:t xml:space="preserve">в охранных зонах ЛЭП и расчистке трасс ЛЭП </w:t>
      </w:r>
    </w:p>
    <w:p w14:paraId="75929283" w14:textId="77777777" w:rsidR="00E91F8F" w:rsidRDefault="00E91F8F" w:rsidP="00E91F8F">
      <w:pPr>
        <w:jc w:val="right"/>
      </w:pPr>
      <w:r w:rsidRPr="00D42B68">
        <w:t>(существующих просек проектной ширины)</w:t>
      </w:r>
    </w:p>
    <w:p w14:paraId="130B9205" w14:textId="0C2BA281" w:rsidR="00E91F8F" w:rsidRDefault="00E91F8F" w:rsidP="00E91F8F">
      <w:pPr>
        <w:jc w:val="right"/>
      </w:pPr>
      <w:r w:rsidRPr="00EE2C83">
        <w:t>от «</w:t>
      </w:r>
      <w:r>
        <w:t xml:space="preserve">___» _________ </w:t>
      </w:r>
      <w:r w:rsidRPr="00EE2C83">
        <w:t>20</w:t>
      </w:r>
      <w:r w:rsidR="00287ABE">
        <w:t>20</w:t>
      </w:r>
      <w:r w:rsidRPr="00EE2C83">
        <w:t xml:space="preserve"> г.</w:t>
      </w:r>
      <w:r>
        <w:t xml:space="preserve"> № </w:t>
      </w:r>
      <w:r w:rsidR="00D63EEF">
        <w:t>3</w:t>
      </w:r>
      <w:r>
        <w:t>-20</w:t>
      </w:r>
      <w:r w:rsidR="00287ABE">
        <w:t>20</w:t>
      </w:r>
      <w:bookmarkEnd w:id="1"/>
    </w:p>
    <w:p w14:paraId="3DED88FB" w14:textId="77777777" w:rsidR="00E91F8F" w:rsidRDefault="00E91F8F" w:rsidP="00E91F8F">
      <w:pPr>
        <w:jc w:val="right"/>
      </w:pPr>
    </w:p>
    <w:tbl>
      <w:tblPr>
        <w:tblW w:w="9795" w:type="dxa"/>
        <w:tblInd w:w="108" w:type="dxa"/>
        <w:tblLayout w:type="fixed"/>
        <w:tblLook w:val="04A0" w:firstRow="1" w:lastRow="0" w:firstColumn="1" w:lastColumn="0" w:noHBand="0" w:noVBand="1"/>
      </w:tblPr>
      <w:tblGrid>
        <w:gridCol w:w="9795"/>
      </w:tblGrid>
      <w:tr w:rsidR="00C95C43" w:rsidRPr="00D50721" w14:paraId="4A3D886F" w14:textId="77777777" w:rsidTr="00C95C43">
        <w:trPr>
          <w:trHeight w:val="255"/>
        </w:trPr>
        <w:tc>
          <w:tcPr>
            <w:tcW w:w="9795" w:type="dxa"/>
            <w:tcBorders>
              <w:top w:val="nil"/>
              <w:left w:val="nil"/>
              <w:bottom w:val="nil"/>
              <w:right w:val="nil"/>
            </w:tcBorders>
            <w:shd w:val="clear" w:color="auto" w:fill="auto"/>
            <w:hideMark/>
          </w:tcPr>
          <w:p w14:paraId="5CACE3BE" w14:textId="77777777" w:rsidR="00250FEF" w:rsidRPr="002D12CE" w:rsidRDefault="00250FEF" w:rsidP="00250FEF">
            <w:pPr>
              <w:jc w:val="center"/>
              <w:rPr>
                <w:b/>
              </w:rPr>
            </w:pPr>
            <w:r w:rsidRPr="002D12CE">
              <w:rPr>
                <w:b/>
              </w:rPr>
              <w:t>ТЕХНИЧЕСКОЕ ЗАДАНИЕ</w:t>
            </w:r>
          </w:p>
          <w:p w14:paraId="6FA9D2B4" w14:textId="77777777" w:rsidR="00250FEF" w:rsidRPr="002D12CE" w:rsidRDefault="00250FEF" w:rsidP="00250FEF">
            <w:pPr>
              <w:jc w:val="center"/>
              <w:rPr>
                <w:b/>
              </w:rPr>
            </w:pPr>
          </w:p>
          <w:p w14:paraId="610525B2" w14:textId="21B6D6EB" w:rsidR="00250FEF" w:rsidRPr="002D12CE" w:rsidRDefault="00250FEF" w:rsidP="00B32AD3">
            <w:pPr>
              <w:jc w:val="both"/>
            </w:pPr>
            <w:r w:rsidRPr="002D12CE">
              <w:rPr>
                <w:b/>
              </w:rPr>
              <w:t xml:space="preserve">Предмет закупки: </w:t>
            </w:r>
            <w:r w:rsidRPr="002D12CE">
              <w:t xml:space="preserve">выполнение работ по вырубке древесно- кустарниковой растительности в охранных зонах ЛЭП и расчистке трасс ЛЭП (существующих просек </w:t>
            </w:r>
            <w:r w:rsidR="003D1C20">
              <w:t>проектной</w:t>
            </w:r>
            <w:r w:rsidRPr="002D12CE">
              <w:t xml:space="preserve"> ширины).</w:t>
            </w:r>
          </w:p>
          <w:p w14:paraId="1D84037E" w14:textId="77777777" w:rsidR="00250FEF" w:rsidRPr="002D12CE" w:rsidRDefault="00250FEF" w:rsidP="00250FEF">
            <w:pPr>
              <w:jc w:val="center"/>
              <w:rPr>
                <w:b/>
              </w:rPr>
            </w:pPr>
          </w:p>
          <w:p w14:paraId="6C86CCD7" w14:textId="77777777" w:rsidR="00250FEF" w:rsidRPr="002D12CE" w:rsidRDefault="00250FEF" w:rsidP="00250FEF">
            <w:pPr>
              <w:rPr>
                <w:b/>
              </w:rPr>
            </w:pPr>
            <w:r w:rsidRPr="002D12CE">
              <w:rPr>
                <w:b/>
              </w:rPr>
              <w:t>1. Основание для выполнения работ.</w:t>
            </w:r>
          </w:p>
          <w:p w14:paraId="0A6D4CAB" w14:textId="77777777" w:rsidR="00250FEF" w:rsidRPr="002D12CE" w:rsidRDefault="00250FEF" w:rsidP="00B32AD3">
            <w:pPr>
              <w:tabs>
                <w:tab w:val="left" w:pos="345"/>
              </w:tabs>
              <w:jc w:val="both"/>
            </w:pPr>
            <w:r w:rsidRPr="002D12CE">
              <w:t>1.1. Работы проводятся на основании результатов осмотра ВЛ и актов обследования технического состояния ВЛ.</w:t>
            </w:r>
          </w:p>
          <w:p w14:paraId="1E22F9A4" w14:textId="77777777" w:rsidR="00250FEF" w:rsidRPr="002D12CE" w:rsidRDefault="00250FEF" w:rsidP="00250FEF">
            <w:pPr>
              <w:tabs>
                <w:tab w:val="left" w:pos="345"/>
              </w:tabs>
            </w:pPr>
            <w:r w:rsidRPr="002D12CE">
              <w:t>1.2. Ведомость объемов работ.</w:t>
            </w:r>
          </w:p>
          <w:p w14:paraId="3ECFC0ED" w14:textId="77777777" w:rsidR="00250FEF" w:rsidRPr="002D12CE" w:rsidRDefault="00250FEF" w:rsidP="00250FEF">
            <w:pPr>
              <w:rPr>
                <w:bCs/>
              </w:rPr>
            </w:pPr>
          </w:p>
          <w:p w14:paraId="43290E5A" w14:textId="77777777" w:rsidR="00250FEF" w:rsidRPr="002D12CE" w:rsidRDefault="00250FEF" w:rsidP="00250FEF">
            <w:pPr>
              <w:rPr>
                <w:b/>
              </w:rPr>
            </w:pPr>
            <w:r w:rsidRPr="002D12CE">
              <w:rPr>
                <w:b/>
              </w:rPr>
              <w:t>2. Результат и цель выполнения работ.</w:t>
            </w:r>
          </w:p>
          <w:p w14:paraId="19186CC3" w14:textId="77777777" w:rsidR="00250FEF" w:rsidRPr="002D12CE" w:rsidRDefault="00250FEF" w:rsidP="00B32AD3">
            <w:pPr>
              <w:tabs>
                <w:tab w:val="left" w:pos="-120"/>
                <w:tab w:val="left" w:pos="0"/>
              </w:tabs>
              <w:jc w:val="both"/>
            </w:pPr>
            <w:r w:rsidRPr="002D12CE">
              <w:t xml:space="preserve">2.1. Приведение охранных зон и трасс ВЛ 6-110 </w:t>
            </w:r>
            <w:proofErr w:type="spellStart"/>
            <w:r w:rsidRPr="002D12CE">
              <w:t>кВ</w:t>
            </w:r>
            <w:proofErr w:type="spellEnd"/>
            <w:r w:rsidRPr="002D12CE">
              <w:t>, эксплуатируемых ООО «ПЕСЧАНКА ЭНЕРГО», в соответствие с требованиями НТД.</w:t>
            </w:r>
          </w:p>
          <w:p w14:paraId="5911350D" w14:textId="77777777" w:rsidR="00250FEF" w:rsidRPr="002D12CE" w:rsidRDefault="00250FEF" w:rsidP="00250FEF">
            <w:pPr>
              <w:rPr>
                <w:b/>
              </w:rPr>
            </w:pPr>
          </w:p>
          <w:p w14:paraId="042D271E" w14:textId="77777777" w:rsidR="00250FEF" w:rsidRPr="002D12CE" w:rsidRDefault="00250FEF" w:rsidP="00250FEF">
            <w:pPr>
              <w:rPr>
                <w:b/>
              </w:rPr>
            </w:pPr>
            <w:r w:rsidRPr="002D12CE">
              <w:rPr>
                <w:b/>
              </w:rPr>
              <w:t>3. Общие требования.</w:t>
            </w:r>
          </w:p>
          <w:p w14:paraId="534252E2" w14:textId="77777777" w:rsidR="00250FEF" w:rsidRPr="002D12CE" w:rsidRDefault="00250FEF" w:rsidP="00B32AD3">
            <w:pPr>
              <w:numPr>
                <w:ilvl w:val="1"/>
                <w:numId w:val="26"/>
              </w:numPr>
              <w:tabs>
                <w:tab w:val="left" w:pos="0"/>
                <w:tab w:val="left" w:pos="960"/>
              </w:tabs>
              <w:ind w:left="0" w:firstLine="567"/>
              <w:jc w:val="both"/>
            </w:pPr>
            <w:r w:rsidRPr="002D12CE">
              <w:t xml:space="preserve">  Подрядчик должен выполнить работы в соответствии с требованиями Аукционной документации, ведомостью объемов работ (Приложение № 1 к Техническому заданию), требованиями НТД к выполняемым работам, установленными:</w:t>
            </w:r>
          </w:p>
          <w:p w14:paraId="32728FA7" w14:textId="77777777" w:rsidR="00250FEF" w:rsidRPr="002D12CE" w:rsidRDefault="00250FEF" w:rsidP="00B32AD3">
            <w:pPr>
              <w:tabs>
                <w:tab w:val="left" w:pos="345"/>
              </w:tabs>
              <w:jc w:val="both"/>
            </w:pPr>
            <w:r w:rsidRPr="002D12CE">
              <w:t>-</w:t>
            </w:r>
            <w:r w:rsidRPr="002D12CE">
              <w:tab/>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FFDD48E" w14:textId="77777777" w:rsidR="00250FEF" w:rsidRPr="002D12CE" w:rsidRDefault="00250FEF" w:rsidP="00B32AD3">
            <w:pPr>
              <w:tabs>
                <w:tab w:val="left" w:pos="345"/>
              </w:tabs>
              <w:jc w:val="both"/>
            </w:pPr>
            <w:r w:rsidRPr="002D12CE">
              <w:t>-</w:t>
            </w:r>
            <w:r w:rsidRPr="002D12CE">
              <w:tab/>
              <w:t>Лесным кодексом РФ;</w:t>
            </w:r>
          </w:p>
          <w:p w14:paraId="77D03216" w14:textId="77777777" w:rsidR="00250FEF" w:rsidRPr="002D12CE" w:rsidRDefault="00250FEF" w:rsidP="00B32AD3">
            <w:pPr>
              <w:tabs>
                <w:tab w:val="left" w:pos="345"/>
              </w:tabs>
              <w:jc w:val="both"/>
            </w:pPr>
            <w:r w:rsidRPr="002D12CE">
              <w:t>-</w:t>
            </w:r>
            <w:r w:rsidRPr="002D12CE">
              <w:tab/>
              <w:t>Земельным кодексом РФ;</w:t>
            </w:r>
          </w:p>
          <w:p w14:paraId="091E626B" w14:textId="77777777" w:rsidR="00250FEF" w:rsidRPr="002D12CE" w:rsidRDefault="00250FEF" w:rsidP="00B32AD3">
            <w:pPr>
              <w:tabs>
                <w:tab w:val="left" w:pos="345"/>
              </w:tabs>
              <w:jc w:val="both"/>
            </w:pPr>
            <w:r w:rsidRPr="002D12CE">
              <w:t>-</w:t>
            </w:r>
            <w:r w:rsidRPr="002D12CE">
              <w:tab/>
              <w:t>Приказом Рослесхоза РФ от 10.06.2011 № 223 “Об утверждении правил использования лесов для строительства, реконструкции, эксплуатации линий электропередачи, линий связи, дорог, трубопроводов и других линейных объектов”;</w:t>
            </w:r>
          </w:p>
          <w:p w14:paraId="6DB2500D" w14:textId="77777777" w:rsidR="00250FEF" w:rsidRPr="002D12CE" w:rsidRDefault="00250FEF" w:rsidP="00256393">
            <w:pPr>
              <w:jc w:val="both"/>
            </w:pPr>
            <w:r w:rsidRPr="002D12CE">
              <w:t>- Постановлением Правительства Российской Федерации от 11 августа 2003 г. N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14:paraId="6CB5F0DD" w14:textId="77777777" w:rsidR="00250FEF" w:rsidRPr="002D12CE" w:rsidRDefault="00250FEF" w:rsidP="00B32AD3">
            <w:pPr>
              <w:tabs>
                <w:tab w:val="left" w:pos="345"/>
              </w:tabs>
              <w:jc w:val="both"/>
            </w:pPr>
            <w:r w:rsidRPr="002D12CE">
              <w:t>- Приказом Минприроды России от 13.09.2016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14:paraId="1AE64F17" w14:textId="77777777" w:rsidR="00250FEF" w:rsidRPr="002D12CE" w:rsidRDefault="00250FEF" w:rsidP="00B32AD3">
            <w:pPr>
              <w:tabs>
                <w:tab w:val="left" w:pos="345"/>
              </w:tabs>
              <w:jc w:val="both"/>
            </w:pPr>
            <w:r w:rsidRPr="002D12CE">
              <w:t>-</w:t>
            </w:r>
            <w:r w:rsidRPr="002D12CE">
              <w:tab/>
              <w:t>Правилами пожарной безопасности в лесах, утвержденными Постановлением Правительства Российской Федерации от 30 июня 2007 г. N 417;</w:t>
            </w:r>
          </w:p>
          <w:p w14:paraId="1074E220" w14:textId="77777777" w:rsidR="00250FEF" w:rsidRPr="002D12CE" w:rsidRDefault="00250FEF" w:rsidP="00B32AD3">
            <w:pPr>
              <w:tabs>
                <w:tab w:val="left" w:pos="345"/>
              </w:tabs>
              <w:jc w:val="both"/>
            </w:pPr>
            <w:r w:rsidRPr="002D12CE">
              <w:t>-</w:t>
            </w:r>
            <w:r w:rsidRPr="002D12CE">
              <w:tab/>
              <w:t>Правилами по охране труда при эксплуатации электроустановок (ПОТ, утв. Приказом Министерства труда и социальной защиты РФ от 24.07.2013 №328н., в редакции Приказа Министерства труда и социальной защиты РФ от 19.02.2016 №74н);</w:t>
            </w:r>
          </w:p>
          <w:p w14:paraId="6F13A503" w14:textId="77777777" w:rsidR="00250FEF" w:rsidRPr="002D12CE" w:rsidRDefault="00250FEF" w:rsidP="00B32AD3">
            <w:pPr>
              <w:tabs>
                <w:tab w:val="left" w:pos="345"/>
              </w:tabs>
              <w:jc w:val="both"/>
            </w:pPr>
            <w:r w:rsidRPr="002D12CE">
              <w:t>- СО 34.04.181-2003. Правила организации технического обслуживания и ремонта оборудования, зданий и сооружений, электростанций и сетей;</w:t>
            </w:r>
          </w:p>
          <w:p w14:paraId="5FAE578E" w14:textId="77777777" w:rsidR="00250FEF" w:rsidRPr="002D12CE" w:rsidRDefault="00250FEF" w:rsidP="00B32AD3">
            <w:pPr>
              <w:tabs>
                <w:tab w:val="left" w:pos="345"/>
              </w:tabs>
              <w:jc w:val="both"/>
            </w:pPr>
            <w:r w:rsidRPr="002D12CE">
              <w:t>- ПУЭ;</w:t>
            </w:r>
          </w:p>
          <w:p w14:paraId="3E61B8FB" w14:textId="77777777" w:rsidR="00250FEF" w:rsidRPr="002D12CE" w:rsidRDefault="00250FEF" w:rsidP="00256393">
            <w:pPr>
              <w:jc w:val="both"/>
            </w:pPr>
            <w:r w:rsidRPr="002D12CE">
              <w:t xml:space="preserve">- </w:t>
            </w:r>
            <w:hyperlink r:id="rId10" w:history="1">
              <w:r w:rsidRPr="002D12CE">
                <w:t>Правила</w:t>
              </w:r>
            </w:hyperlink>
            <w:r w:rsidRPr="002D12CE">
              <w:t>ми технической эксплуатации электрических станций и сетей Российской Федерации: РД 34.20.501-95;</w:t>
            </w:r>
          </w:p>
          <w:p w14:paraId="46023938" w14:textId="77777777" w:rsidR="00250FEF" w:rsidRPr="002D12CE" w:rsidRDefault="00250FEF" w:rsidP="00256393">
            <w:pPr>
              <w:jc w:val="both"/>
            </w:pPr>
            <w:r w:rsidRPr="002D12CE">
              <w:t>- иными действующими законодательными и нормативно-техническими документами применительно к предмету закупки.</w:t>
            </w:r>
          </w:p>
          <w:p w14:paraId="5E59F07C" w14:textId="093C42E7" w:rsidR="00250FEF" w:rsidRPr="002D12CE" w:rsidRDefault="00250FEF" w:rsidP="00B32AD3">
            <w:pPr>
              <w:numPr>
                <w:ilvl w:val="1"/>
                <w:numId w:val="26"/>
              </w:numPr>
              <w:tabs>
                <w:tab w:val="left" w:pos="0"/>
                <w:tab w:val="left" w:pos="960"/>
              </w:tabs>
              <w:ind w:left="0" w:firstLine="567"/>
              <w:jc w:val="both"/>
            </w:pPr>
            <w:r w:rsidRPr="002D12CE">
              <w:t xml:space="preserve"> Подрядчик должен обеспечить содержание и уборку объектов Заказчика, где производятся работы</w:t>
            </w:r>
            <w:r w:rsidR="00256393">
              <w:t>, в соответствии с требованиями НТД</w:t>
            </w:r>
            <w:r w:rsidRPr="002D12CE">
              <w:t xml:space="preserve">.  </w:t>
            </w:r>
          </w:p>
          <w:p w14:paraId="3B6BA867" w14:textId="77777777" w:rsidR="00250FEF" w:rsidRPr="002D12CE" w:rsidRDefault="00250FEF" w:rsidP="00250FEF">
            <w:pPr>
              <w:numPr>
                <w:ilvl w:val="1"/>
                <w:numId w:val="26"/>
              </w:numPr>
              <w:tabs>
                <w:tab w:val="left" w:pos="0"/>
                <w:tab w:val="left" w:pos="960"/>
              </w:tabs>
              <w:ind w:left="0" w:firstLine="567"/>
              <w:jc w:val="both"/>
            </w:pPr>
            <w:r w:rsidRPr="002D12CE">
              <w:t xml:space="preserve"> Подрядчик должен вывезти в течение 10-ти дней после выполнения работ и подписания Акта о приемке- передаче работ принадлежащие ему машины и оборудование, транспортные средства, инструменты, инвентарь, материалы и пр. </w:t>
            </w:r>
          </w:p>
          <w:p w14:paraId="2C284BB7" w14:textId="77777777" w:rsidR="00250FEF" w:rsidRPr="002D12CE" w:rsidRDefault="00250FEF" w:rsidP="00250FEF">
            <w:pPr>
              <w:numPr>
                <w:ilvl w:val="1"/>
                <w:numId w:val="26"/>
              </w:numPr>
              <w:tabs>
                <w:tab w:val="left" w:pos="0"/>
                <w:tab w:val="left" w:pos="960"/>
              </w:tabs>
              <w:ind w:left="0" w:firstLine="567"/>
              <w:jc w:val="both"/>
            </w:pPr>
            <w:r w:rsidRPr="002D12CE">
              <w:lastRenderedPageBreak/>
              <w:t xml:space="preserve"> Доставку техники, инструмента и рабочих до места производства работ Подрядчик осуществляет своими силами и за свой счет.</w:t>
            </w:r>
          </w:p>
          <w:p w14:paraId="20ED6C39" w14:textId="77777777" w:rsidR="00250FEF" w:rsidRPr="002D12CE" w:rsidRDefault="00250FEF" w:rsidP="00250FEF">
            <w:pPr>
              <w:numPr>
                <w:ilvl w:val="1"/>
                <w:numId w:val="26"/>
              </w:numPr>
              <w:tabs>
                <w:tab w:val="left" w:pos="0"/>
                <w:tab w:val="left" w:pos="960"/>
              </w:tabs>
              <w:ind w:left="0" w:firstLine="567"/>
              <w:jc w:val="both"/>
            </w:pPr>
            <w:r w:rsidRPr="002D12CE">
              <w:t xml:space="preserve"> Подрядчик должен обладать квалифицированным персоналом:</w:t>
            </w:r>
          </w:p>
          <w:p w14:paraId="4F5D77C9" w14:textId="77777777" w:rsidR="00250FEF" w:rsidRPr="002D12CE" w:rsidRDefault="00250FEF" w:rsidP="00250FEF">
            <w:pPr>
              <w:numPr>
                <w:ilvl w:val="2"/>
                <w:numId w:val="26"/>
              </w:numPr>
              <w:tabs>
                <w:tab w:val="left" w:pos="0"/>
                <w:tab w:val="left" w:pos="960"/>
              </w:tabs>
              <w:jc w:val="both"/>
            </w:pPr>
            <w:r w:rsidRPr="002D12CE">
              <w:t>ИТР – образование не ниже среднетехнического, имеющие опыт в организации проведения работ по расчистке трасс ВЛ не менее 2 лет, группа по электробезопасности не ниже 5;</w:t>
            </w:r>
          </w:p>
          <w:p w14:paraId="4FC932E2" w14:textId="77777777" w:rsidR="00250FEF" w:rsidRPr="002D12CE" w:rsidRDefault="00250FEF" w:rsidP="00250FEF">
            <w:pPr>
              <w:numPr>
                <w:ilvl w:val="2"/>
                <w:numId w:val="26"/>
              </w:numPr>
              <w:tabs>
                <w:tab w:val="left" w:pos="0"/>
                <w:tab w:val="left" w:pos="960"/>
              </w:tabs>
              <w:jc w:val="both"/>
            </w:pPr>
            <w:r w:rsidRPr="002D12CE">
              <w:t>Рабочие – образование не ниже средне-специального, имеющие группу по электробезопасности не ниже 4 для производителя работ и не ниже 2 для члена бригады;</w:t>
            </w:r>
          </w:p>
          <w:p w14:paraId="74B1F246" w14:textId="77777777" w:rsidR="00250FEF" w:rsidRPr="002D12CE" w:rsidRDefault="00250FEF" w:rsidP="00250FEF">
            <w:pPr>
              <w:numPr>
                <w:ilvl w:val="2"/>
                <w:numId w:val="26"/>
              </w:numPr>
              <w:tabs>
                <w:tab w:val="left" w:pos="0"/>
                <w:tab w:val="left" w:pos="960"/>
              </w:tabs>
              <w:jc w:val="both"/>
            </w:pPr>
            <w:r w:rsidRPr="002D12CE">
              <w:t>Персонал подрядной организации должен быть обучен работе с кусторезами и бензопилами.</w:t>
            </w:r>
          </w:p>
          <w:p w14:paraId="69A85007" w14:textId="77777777" w:rsidR="00250FEF" w:rsidRPr="002D12CE" w:rsidRDefault="00250FEF" w:rsidP="00250FEF">
            <w:pPr>
              <w:numPr>
                <w:ilvl w:val="1"/>
                <w:numId w:val="26"/>
              </w:numPr>
              <w:tabs>
                <w:tab w:val="clear" w:pos="780"/>
                <w:tab w:val="left" w:pos="0"/>
                <w:tab w:val="left" w:pos="960"/>
                <w:tab w:val="num" w:pos="993"/>
              </w:tabs>
              <w:ind w:left="0" w:firstLine="426"/>
              <w:jc w:val="both"/>
            </w:pPr>
            <w:r w:rsidRPr="002D12CE">
              <w:t xml:space="preserve"> Персонал Подрядчика должен иметь права руководителя работ, производителя работ и члена бригады, а также удостоверения о проверке знаний по электробезопасности.</w:t>
            </w:r>
          </w:p>
          <w:p w14:paraId="79130C42" w14:textId="2C560CB6" w:rsidR="00250FEF" w:rsidRPr="002D12CE" w:rsidRDefault="00250FEF" w:rsidP="00250FEF">
            <w:pPr>
              <w:numPr>
                <w:ilvl w:val="1"/>
                <w:numId w:val="26"/>
              </w:numPr>
              <w:tabs>
                <w:tab w:val="clear" w:pos="780"/>
                <w:tab w:val="left" w:pos="0"/>
                <w:tab w:val="left" w:pos="960"/>
                <w:tab w:val="num" w:pos="993"/>
              </w:tabs>
              <w:ind w:left="0" w:firstLine="426"/>
              <w:jc w:val="both"/>
            </w:pPr>
            <w:r w:rsidRPr="002D12CE">
              <w:t>Подрядчик должен иметь необходимый транспорт для перевозки персонала, уборки с трассы порубочных остатков и древесины</w:t>
            </w:r>
            <w:r w:rsidR="00256393">
              <w:t xml:space="preserve"> с целью их дальнейшей утилизации</w:t>
            </w:r>
            <w:r w:rsidRPr="002D12CE">
              <w:t>, средств малой механизации для выполнения работ.</w:t>
            </w:r>
          </w:p>
          <w:p w14:paraId="6ACA3982" w14:textId="77777777" w:rsidR="00250FEF" w:rsidRPr="002D12CE" w:rsidRDefault="00250FEF" w:rsidP="00250FEF">
            <w:pPr>
              <w:numPr>
                <w:ilvl w:val="1"/>
                <w:numId w:val="26"/>
              </w:numPr>
              <w:tabs>
                <w:tab w:val="clear" w:pos="780"/>
                <w:tab w:val="left" w:pos="0"/>
                <w:tab w:val="left" w:pos="960"/>
                <w:tab w:val="num" w:pos="993"/>
              </w:tabs>
              <w:ind w:left="0" w:firstLine="426"/>
              <w:jc w:val="both"/>
            </w:pPr>
            <w:r w:rsidRPr="002D12CE">
              <w:t>Подрядчик должен быть обеспечен средствами индивидуальной защиты в соответствии с установленными нормами, инструментами, предусмотренными технологическими картами.</w:t>
            </w:r>
          </w:p>
          <w:p w14:paraId="6B0D220A" w14:textId="77777777" w:rsidR="00250FEF" w:rsidRPr="002D12CE" w:rsidRDefault="00250FEF" w:rsidP="00250FEF">
            <w:pPr>
              <w:tabs>
                <w:tab w:val="left" w:pos="0"/>
                <w:tab w:val="left" w:pos="960"/>
              </w:tabs>
              <w:rPr>
                <w:b/>
              </w:rPr>
            </w:pPr>
          </w:p>
          <w:p w14:paraId="71DFD689" w14:textId="77777777" w:rsidR="00250FEF" w:rsidRPr="002D12CE" w:rsidRDefault="00250FEF" w:rsidP="00250FEF">
            <w:pPr>
              <w:numPr>
                <w:ilvl w:val="0"/>
                <w:numId w:val="26"/>
              </w:numPr>
              <w:tabs>
                <w:tab w:val="clear" w:pos="360"/>
                <w:tab w:val="num" w:pos="851"/>
              </w:tabs>
              <w:ind w:left="0" w:firstLine="567"/>
              <w:jc w:val="both"/>
              <w:rPr>
                <w:b/>
              </w:rPr>
            </w:pPr>
            <w:r w:rsidRPr="002D12CE">
              <w:rPr>
                <w:b/>
              </w:rPr>
              <w:t>Требования к выполнению работ.</w:t>
            </w:r>
          </w:p>
          <w:p w14:paraId="33363E2E" w14:textId="77777777" w:rsidR="00250FEF" w:rsidRPr="002D12CE" w:rsidRDefault="00250FEF" w:rsidP="00250FEF">
            <w:pPr>
              <w:numPr>
                <w:ilvl w:val="1"/>
                <w:numId w:val="26"/>
              </w:numPr>
              <w:tabs>
                <w:tab w:val="left" w:pos="0"/>
                <w:tab w:val="left" w:pos="960"/>
              </w:tabs>
              <w:ind w:left="0" w:firstLine="567"/>
              <w:jc w:val="both"/>
            </w:pPr>
            <w:r w:rsidRPr="002D12CE">
              <w:t xml:space="preserve"> Работы выполняются иждивением Подрядчика – его силами и средствами.</w:t>
            </w:r>
          </w:p>
          <w:p w14:paraId="42FC40A7" w14:textId="77777777" w:rsidR="00250FEF" w:rsidRPr="002D12CE" w:rsidRDefault="00250FEF" w:rsidP="00250FEF">
            <w:pPr>
              <w:numPr>
                <w:ilvl w:val="1"/>
                <w:numId w:val="26"/>
              </w:numPr>
              <w:tabs>
                <w:tab w:val="left" w:pos="0"/>
                <w:tab w:val="left" w:pos="960"/>
              </w:tabs>
              <w:ind w:left="0" w:firstLine="567"/>
              <w:jc w:val="both"/>
            </w:pPr>
            <w:r w:rsidRPr="002D12CE">
              <w:t xml:space="preserve"> Виды и объемы выполнения работ определены в Ведомости объёмов работ.</w:t>
            </w:r>
          </w:p>
          <w:p w14:paraId="62492D9E" w14:textId="77777777" w:rsidR="00250FEF" w:rsidRPr="002D12CE" w:rsidRDefault="00250FEF" w:rsidP="00250FEF">
            <w:pPr>
              <w:numPr>
                <w:ilvl w:val="1"/>
                <w:numId w:val="26"/>
              </w:numPr>
              <w:tabs>
                <w:tab w:val="left" w:pos="0"/>
                <w:tab w:val="left" w:pos="960"/>
              </w:tabs>
              <w:ind w:left="0" w:firstLine="567"/>
              <w:jc w:val="both"/>
            </w:pPr>
            <w:r w:rsidRPr="002D12CE">
              <w:t xml:space="preserve"> Работы выполняются на пересеченной местности, доступной для автотранспортных средств местами, с ограниченными заездами на трассу ВЛ.</w:t>
            </w:r>
          </w:p>
          <w:p w14:paraId="2C67F645" w14:textId="77777777" w:rsidR="00250FEF" w:rsidRPr="002D12CE" w:rsidRDefault="00250FEF" w:rsidP="00250FEF">
            <w:pPr>
              <w:numPr>
                <w:ilvl w:val="1"/>
                <w:numId w:val="26"/>
              </w:numPr>
              <w:tabs>
                <w:tab w:val="left" w:pos="0"/>
                <w:tab w:val="left" w:pos="960"/>
              </w:tabs>
              <w:ind w:left="0" w:firstLine="567"/>
              <w:jc w:val="both"/>
            </w:pPr>
            <w:r w:rsidRPr="002D12CE">
              <w:t xml:space="preserve"> Поддержание ширины разрубки просеки выполняется в размере существующей трассы.</w:t>
            </w:r>
          </w:p>
          <w:p w14:paraId="2B5F6FD0" w14:textId="77777777" w:rsidR="00250FEF" w:rsidRPr="002D12CE" w:rsidRDefault="00250FEF" w:rsidP="00250FEF">
            <w:pPr>
              <w:numPr>
                <w:ilvl w:val="1"/>
                <w:numId w:val="26"/>
              </w:numPr>
              <w:tabs>
                <w:tab w:val="left" w:pos="0"/>
                <w:tab w:val="left" w:pos="960"/>
              </w:tabs>
              <w:ind w:left="0" w:firstLine="567"/>
              <w:jc w:val="both"/>
            </w:pPr>
            <w:r w:rsidRPr="002D12CE">
              <w:t xml:space="preserve"> Расширение просеки ВЛ выполнять до величины, установленной нормативными документами или указанной в Ведомости объемов работ.</w:t>
            </w:r>
          </w:p>
          <w:p w14:paraId="075141A1" w14:textId="77777777" w:rsidR="00250FEF" w:rsidRPr="002D12CE" w:rsidRDefault="00250FEF" w:rsidP="00250FEF">
            <w:pPr>
              <w:numPr>
                <w:ilvl w:val="1"/>
                <w:numId w:val="26"/>
              </w:numPr>
              <w:tabs>
                <w:tab w:val="left" w:pos="0"/>
                <w:tab w:val="left" w:pos="960"/>
              </w:tabs>
              <w:ind w:left="0" w:firstLine="567"/>
              <w:jc w:val="both"/>
            </w:pPr>
            <w:r w:rsidRPr="002D12CE">
              <w:t xml:space="preserve"> Осуществлять вырубку вне просеки деревьев, угрожающих падением на провода ВЛ, с учётом расширенной трассы.</w:t>
            </w:r>
          </w:p>
          <w:p w14:paraId="534F6067" w14:textId="77777777" w:rsidR="00250FEF" w:rsidRPr="002D12CE" w:rsidRDefault="00250FEF" w:rsidP="00250FEF">
            <w:pPr>
              <w:numPr>
                <w:ilvl w:val="1"/>
                <w:numId w:val="26"/>
              </w:numPr>
              <w:tabs>
                <w:tab w:val="left" w:pos="0"/>
                <w:tab w:val="left" w:pos="960"/>
              </w:tabs>
              <w:ind w:left="0" w:firstLine="567"/>
              <w:jc w:val="both"/>
            </w:pPr>
            <w:r w:rsidRPr="002D12CE">
              <w:t xml:space="preserve"> Высоту пней вырубаемых деревьев оставлять не более 10 см.</w:t>
            </w:r>
          </w:p>
          <w:p w14:paraId="273241FC" w14:textId="77777777" w:rsidR="00250FEF" w:rsidRPr="002D12CE" w:rsidRDefault="00250FEF" w:rsidP="00250FEF">
            <w:pPr>
              <w:numPr>
                <w:ilvl w:val="1"/>
                <w:numId w:val="26"/>
              </w:numPr>
              <w:tabs>
                <w:tab w:val="left" w:pos="0"/>
                <w:tab w:val="left" w:pos="960"/>
              </w:tabs>
              <w:ind w:left="0" w:firstLine="567"/>
              <w:jc w:val="both"/>
            </w:pPr>
            <w:r w:rsidRPr="002D12CE">
              <w:t xml:space="preserve"> Перед началом выполнения работ Подрядчик предоставляет Заказчику письмо с указанием сведений по выполняемым работам, а также работников, которые могут быть назначены ответственными руководителями, производителями работ, членами бригады, и подтвердить группы по электробезопасности этих работников.</w:t>
            </w:r>
          </w:p>
          <w:p w14:paraId="4E1A2FF8" w14:textId="77777777" w:rsidR="00250FEF" w:rsidRPr="002D12CE" w:rsidRDefault="00250FEF" w:rsidP="00250FEF">
            <w:pPr>
              <w:numPr>
                <w:ilvl w:val="1"/>
                <w:numId w:val="26"/>
              </w:numPr>
              <w:tabs>
                <w:tab w:val="left" w:pos="0"/>
                <w:tab w:val="left" w:pos="960"/>
              </w:tabs>
              <w:ind w:left="0" w:firstLine="567"/>
              <w:jc w:val="both"/>
            </w:pPr>
            <w:r w:rsidRPr="002D12CE">
              <w:t xml:space="preserve"> Подготовка разрешительной документации на производство работ по расчистке трасс выполняется силами Подрядчика. Расходы, связанные с оформлением разрешительных документов и согласований на расчистку и расширение трасс ВЛ, должны быть включены в стоимость проведения работ.</w:t>
            </w:r>
          </w:p>
          <w:p w14:paraId="5DAF2B9D" w14:textId="31021178" w:rsidR="00250FEF" w:rsidRPr="002D12CE" w:rsidRDefault="00250FEF" w:rsidP="00250FEF">
            <w:pPr>
              <w:numPr>
                <w:ilvl w:val="1"/>
                <w:numId w:val="26"/>
              </w:numPr>
              <w:tabs>
                <w:tab w:val="left" w:pos="0"/>
                <w:tab w:val="left" w:pos="851"/>
                <w:tab w:val="left" w:pos="993"/>
                <w:tab w:val="left" w:pos="1134"/>
              </w:tabs>
              <w:ind w:left="0" w:firstLine="567"/>
              <w:jc w:val="both"/>
            </w:pPr>
            <w:r w:rsidRPr="002D12CE">
              <w:t xml:space="preserve">Очистку просек от кустарника, порубочных остатков, хвороста, сучьев, сваленных деревьев, вывоз </w:t>
            </w:r>
            <w:r w:rsidR="00256393">
              <w:t xml:space="preserve">и утилизация </w:t>
            </w:r>
            <w:r w:rsidRPr="002D12CE">
              <w:t>порубочных остатков, деловой и дровяной древесины с трассы ВЛ, измельчение порубочных остатков, вывоз крупной древесины либо формирование валов на перегнивание Подрядчик осуществляет собственными силами в соответствии с требованиями органов лесного хозяйства.</w:t>
            </w:r>
          </w:p>
          <w:p w14:paraId="2428FCCE" w14:textId="3E4F09DF" w:rsidR="00250FEF" w:rsidRPr="002D12CE" w:rsidRDefault="00250FEF" w:rsidP="00250FEF">
            <w:pPr>
              <w:numPr>
                <w:ilvl w:val="1"/>
                <w:numId w:val="26"/>
              </w:numPr>
              <w:tabs>
                <w:tab w:val="left" w:pos="0"/>
                <w:tab w:val="left" w:pos="960"/>
                <w:tab w:val="left" w:pos="1134"/>
              </w:tabs>
              <w:ind w:left="0" w:firstLine="567"/>
              <w:jc w:val="both"/>
            </w:pPr>
            <w:r w:rsidRPr="002D12CE">
              <w:t>При вырубке древесно-кустарниковой растительности в черте населенного пункта очистка мест рубок и вывоз</w:t>
            </w:r>
            <w:r w:rsidR="00256393">
              <w:t>, утилизация</w:t>
            </w:r>
            <w:r w:rsidRPr="002D12CE">
              <w:t xml:space="preserve"> порубочных остатков осуществляется в специально отведенное место.</w:t>
            </w:r>
          </w:p>
          <w:p w14:paraId="53772B59" w14:textId="77777777" w:rsidR="00250FEF" w:rsidRPr="002D12CE" w:rsidRDefault="00250FEF" w:rsidP="00250FEF">
            <w:pPr>
              <w:numPr>
                <w:ilvl w:val="1"/>
                <w:numId w:val="26"/>
              </w:numPr>
              <w:tabs>
                <w:tab w:val="left" w:pos="0"/>
                <w:tab w:val="left" w:pos="960"/>
                <w:tab w:val="left" w:pos="1134"/>
              </w:tabs>
              <w:ind w:left="0" w:firstLine="567"/>
              <w:jc w:val="both"/>
            </w:pPr>
            <w:r w:rsidRPr="002D12CE">
              <w:t>По окончании работ предварительная сдача трассы представителям лесного хозяйства производится Подрядчиком самостоятельно.</w:t>
            </w:r>
          </w:p>
          <w:p w14:paraId="1DC6DE3C" w14:textId="77777777" w:rsidR="00250FEF" w:rsidRPr="002D12CE" w:rsidRDefault="00250FEF" w:rsidP="00250FEF">
            <w:pPr>
              <w:numPr>
                <w:ilvl w:val="1"/>
                <w:numId w:val="26"/>
              </w:numPr>
              <w:tabs>
                <w:tab w:val="left" w:pos="0"/>
                <w:tab w:val="left" w:pos="960"/>
                <w:tab w:val="left" w:pos="1134"/>
              </w:tabs>
              <w:ind w:left="0" w:firstLine="567"/>
              <w:jc w:val="both"/>
            </w:pPr>
            <w:r w:rsidRPr="002D12CE">
              <w:t>По окончании работ сдача трассы представителю Заказчика производится в присутствии представителя лесного хозяйства с оформлением Акта приемки- передачи выполненных работ.</w:t>
            </w:r>
          </w:p>
          <w:p w14:paraId="714862A9" w14:textId="77777777" w:rsidR="00250FEF" w:rsidRPr="002D12CE" w:rsidRDefault="00250FEF" w:rsidP="00250FEF">
            <w:pPr>
              <w:numPr>
                <w:ilvl w:val="1"/>
                <w:numId w:val="26"/>
              </w:numPr>
              <w:tabs>
                <w:tab w:val="left" w:pos="0"/>
                <w:tab w:val="left" w:pos="960"/>
                <w:tab w:val="left" w:pos="1134"/>
              </w:tabs>
              <w:ind w:left="0" w:firstLine="567"/>
              <w:jc w:val="both"/>
            </w:pPr>
            <w:r w:rsidRPr="002D12CE">
              <w:t>В случае возникновения обстоятельств, замедляющих ход работ или делающих дальнейшее продолжение работ невозможным, Подрядчик обязуется немедленно поставить об этом в известность Заказчика.</w:t>
            </w:r>
          </w:p>
          <w:p w14:paraId="00FDD673" w14:textId="77777777" w:rsidR="00250FEF" w:rsidRPr="002D12CE" w:rsidRDefault="00250FEF" w:rsidP="00250FEF">
            <w:pPr>
              <w:numPr>
                <w:ilvl w:val="1"/>
                <w:numId w:val="26"/>
              </w:numPr>
              <w:tabs>
                <w:tab w:val="left" w:pos="0"/>
                <w:tab w:val="left" w:pos="960"/>
                <w:tab w:val="left" w:pos="1134"/>
              </w:tabs>
              <w:ind w:left="0" w:firstLine="567"/>
              <w:jc w:val="both"/>
            </w:pPr>
            <w:r w:rsidRPr="002D12CE">
              <w:lastRenderedPageBreak/>
              <w:t>Подрядчик обязуется не передавать третьим лицам ни полностью, ни частично свои обязательства без предварительного письменного согласия со стороны Заказчика и в любом случае нести ответственность за результат работы этих лиц перед Заказчиком.</w:t>
            </w:r>
          </w:p>
          <w:p w14:paraId="2518A05E" w14:textId="77777777" w:rsidR="00250FEF" w:rsidRPr="002D12CE" w:rsidRDefault="00250FEF" w:rsidP="00250FEF">
            <w:pPr>
              <w:numPr>
                <w:ilvl w:val="1"/>
                <w:numId w:val="26"/>
              </w:numPr>
              <w:tabs>
                <w:tab w:val="left" w:pos="0"/>
                <w:tab w:val="left" w:pos="960"/>
                <w:tab w:val="left" w:pos="1134"/>
              </w:tabs>
              <w:ind w:left="0" w:firstLine="567"/>
              <w:jc w:val="both"/>
            </w:pPr>
            <w:r w:rsidRPr="002D12CE">
              <w:t>Подрядчик обязуется обеспечить выполнение необходимых мероприятий по охране труда, пожарной безопасности, охране окружающей среды и соблюдению правил санитарии во время выполнения работ на объектах Заказчика.</w:t>
            </w:r>
          </w:p>
          <w:p w14:paraId="3CCCFE88" w14:textId="77777777" w:rsidR="00250FEF" w:rsidRPr="002D12CE" w:rsidRDefault="00250FEF" w:rsidP="00250FEF">
            <w:pPr>
              <w:numPr>
                <w:ilvl w:val="1"/>
                <w:numId w:val="26"/>
              </w:numPr>
              <w:tabs>
                <w:tab w:val="left" w:pos="0"/>
                <w:tab w:val="left" w:pos="960"/>
                <w:tab w:val="left" w:pos="1134"/>
              </w:tabs>
              <w:ind w:left="0" w:firstLine="567"/>
              <w:jc w:val="both"/>
            </w:pPr>
            <w:r w:rsidRPr="002D12CE">
              <w:t>Работы по расчистке и расширению трасс, не угрожающие падением деревьев на провода ВЛ, проводить без отключения ВЛ по наряду-допуску.</w:t>
            </w:r>
          </w:p>
          <w:p w14:paraId="1F4D7838" w14:textId="77777777" w:rsidR="00250FEF" w:rsidRPr="002D12CE" w:rsidRDefault="00250FEF" w:rsidP="00250FEF">
            <w:pPr>
              <w:numPr>
                <w:ilvl w:val="1"/>
                <w:numId w:val="26"/>
              </w:numPr>
              <w:tabs>
                <w:tab w:val="left" w:pos="0"/>
                <w:tab w:val="left" w:pos="960"/>
                <w:tab w:val="left" w:pos="1134"/>
              </w:tabs>
              <w:ind w:left="0" w:firstLine="567"/>
              <w:jc w:val="both"/>
            </w:pPr>
            <w:r w:rsidRPr="002D12CE">
              <w:t>Работы по расширению просеки, связанные с вырубкой деревьев, угрожающих падением на провода, проводить по наряду-допуску с отключением ВЛ или без снятия напряжения с ВЛ, но с принятием мер, исключающих падение деревьев на провода.</w:t>
            </w:r>
          </w:p>
          <w:p w14:paraId="7A09BF2D" w14:textId="77777777" w:rsidR="00250FEF" w:rsidRPr="002D12CE" w:rsidRDefault="00250FEF" w:rsidP="00250FEF">
            <w:pPr>
              <w:numPr>
                <w:ilvl w:val="1"/>
                <w:numId w:val="26"/>
              </w:numPr>
              <w:tabs>
                <w:tab w:val="left" w:pos="0"/>
                <w:tab w:val="left" w:pos="960"/>
                <w:tab w:val="left" w:pos="1134"/>
              </w:tabs>
              <w:ind w:left="0" w:firstLine="567"/>
              <w:jc w:val="both"/>
            </w:pPr>
            <w:r w:rsidRPr="002D12CE">
              <w:t>Наряд-допуск на выполнение работ по расширению и расчистке просек ВЛ выдает Заказчик.</w:t>
            </w:r>
          </w:p>
          <w:p w14:paraId="62F82273" w14:textId="27450060" w:rsidR="00250FEF" w:rsidRPr="002D12CE" w:rsidRDefault="00250FEF" w:rsidP="00250FEF">
            <w:pPr>
              <w:numPr>
                <w:ilvl w:val="1"/>
                <w:numId w:val="26"/>
              </w:numPr>
              <w:tabs>
                <w:tab w:val="left" w:pos="0"/>
                <w:tab w:val="left" w:pos="960"/>
                <w:tab w:val="left" w:pos="1134"/>
              </w:tabs>
              <w:ind w:left="0" w:firstLine="567"/>
              <w:jc w:val="both"/>
            </w:pPr>
            <w:r w:rsidRPr="002D12CE">
              <w:t xml:space="preserve">Подрядчик обязан соблюдать Порядок взаимодействия сторон в области производственной безопасности (Приложение № </w:t>
            </w:r>
            <w:r w:rsidR="00A126E7">
              <w:t>2</w:t>
            </w:r>
            <w:r w:rsidRPr="002D12CE">
              <w:t xml:space="preserve"> к Техническому заданию).</w:t>
            </w:r>
          </w:p>
          <w:p w14:paraId="644E6E6A" w14:textId="77777777" w:rsidR="00250FEF" w:rsidRPr="002D12CE" w:rsidRDefault="00250FEF" w:rsidP="00250FEF">
            <w:pPr>
              <w:numPr>
                <w:ilvl w:val="1"/>
                <w:numId w:val="26"/>
              </w:numPr>
              <w:tabs>
                <w:tab w:val="left" w:pos="0"/>
                <w:tab w:val="left" w:pos="960"/>
                <w:tab w:val="left" w:pos="1134"/>
              </w:tabs>
              <w:ind w:left="0" w:firstLine="567"/>
              <w:jc w:val="both"/>
            </w:pPr>
            <w:r w:rsidRPr="002D12CE">
              <w:t>По окончании выполнения работ Подрядчик представляет Заказчику следующую документацию:</w:t>
            </w:r>
          </w:p>
          <w:p w14:paraId="2FEED424" w14:textId="77777777" w:rsidR="00250FEF" w:rsidRPr="002D12CE" w:rsidRDefault="00250FEF" w:rsidP="00250FEF">
            <w:r w:rsidRPr="002D12CE">
              <w:t>- Акт приемки- передачи выполненных работ;</w:t>
            </w:r>
          </w:p>
          <w:p w14:paraId="784D37AD" w14:textId="77777777" w:rsidR="00250FEF" w:rsidRPr="002D12CE" w:rsidRDefault="00250FEF" w:rsidP="00250FEF">
            <w:r w:rsidRPr="002D12CE">
              <w:t>- исполнительную документацию согласно действующим НТД;</w:t>
            </w:r>
          </w:p>
          <w:p w14:paraId="455DD671" w14:textId="77777777" w:rsidR="00250FEF" w:rsidRPr="002D12CE" w:rsidRDefault="00250FEF" w:rsidP="00250FEF">
            <w:r w:rsidRPr="002D12CE">
              <w:t>- первичные учётные документы и иные документы, подтверждающие затраты на выполненные работы.</w:t>
            </w:r>
          </w:p>
          <w:p w14:paraId="3BF88AC9" w14:textId="77777777" w:rsidR="00250FEF" w:rsidRPr="002D12CE" w:rsidRDefault="00250FEF" w:rsidP="00250FEF">
            <w:pPr>
              <w:tabs>
                <w:tab w:val="left" w:pos="0"/>
                <w:tab w:val="left" w:pos="960"/>
              </w:tabs>
            </w:pPr>
          </w:p>
          <w:p w14:paraId="48F123C6" w14:textId="77777777" w:rsidR="00250FEF" w:rsidRPr="002D12CE" w:rsidRDefault="00250FEF" w:rsidP="00250FEF">
            <w:pPr>
              <w:numPr>
                <w:ilvl w:val="0"/>
                <w:numId w:val="26"/>
              </w:numPr>
              <w:jc w:val="both"/>
              <w:rPr>
                <w:b/>
              </w:rPr>
            </w:pPr>
            <w:bookmarkStart w:id="2" w:name="_Hlk494206487"/>
            <w:r w:rsidRPr="002D12CE">
              <w:rPr>
                <w:b/>
              </w:rPr>
              <w:t>Место проведения работ.</w:t>
            </w:r>
          </w:p>
          <w:p w14:paraId="65F64C34" w14:textId="77777777" w:rsidR="00250FEF" w:rsidRPr="002D12CE" w:rsidRDefault="00250FEF" w:rsidP="00256393">
            <w:pPr>
              <w:ind w:firstLine="567"/>
              <w:jc w:val="both"/>
            </w:pPr>
            <w:r w:rsidRPr="002D12CE">
              <w:t>5.1</w:t>
            </w:r>
            <w:r w:rsidR="00B32AD3">
              <w:t>.</w:t>
            </w:r>
            <w:r w:rsidRPr="002D12CE">
              <w:t xml:space="preserve"> </w:t>
            </w:r>
            <w:bookmarkStart w:id="3" w:name="_Hlk1384849"/>
            <w:r w:rsidRPr="002D12CE">
              <w:t xml:space="preserve">Красноярский край, Мотыгинский район: </w:t>
            </w:r>
            <w:proofErr w:type="spellStart"/>
            <w:r w:rsidRPr="002D12CE">
              <w:t>пгт</w:t>
            </w:r>
            <w:proofErr w:type="spellEnd"/>
            <w:r w:rsidRPr="002D12CE">
              <w:t xml:space="preserve">. Мотыгино, поселки: Раздолинск, Орджоникидзе, Южно-Енисейск, Кулаково, Первомайск, </w:t>
            </w:r>
            <w:proofErr w:type="spellStart"/>
            <w:r w:rsidRPr="002D12CE">
              <w:t>Слюдрудник</w:t>
            </w:r>
            <w:proofErr w:type="spellEnd"/>
            <w:r w:rsidRPr="002D12CE">
              <w:t xml:space="preserve">, Чистяки, </w:t>
            </w:r>
            <w:proofErr w:type="spellStart"/>
            <w:r w:rsidRPr="002D12CE">
              <w:t>Машуковка</w:t>
            </w:r>
            <w:proofErr w:type="spellEnd"/>
            <w:r w:rsidRPr="002D12CE">
              <w:t xml:space="preserve">, Решающий, а также участки трасс ВЛ между указанными населенными пунктами. </w:t>
            </w:r>
          </w:p>
          <w:p w14:paraId="34D64899" w14:textId="77777777" w:rsidR="00250FEF" w:rsidRPr="002D12CE" w:rsidRDefault="00250FEF" w:rsidP="00256393">
            <w:pPr>
              <w:ind w:firstLine="567"/>
              <w:jc w:val="both"/>
            </w:pPr>
            <w:r w:rsidRPr="002D12CE">
              <w:t>5.2</w:t>
            </w:r>
            <w:r w:rsidR="00B32AD3">
              <w:t>.</w:t>
            </w:r>
            <w:r w:rsidRPr="002D12CE">
              <w:t xml:space="preserve"> Красноярский край, Кежемский район: г. Кодинск, пионерная база – стройбаза левого и правого берега.</w:t>
            </w:r>
          </w:p>
          <w:bookmarkEnd w:id="3"/>
          <w:p w14:paraId="1BABEA07" w14:textId="77777777" w:rsidR="00250FEF" w:rsidRPr="002D12CE" w:rsidRDefault="00250FEF" w:rsidP="00250FEF"/>
          <w:p w14:paraId="2D3DDD38" w14:textId="77777777" w:rsidR="00250FEF" w:rsidRPr="002D12CE" w:rsidRDefault="00250FEF" w:rsidP="00250FEF">
            <w:pPr>
              <w:numPr>
                <w:ilvl w:val="0"/>
                <w:numId w:val="26"/>
              </w:numPr>
              <w:jc w:val="both"/>
              <w:rPr>
                <w:b/>
              </w:rPr>
            </w:pPr>
            <w:r w:rsidRPr="002D12CE">
              <w:rPr>
                <w:b/>
              </w:rPr>
              <w:t>Сроки и объемы выполнения работ.</w:t>
            </w:r>
          </w:p>
          <w:p w14:paraId="395C7C8B" w14:textId="6DCB7863" w:rsidR="00250FEF" w:rsidRPr="002D12CE" w:rsidRDefault="00250FEF" w:rsidP="00B32AD3">
            <w:pPr>
              <w:jc w:val="both"/>
            </w:pPr>
            <w:r w:rsidRPr="002D12CE">
              <w:t>С момента заключения договора по 31 декабря 20</w:t>
            </w:r>
            <w:r w:rsidR="00287ABE">
              <w:t>20</w:t>
            </w:r>
            <w:r w:rsidRPr="002D12CE">
              <w:t xml:space="preserve"> года. Объемы выполнения работ- в соответствии с Ведомостью объемов работ (Приложение № 1 к Техническому заданию) и Локальным сметным расчетом (Приложение № </w:t>
            </w:r>
            <w:r w:rsidR="00A126E7">
              <w:t>1</w:t>
            </w:r>
            <w:r w:rsidRPr="002D12CE">
              <w:t xml:space="preserve"> к </w:t>
            </w:r>
            <w:r w:rsidR="00A126E7">
              <w:t>Договору</w:t>
            </w:r>
            <w:r w:rsidRPr="002D12CE">
              <w:t>).</w:t>
            </w:r>
          </w:p>
          <w:p w14:paraId="2C22BA1D" w14:textId="77777777" w:rsidR="00250FEF" w:rsidRPr="002D12CE" w:rsidRDefault="00250FEF" w:rsidP="00250FEF">
            <w:pPr>
              <w:ind w:left="426"/>
              <w:rPr>
                <w:b/>
              </w:rPr>
            </w:pPr>
          </w:p>
          <w:p w14:paraId="4B4AA74D" w14:textId="77777777" w:rsidR="00250FEF" w:rsidRPr="002D12CE" w:rsidRDefault="00250FEF" w:rsidP="00250FEF">
            <w:pPr>
              <w:numPr>
                <w:ilvl w:val="0"/>
                <w:numId w:val="26"/>
              </w:numPr>
              <w:jc w:val="both"/>
              <w:rPr>
                <w:b/>
              </w:rPr>
            </w:pPr>
            <w:r w:rsidRPr="002D12CE">
              <w:rPr>
                <w:b/>
              </w:rPr>
              <w:t>Гарантийный срок.</w:t>
            </w:r>
            <w:bookmarkEnd w:id="2"/>
          </w:p>
          <w:p w14:paraId="0A011ABB" w14:textId="77777777" w:rsidR="00250FEF" w:rsidRPr="002D12CE" w:rsidRDefault="00250FEF" w:rsidP="00B32AD3">
            <w:pPr>
              <w:ind w:firstLine="425"/>
              <w:jc w:val="both"/>
            </w:pPr>
            <w:r w:rsidRPr="002D12CE">
              <w:t>7.1. Подрядчик гарантирует выполнение работ в полном объеме в установленные сроки.</w:t>
            </w:r>
          </w:p>
          <w:p w14:paraId="676B1EAB" w14:textId="77777777" w:rsidR="00250FEF" w:rsidRPr="002D12CE" w:rsidRDefault="00250FEF" w:rsidP="00B32AD3">
            <w:pPr>
              <w:ind w:firstLine="425"/>
              <w:jc w:val="both"/>
            </w:pPr>
            <w:r w:rsidRPr="002D12CE">
              <w:t>7.2. Подрядчик гарантирует качество выполненных работ в соответствии с НТД и другими разрешительными документами.</w:t>
            </w:r>
          </w:p>
          <w:p w14:paraId="138482CE" w14:textId="77777777" w:rsidR="00250FEF" w:rsidRPr="002D12CE" w:rsidRDefault="00250FEF" w:rsidP="00B32AD3">
            <w:pPr>
              <w:ind w:firstLine="425"/>
              <w:jc w:val="both"/>
            </w:pPr>
            <w:r w:rsidRPr="002D12CE">
              <w:t>7.3. Подрядчик гарантирует компенсацию причинённого ущерба в случае повреждённого электрооборудования, ВЛ и других инженерных коммуникаций.</w:t>
            </w:r>
          </w:p>
          <w:p w14:paraId="5D9AD5E7" w14:textId="77777777" w:rsidR="00250FEF" w:rsidRPr="002D12CE" w:rsidRDefault="00250FEF" w:rsidP="00B32AD3">
            <w:pPr>
              <w:ind w:firstLine="425"/>
              <w:jc w:val="both"/>
            </w:pPr>
            <w:r w:rsidRPr="002D12CE">
              <w:t>7.4. Подрядчик по требованию Заказчика за свой счёт исправляет выявленные в ходе контроля недостатки и дефекты в работе.</w:t>
            </w:r>
          </w:p>
          <w:p w14:paraId="180CDA2F" w14:textId="77777777" w:rsidR="00250FEF" w:rsidRPr="002D12CE" w:rsidRDefault="00250FEF" w:rsidP="00B32AD3">
            <w:pPr>
              <w:ind w:firstLine="425"/>
              <w:jc w:val="both"/>
            </w:pPr>
          </w:p>
          <w:p w14:paraId="401AF9B1" w14:textId="77777777" w:rsidR="00250FEF" w:rsidRPr="002D12CE" w:rsidRDefault="00250FEF" w:rsidP="00250FEF">
            <w:pPr>
              <w:numPr>
                <w:ilvl w:val="0"/>
                <w:numId w:val="26"/>
              </w:numPr>
              <w:jc w:val="both"/>
              <w:rPr>
                <w:b/>
              </w:rPr>
            </w:pPr>
            <w:r w:rsidRPr="002D12CE">
              <w:rPr>
                <w:b/>
              </w:rPr>
              <w:t>Прочие условия.</w:t>
            </w:r>
          </w:p>
          <w:p w14:paraId="65E9D31D" w14:textId="77777777" w:rsidR="00250FEF" w:rsidRDefault="00250FEF" w:rsidP="00250FEF">
            <w:pPr>
              <w:numPr>
                <w:ilvl w:val="1"/>
                <w:numId w:val="26"/>
              </w:numPr>
              <w:tabs>
                <w:tab w:val="clear" w:pos="780"/>
                <w:tab w:val="num" w:pos="851"/>
              </w:tabs>
              <w:ind w:left="0" w:firstLine="420"/>
              <w:jc w:val="both"/>
            </w:pPr>
            <w:r w:rsidRPr="002D12CE">
              <w:t xml:space="preserve"> Предоставление места для проживания персонала Подрядчика на территории Заказчика согласовывается с ним и оплачивается отдельно по договорной стоимости.</w:t>
            </w:r>
          </w:p>
          <w:p w14:paraId="5654FB3E" w14:textId="77777777" w:rsidR="00250FEF" w:rsidRDefault="00250FEF" w:rsidP="00250FEF">
            <w:pPr>
              <w:tabs>
                <w:tab w:val="num" w:pos="1647"/>
              </w:tabs>
              <w:jc w:val="both"/>
            </w:pPr>
          </w:p>
          <w:p w14:paraId="15374F18" w14:textId="77777777" w:rsidR="00250FEF" w:rsidRDefault="00250FEF" w:rsidP="00250FEF">
            <w:pPr>
              <w:tabs>
                <w:tab w:val="num" w:pos="1647"/>
              </w:tabs>
              <w:jc w:val="both"/>
            </w:pPr>
          </w:p>
          <w:p w14:paraId="05E20FD5" w14:textId="77777777" w:rsidR="00250FEF" w:rsidRPr="002D12CE" w:rsidRDefault="00250FEF" w:rsidP="00250FEF">
            <w:r w:rsidRPr="002D12CE">
              <w:rPr>
                <w:b/>
              </w:rPr>
              <w:t>Приложение № 1</w:t>
            </w:r>
            <w:r w:rsidRPr="002D12CE">
              <w:t xml:space="preserve"> – Ведомость объемов работ.</w:t>
            </w:r>
          </w:p>
          <w:p w14:paraId="4C861620" w14:textId="77777777" w:rsidR="00250FEF" w:rsidRDefault="00250FEF" w:rsidP="00250FEF">
            <w:r w:rsidRPr="002D12CE">
              <w:rPr>
                <w:b/>
              </w:rPr>
              <w:t xml:space="preserve">Приложение № </w:t>
            </w:r>
            <w:r>
              <w:rPr>
                <w:b/>
              </w:rPr>
              <w:t>2</w:t>
            </w:r>
            <w:r w:rsidRPr="002D12CE">
              <w:t xml:space="preserve"> - Порядок взаимодействия сторон в области производственной безопасности.</w:t>
            </w:r>
          </w:p>
          <w:p w14:paraId="4F0BA8DC" w14:textId="77777777" w:rsidR="00250FEF" w:rsidRPr="002D12CE" w:rsidRDefault="00250FEF" w:rsidP="00250FEF"/>
          <w:p w14:paraId="0D59D498" w14:textId="77777777" w:rsidR="00C95C43" w:rsidRPr="00D50721" w:rsidRDefault="00C95C43" w:rsidP="00C95C43">
            <w:pPr>
              <w:jc w:val="center"/>
            </w:pPr>
          </w:p>
        </w:tc>
      </w:tr>
    </w:tbl>
    <w:p w14:paraId="35A7F386" w14:textId="77777777" w:rsidR="00D80895" w:rsidRDefault="00D80895" w:rsidP="00250FEF"/>
    <w:p w14:paraId="0736366C" w14:textId="77777777" w:rsidR="00B32AD3" w:rsidRDefault="00B32AD3" w:rsidP="00C84058">
      <w:pPr>
        <w:ind w:firstLine="425"/>
        <w:jc w:val="right"/>
      </w:pPr>
    </w:p>
    <w:p w14:paraId="27127F5F" w14:textId="77777777" w:rsidR="00D63EEF" w:rsidRDefault="00D63EEF" w:rsidP="00C84058">
      <w:pPr>
        <w:ind w:firstLine="425"/>
        <w:jc w:val="right"/>
      </w:pPr>
    </w:p>
    <w:p w14:paraId="45D27F70" w14:textId="60C6009D" w:rsidR="00C84058" w:rsidRDefault="00C84058" w:rsidP="00C84058">
      <w:pPr>
        <w:ind w:firstLine="425"/>
        <w:jc w:val="right"/>
      </w:pPr>
      <w:r>
        <w:lastRenderedPageBreak/>
        <w:t>Приложение № 1 к Техническому заданию</w:t>
      </w:r>
    </w:p>
    <w:p w14:paraId="376FB9FD" w14:textId="77777777" w:rsidR="00C84058" w:rsidRDefault="00C84058" w:rsidP="00C84058">
      <w:pPr>
        <w:ind w:firstLine="425"/>
      </w:pPr>
    </w:p>
    <w:p w14:paraId="0DC89BB6" w14:textId="373AAB2F" w:rsidR="00250FEF" w:rsidRDefault="00D63EEF" w:rsidP="00250FEF">
      <w:pPr>
        <w:ind w:firstLine="425"/>
      </w:pPr>
      <w:r w:rsidRPr="00907509">
        <w:rPr>
          <w:noProof/>
        </w:rPr>
        <w:drawing>
          <wp:inline distT="0" distB="0" distL="0" distR="0" wp14:anchorId="33D81116" wp14:editId="79907DE5">
            <wp:extent cx="5581650" cy="922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9220200"/>
                    </a:xfrm>
                    <a:prstGeom prst="rect">
                      <a:avLst/>
                    </a:prstGeom>
                    <a:noFill/>
                    <a:ln>
                      <a:noFill/>
                    </a:ln>
                  </pic:spPr>
                </pic:pic>
              </a:graphicData>
            </a:graphic>
          </wp:inline>
        </w:drawing>
      </w:r>
    </w:p>
    <w:p w14:paraId="57DB263C" w14:textId="77777777" w:rsidR="00250FEF" w:rsidRDefault="00250FEF" w:rsidP="00250FEF">
      <w:pPr>
        <w:outlineLvl w:val="1"/>
        <w:rPr>
          <w:rFonts w:cs="Arial"/>
          <w:b/>
          <w:bCs/>
        </w:rPr>
      </w:pPr>
    </w:p>
    <w:p w14:paraId="474E32D5" w14:textId="77777777" w:rsidR="00C84058" w:rsidRDefault="00C84058" w:rsidP="00C84058">
      <w:pPr>
        <w:outlineLvl w:val="1"/>
        <w:rPr>
          <w:rFonts w:cs="Arial"/>
          <w:b/>
          <w:bCs/>
          <w:sz w:val="20"/>
          <w:szCs w:val="20"/>
        </w:rPr>
      </w:pPr>
      <w:bookmarkStart w:id="4" w:name="RANGE!A1"/>
    </w:p>
    <w:p w14:paraId="1E00E6C1" w14:textId="77777777" w:rsidR="00C84058" w:rsidRDefault="00C84058" w:rsidP="00C84058">
      <w:pPr>
        <w:outlineLvl w:val="1"/>
        <w:rPr>
          <w:rFonts w:cs="Arial"/>
          <w:b/>
          <w:bCs/>
          <w:sz w:val="20"/>
          <w:szCs w:val="20"/>
        </w:rPr>
      </w:pPr>
    </w:p>
    <w:bookmarkEnd w:id="4"/>
    <w:p w14:paraId="23A137A2" w14:textId="77777777" w:rsidR="00C84058" w:rsidRPr="00E80802" w:rsidRDefault="00C84058" w:rsidP="00C84058">
      <w:pPr>
        <w:jc w:val="right"/>
      </w:pPr>
      <w:r w:rsidRPr="00E80802">
        <w:t xml:space="preserve">Приложение № </w:t>
      </w:r>
      <w:r w:rsidR="00D80895">
        <w:t>2</w:t>
      </w:r>
      <w:r w:rsidRPr="00E80802">
        <w:t xml:space="preserve"> к Техническому заданию</w:t>
      </w:r>
    </w:p>
    <w:p w14:paraId="7ADFFA32" w14:textId="77777777" w:rsidR="00C84058" w:rsidRPr="00E80802" w:rsidRDefault="00C84058" w:rsidP="00C84058">
      <w:pPr>
        <w:jc w:val="right"/>
      </w:pPr>
    </w:p>
    <w:p w14:paraId="7D8E40C7" w14:textId="77777777" w:rsidR="00250FEF" w:rsidRPr="00250FEF" w:rsidRDefault="00250FEF" w:rsidP="002649CE">
      <w:pPr>
        <w:jc w:val="center"/>
        <w:rPr>
          <w:b/>
        </w:rPr>
      </w:pPr>
      <w:r w:rsidRPr="00250FEF">
        <w:rPr>
          <w:b/>
        </w:rPr>
        <w:t>Порядок взаимодействия сторон в области производственной безопасности.</w:t>
      </w:r>
    </w:p>
    <w:p w14:paraId="555812CB" w14:textId="77777777" w:rsidR="00250FEF" w:rsidRPr="00250FEF" w:rsidRDefault="00250FEF" w:rsidP="002649CE">
      <w:pPr>
        <w:jc w:val="center"/>
        <w:rPr>
          <w:b/>
        </w:rPr>
      </w:pPr>
    </w:p>
    <w:p w14:paraId="2ED5E35E" w14:textId="77777777" w:rsidR="00250FEF" w:rsidRPr="00250FEF" w:rsidRDefault="00250FEF" w:rsidP="002649CE">
      <w:pPr>
        <w:pStyle w:val="af5"/>
        <w:widowControl/>
        <w:numPr>
          <w:ilvl w:val="0"/>
          <w:numId w:val="14"/>
        </w:numPr>
        <w:autoSpaceDE/>
        <w:autoSpaceDN/>
        <w:adjustRightInd/>
        <w:ind w:firstLine="298"/>
        <w:jc w:val="both"/>
        <w:rPr>
          <w:b/>
          <w:sz w:val="24"/>
          <w:szCs w:val="24"/>
        </w:rPr>
      </w:pPr>
      <w:r w:rsidRPr="00250FEF">
        <w:rPr>
          <w:b/>
          <w:sz w:val="24"/>
          <w:szCs w:val="24"/>
        </w:rPr>
        <w:t>Общие положения.</w:t>
      </w:r>
    </w:p>
    <w:p w14:paraId="5E805D05"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Вводный инструктаж проходят все работники Подрядчика, включая руководителей, которые могут/будут находиться на территории Заказчика.</w:t>
      </w:r>
    </w:p>
    <w:p w14:paraId="7D7D7AC7"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Вводный инструктаж проводится по предъявлению письма Подрядчика с резолюцией главного инженера.</w:t>
      </w:r>
    </w:p>
    <w:p w14:paraId="51DC2F0F"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Инструктируемые предъявляют документы, подтверждающие квалификацию персонала, группу по электробезопасности. При отсутствии удостоверений или просроченной проверке знаний инструктаж не проводится, персонал к работам не допускается.  </w:t>
      </w:r>
    </w:p>
    <w:p w14:paraId="07063B94"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Первичный инструктаж на рабочем месте проводится руководителем структурного подразделения (либо лицом, исполняющим обязанности) Заказчика, в котором будут выполняться работы. </w:t>
      </w:r>
    </w:p>
    <w:p w14:paraId="15284A2D" w14:textId="77777777" w:rsidR="00250FEF" w:rsidRPr="00250FEF" w:rsidRDefault="00250FEF" w:rsidP="002649CE">
      <w:pPr>
        <w:pStyle w:val="af5"/>
        <w:ind w:left="644"/>
        <w:jc w:val="both"/>
        <w:rPr>
          <w:sz w:val="24"/>
          <w:szCs w:val="24"/>
        </w:rPr>
      </w:pPr>
    </w:p>
    <w:p w14:paraId="45B256AC" w14:textId="77777777" w:rsidR="00250FEF" w:rsidRPr="00256393" w:rsidRDefault="00250FEF" w:rsidP="002649CE">
      <w:pPr>
        <w:ind w:left="710"/>
        <w:rPr>
          <w:b/>
        </w:rPr>
      </w:pPr>
      <w:r w:rsidRPr="00250FEF">
        <w:rPr>
          <w:sz w:val="20"/>
        </w:rPr>
        <w:t xml:space="preserve">  </w:t>
      </w:r>
      <w:r w:rsidRPr="00256393">
        <w:rPr>
          <w:b/>
        </w:rPr>
        <w:t>Обязанности Подрядчика.</w:t>
      </w:r>
    </w:p>
    <w:p w14:paraId="65B3D268"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Подрядчик, выполняющий работы по договору на территории и (или) объектах ООО «ПЕСЧАНКА ЭНЕРГО», обязан:</w:t>
      </w:r>
    </w:p>
    <w:p w14:paraId="3E9BDC63"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 xml:space="preserve"> Обеспечить выполнение требований настоящего порядка, локальных нормативных актов, установленных на объекте Заказчика, в соответствии с законодательными и иными нормативно правовыми актами. </w:t>
      </w:r>
    </w:p>
    <w:p w14:paraId="7C629E6C"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 xml:space="preserve">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 </w:t>
      </w:r>
    </w:p>
    <w:p w14:paraId="6E649AFB"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Выполнять работы силами подготовленного и аттестованного персонала, назначить ответственных руководителей работ на объекте и предоставить документы, подтверждающие их полномочия, Заказчику.</w:t>
      </w:r>
    </w:p>
    <w:p w14:paraId="249A71DE"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До начала выполнения работ ознакомить свой персонал с объемом работ, сроками выполнения работ, схемой выполнения работ, организацией материально-технического обеспечения, организацией уборки рабочих мест и конструкций оборудования, транспортировки мусора и отходов (СО 34.04.181-2003), мероприятиями по безопасности труда, противопожарными мероприятиями и др.</w:t>
      </w:r>
    </w:p>
    <w:p w14:paraId="540F0DAA"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Обеспечить исправное техническое состояние и безопасную эксплуатацию производственного оборудования, инструмента, оснастки, приборов, машин и механизмов, их соответствие требованиям НТД.</w:t>
      </w:r>
    </w:p>
    <w:p w14:paraId="608C1F8D"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Организовать допуск своего персонала к выполнению работ, в т.ч. в зонах постоянно или потенциально опасных производственных факторов.</w:t>
      </w:r>
    </w:p>
    <w:p w14:paraId="7AA35A88"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Обеспечить своих работников исправными средствами индивидуальной и коллективной защиты (применительно к условиям выполнения работ), спецодеждой, спецобувью и др. и контролировать их правильное и полное применение.</w:t>
      </w:r>
    </w:p>
    <w:p w14:paraId="67D50C57" w14:textId="77777777" w:rsidR="00250FEF" w:rsidRPr="00250FEF" w:rsidRDefault="00250FEF" w:rsidP="002649CE">
      <w:pPr>
        <w:pStyle w:val="af5"/>
        <w:widowControl/>
        <w:numPr>
          <w:ilvl w:val="2"/>
          <w:numId w:val="14"/>
        </w:numPr>
        <w:autoSpaceDE/>
        <w:autoSpaceDN/>
        <w:adjustRightInd/>
        <w:ind w:left="0" w:firstLine="644"/>
        <w:jc w:val="both"/>
        <w:rPr>
          <w:sz w:val="24"/>
          <w:szCs w:val="24"/>
        </w:rPr>
      </w:pPr>
      <w:r w:rsidRPr="00250FEF">
        <w:rPr>
          <w:sz w:val="24"/>
          <w:szCs w:val="24"/>
        </w:rPr>
        <w:t>Содержать производственную территорию, участки работ и рабочие места, предоставляемые для производства договорных работ в чистоте и порядке.</w:t>
      </w:r>
    </w:p>
    <w:p w14:paraId="73474609" w14:textId="77777777" w:rsidR="00250FEF" w:rsidRPr="00250FEF" w:rsidRDefault="00250FEF" w:rsidP="002649CE">
      <w:pPr>
        <w:pStyle w:val="af5"/>
        <w:ind w:left="0" w:firstLine="644"/>
        <w:jc w:val="both"/>
        <w:rPr>
          <w:sz w:val="24"/>
          <w:szCs w:val="24"/>
        </w:rPr>
      </w:pPr>
      <w:r w:rsidRPr="00250FEF">
        <w:rPr>
          <w:sz w:val="24"/>
          <w:szCs w:val="24"/>
        </w:rPr>
        <w:t xml:space="preserve">Поддерживать в процессе выполнения работ чистоту и порядок в зоне выполнения работ. После выполнения работ Подрядчик обязан убрать отходы, остатки материалов, оборудование и иное принадлежащее ему имущество из зоны выполнения работ. </w:t>
      </w:r>
    </w:p>
    <w:p w14:paraId="1056BEB5" w14:textId="77777777" w:rsidR="00250FEF" w:rsidRPr="00250FEF" w:rsidRDefault="00250FEF" w:rsidP="002649CE">
      <w:pPr>
        <w:pStyle w:val="af5"/>
        <w:widowControl/>
        <w:numPr>
          <w:ilvl w:val="2"/>
          <w:numId w:val="14"/>
        </w:numPr>
        <w:tabs>
          <w:tab w:val="left" w:pos="1560"/>
        </w:tabs>
        <w:autoSpaceDE/>
        <w:autoSpaceDN/>
        <w:adjustRightInd/>
        <w:ind w:left="0" w:firstLine="644"/>
        <w:jc w:val="both"/>
        <w:rPr>
          <w:sz w:val="24"/>
          <w:szCs w:val="24"/>
        </w:rPr>
      </w:pPr>
      <w:r w:rsidRPr="00250FEF">
        <w:rPr>
          <w:sz w:val="24"/>
          <w:szCs w:val="24"/>
        </w:rPr>
        <w:t>Немедленно извещать представителя Заказчика (куратора договора, оперативный персонал) о любой ситуации, угрожающей жизни и здоровью людей, о каждом несчастном случае на производстве, аварии, пожаре, ухудшении здоровья.</w:t>
      </w:r>
    </w:p>
    <w:p w14:paraId="6ADEEDE8" w14:textId="77777777" w:rsidR="00250FEF" w:rsidRPr="00250FEF" w:rsidRDefault="00250FEF" w:rsidP="002649CE">
      <w:pPr>
        <w:pStyle w:val="af5"/>
        <w:widowControl/>
        <w:numPr>
          <w:ilvl w:val="2"/>
          <w:numId w:val="14"/>
        </w:numPr>
        <w:tabs>
          <w:tab w:val="left" w:pos="1560"/>
        </w:tabs>
        <w:autoSpaceDE/>
        <w:autoSpaceDN/>
        <w:adjustRightInd/>
        <w:ind w:left="0" w:firstLine="644"/>
        <w:jc w:val="both"/>
        <w:rPr>
          <w:sz w:val="24"/>
          <w:szCs w:val="24"/>
        </w:rPr>
      </w:pPr>
      <w:r w:rsidRPr="00250FEF">
        <w:rPr>
          <w:sz w:val="24"/>
          <w:szCs w:val="24"/>
        </w:rPr>
        <w:t>Обеспечить беспрепятственный доступ представителей Заказчика для проведения инспекционных проверок соблюдения требований охраны труда, и пожарной безопасности, технической эксплуатации.</w:t>
      </w:r>
    </w:p>
    <w:p w14:paraId="0559DA6A" w14:textId="77777777" w:rsidR="00250FEF" w:rsidRPr="00250FEF" w:rsidRDefault="00250FEF" w:rsidP="002649CE">
      <w:pPr>
        <w:pStyle w:val="af5"/>
        <w:widowControl/>
        <w:numPr>
          <w:ilvl w:val="2"/>
          <w:numId w:val="14"/>
        </w:numPr>
        <w:tabs>
          <w:tab w:val="left" w:pos="1560"/>
        </w:tabs>
        <w:autoSpaceDE/>
        <w:autoSpaceDN/>
        <w:adjustRightInd/>
        <w:ind w:left="0" w:firstLine="644"/>
        <w:jc w:val="both"/>
        <w:rPr>
          <w:sz w:val="24"/>
          <w:szCs w:val="24"/>
        </w:rPr>
      </w:pPr>
      <w:r w:rsidRPr="00250FEF">
        <w:rPr>
          <w:sz w:val="24"/>
          <w:szCs w:val="24"/>
        </w:rPr>
        <w:t>Предоставлять Заказчику информацию о фактической численности персонала, с указанием количества рабочих и ИТР, занятых на выполнении работ по данному договору.</w:t>
      </w:r>
    </w:p>
    <w:p w14:paraId="631CD52B"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lastRenderedPageBreak/>
        <w:t>Каждый сотрудник Подрядчика, находясь на территории Заказчика, обязан иметь при себе пропуск установленного образца, удостоверение о проверке знаний, которые должен предъявлять по требованию представителя Заказчика.</w:t>
      </w:r>
    </w:p>
    <w:p w14:paraId="642AC975"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Пропуска работникам Подрядчика оформляются на основании </w:t>
      </w:r>
      <w:proofErr w:type="spellStart"/>
      <w:r w:rsidRPr="00250FEF">
        <w:rPr>
          <w:sz w:val="24"/>
          <w:szCs w:val="24"/>
        </w:rPr>
        <w:t>пофамильного</w:t>
      </w:r>
      <w:proofErr w:type="spellEnd"/>
      <w:r w:rsidRPr="00250FEF">
        <w:rPr>
          <w:sz w:val="24"/>
          <w:szCs w:val="24"/>
        </w:rPr>
        <w:t xml:space="preserve"> списка, согласованного с СОТ, после проведения вводного инструктажа.</w:t>
      </w:r>
    </w:p>
    <w:p w14:paraId="587F6A7D"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При допущении несчастного случая, в течение суток предоставить информацию Заказчику об извещениях о несчастном случае, направленных им по установленной форме в порядке, определенном ст. 228.1 Трудового кодекса РФ. После выполнения всех рекомендаций, вытекающих из расследования, довести информацию о результатах расследования до Заказчика.</w:t>
      </w:r>
    </w:p>
    <w:p w14:paraId="2B252736" w14:textId="77777777" w:rsidR="00250FEF" w:rsidRPr="00250FEF" w:rsidRDefault="00250FEF" w:rsidP="002649CE">
      <w:pPr>
        <w:pStyle w:val="af5"/>
        <w:ind w:left="644"/>
        <w:jc w:val="both"/>
        <w:rPr>
          <w:sz w:val="24"/>
          <w:szCs w:val="24"/>
        </w:rPr>
      </w:pPr>
    </w:p>
    <w:p w14:paraId="4B5E0860" w14:textId="77777777" w:rsidR="00250FEF" w:rsidRPr="00250FEF" w:rsidRDefault="00250FEF" w:rsidP="002649CE">
      <w:pPr>
        <w:pStyle w:val="af5"/>
        <w:widowControl/>
        <w:numPr>
          <w:ilvl w:val="0"/>
          <w:numId w:val="14"/>
        </w:numPr>
        <w:autoSpaceDE/>
        <w:autoSpaceDN/>
        <w:adjustRightInd/>
        <w:ind w:left="0" w:firstLine="644"/>
        <w:jc w:val="both"/>
        <w:rPr>
          <w:b/>
          <w:sz w:val="24"/>
          <w:szCs w:val="24"/>
        </w:rPr>
      </w:pPr>
      <w:r w:rsidRPr="00250FEF">
        <w:rPr>
          <w:b/>
          <w:sz w:val="24"/>
          <w:szCs w:val="24"/>
        </w:rPr>
        <w:t>Обязанности Заказчика.</w:t>
      </w:r>
    </w:p>
    <w:p w14:paraId="717428D5"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Определить границы производственных территорий, участков работ и рабочих мест, предоставляемых Подрядчику для выполнения договорных работ.</w:t>
      </w:r>
    </w:p>
    <w:p w14:paraId="104F6B0B"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Обеспечить контроль выполнения мероприятий по обеспечению безопасных условий труда, предусмотренных Актом-допуском</w:t>
      </w:r>
      <w:r w:rsidRPr="00250FEF">
        <w:rPr>
          <w:i/>
          <w:sz w:val="24"/>
          <w:szCs w:val="24"/>
        </w:rPr>
        <w:t>.</w:t>
      </w:r>
    </w:p>
    <w:p w14:paraId="51CA3B9E"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Обеспечить допуск персонала Подрядчика к работам в зоне действующего оборудования или вблизи него.</w:t>
      </w:r>
      <w:r w:rsidRPr="00250FEF">
        <w:rPr>
          <w:color w:val="FF0000"/>
          <w:sz w:val="24"/>
          <w:szCs w:val="24"/>
        </w:rPr>
        <w:t xml:space="preserve"> </w:t>
      </w:r>
    </w:p>
    <w:p w14:paraId="565E0632"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Провести вводный и первичный инструктаж на рабочем месте.</w:t>
      </w:r>
    </w:p>
    <w:p w14:paraId="70209848"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Провести инструктаж руководителей, производителей работ Подрядчика при допуске к выполнению работ.</w:t>
      </w:r>
    </w:p>
    <w:p w14:paraId="2D7F067B"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Обеспечить своевременное отключение (включение) оборудования и коммуникаций, для поддержания установленных режимов их работы по обеспечению безопасного выполнения работ Подрядчиком. </w:t>
      </w:r>
    </w:p>
    <w:p w14:paraId="7D286E21" w14:textId="77777777" w:rsidR="00250FEF" w:rsidRPr="00250FEF" w:rsidRDefault="00250FEF" w:rsidP="002649CE">
      <w:pPr>
        <w:pStyle w:val="af5"/>
        <w:ind w:left="644"/>
        <w:jc w:val="both"/>
        <w:rPr>
          <w:sz w:val="24"/>
          <w:szCs w:val="24"/>
        </w:rPr>
      </w:pPr>
    </w:p>
    <w:p w14:paraId="1315D2D7" w14:textId="77777777" w:rsidR="00250FEF" w:rsidRPr="00250FEF" w:rsidRDefault="00250FEF" w:rsidP="002649CE">
      <w:pPr>
        <w:pStyle w:val="af5"/>
        <w:widowControl/>
        <w:numPr>
          <w:ilvl w:val="0"/>
          <w:numId w:val="14"/>
        </w:numPr>
        <w:autoSpaceDE/>
        <w:autoSpaceDN/>
        <w:adjustRightInd/>
        <w:ind w:left="0" w:firstLine="644"/>
        <w:jc w:val="both"/>
        <w:rPr>
          <w:b/>
          <w:sz w:val="24"/>
          <w:szCs w:val="24"/>
        </w:rPr>
      </w:pPr>
      <w:r w:rsidRPr="00250FEF">
        <w:rPr>
          <w:b/>
          <w:sz w:val="24"/>
          <w:szCs w:val="24"/>
        </w:rPr>
        <w:t>Заказчик имеет право.</w:t>
      </w:r>
    </w:p>
    <w:p w14:paraId="4746367B"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В любое время проверять соблюдение Подрядчиком требований нормативно-правовых актов по охране труда, пожарной безопасности, технической эксплуатации, ППР, ТК.</w:t>
      </w:r>
    </w:p>
    <w:p w14:paraId="6BA4E53F"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В случае выявления нарушений требований охраны труда, пожарной безопасности, технической эксплуатации отдать распоряжение Подрядчику о приостановлении выполнения работ и устранении выявленных нарушений, потребовать незамедлительного принятия мер по устранению нарушений, наказанию виновных лиц и представлению соответствующей отчетной документации.</w:t>
      </w:r>
    </w:p>
    <w:p w14:paraId="2FFB968D" w14:textId="77777777" w:rsidR="00250FEF" w:rsidRPr="00250FEF" w:rsidRDefault="00250FEF" w:rsidP="002649CE">
      <w:pPr>
        <w:pStyle w:val="af5"/>
        <w:ind w:left="644"/>
        <w:jc w:val="both"/>
        <w:rPr>
          <w:sz w:val="24"/>
          <w:szCs w:val="24"/>
        </w:rPr>
      </w:pPr>
    </w:p>
    <w:p w14:paraId="61CB7204" w14:textId="77777777" w:rsidR="00250FEF" w:rsidRPr="00250FEF" w:rsidRDefault="00250FEF" w:rsidP="002649CE">
      <w:pPr>
        <w:pStyle w:val="af5"/>
        <w:widowControl/>
        <w:numPr>
          <w:ilvl w:val="0"/>
          <w:numId w:val="14"/>
        </w:numPr>
        <w:autoSpaceDE/>
        <w:autoSpaceDN/>
        <w:adjustRightInd/>
        <w:ind w:left="0" w:firstLine="644"/>
        <w:jc w:val="both"/>
        <w:rPr>
          <w:b/>
          <w:sz w:val="24"/>
          <w:szCs w:val="24"/>
        </w:rPr>
      </w:pPr>
      <w:r w:rsidRPr="00250FEF">
        <w:rPr>
          <w:b/>
          <w:sz w:val="24"/>
          <w:szCs w:val="24"/>
        </w:rPr>
        <w:t>Особые условия.</w:t>
      </w:r>
    </w:p>
    <w:p w14:paraId="54E1F8A4"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Подрядчик, выполняющий работы в соответствии с заключенным договором, соблюдая требования охраны труда, пожарной безопасности, технической эксплуатации, несет ответственность в пределах действующего законодательства за соблюдение своим персоналом требований НТД. </w:t>
      </w:r>
    </w:p>
    <w:p w14:paraId="7C0C88B6"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Нарушение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Подрядчиком является существенным нарушением условий Договора. </w:t>
      </w:r>
    </w:p>
    <w:p w14:paraId="07E5A5DB"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Выявленные представителями Заказчика нарушения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допущенные работниками Подрядчика, фиксируются двухсторонними Актами произвольной формы. </w:t>
      </w:r>
    </w:p>
    <w:p w14:paraId="1018803A"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Акты подписываются со стороны Заказчика – представителем, установившим факт нарушения, со стороны Подрядчика– руководителем работ, в ходе которых произошло нарушение. </w:t>
      </w:r>
    </w:p>
    <w:p w14:paraId="16FBF75B"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w:t>
      </w:r>
    </w:p>
    <w:p w14:paraId="5B4D2012" w14:textId="77777777" w:rsidR="00250FEF" w:rsidRPr="00250FEF" w:rsidRDefault="00250FEF" w:rsidP="002649CE">
      <w:pPr>
        <w:pStyle w:val="af5"/>
        <w:ind w:left="644"/>
        <w:jc w:val="both"/>
        <w:rPr>
          <w:sz w:val="24"/>
          <w:szCs w:val="24"/>
        </w:rPr>
      </w:pPr>
      <w:r w:rsidRPr="00250FEF">
        <w:rPr>
          <w:sz w:val="24"/>
          <w:szCs w:val="24"/>
        </w:rPr>
        <w:t xml:space="preserve">  </w:t>
      </w:r>
    </w:p>
    <w:p w14:paraId="38D42D5A" w14:textId="77777777" w:rsidR="00250FEF" w:rsidRPr="00250FEF" w:rsidRDefault="00250FEF" w:rsidP="002649CE">
      <w:pPr>
        <w:pStyle w:val="af5"/>
        <w:widowControl/>
        <w:numPr>
          <w:ilvl w:val="0"/>
          <w:numId w:val="14"/>
        </w:numPr>
        <w:autoSpaceDE/>
        <w:autoSpaceDN/>
        <w:adjustRightInd/>
        <w:ind w:firstLine="298"/>
        <w:jc w:val="both"/>
        <w:rPr>
          <w:b/>
          <w:sz w:val="24"/>
          <w:szCs w:val="24"/>
        </w:rPr>
      </w:pPr>
      <w:r w:rsidRPr="00250FEF">
        <w:rPr>
          <w:b/>
          <w:sz w:val="24"/>
          <w:szCs w:val="24"/>
        </w:rPr>
        <w:t>Меры ответственности</w:t>
      </w:r>
    </w:p>
    <w:p w14:paraId="3EDCB53B"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В случае несоблюдения требований охраны труда, пожарной безопасности, технической эксплуатации Заказчик вправе приостановить подписание акта сдачи-приемки выполненных работ до исполнения Подрядчиком данной обязанности; потребовать от </w:t>
      </w:r>
      <w:r w:rsidRPr="00250FEF">
        <w:rPr>
          <w:sz w:val="24"/>
          <w:szCs w:val="24"/>
        </w:rPr>
        <w:lastRenderedPageBreak/>
        <w:t xml:space="preserve">Подрядчика отстранения от выполнения работ лиц, допустивших нарушения; приостановить выполнение работ; изъять пропуск; удалить нарушителя с территории Заказчика. </w:t>
      </w:r>
    </w:p>
    <w:p w14:paraId="3421629D" w14:textId="77777777" w:rsidR="00250FEF" w:rsidRPr="00250FEF" w:rsidRDefault="00250FEF" w:rsidP="002649CE">
      <w:pPr>
        <w:pStyle w:val="af5"/>
        <w:ind w:left="0" w:firstLine="644"/>
        <w:jc w:val="both"/>
        <w:rPr>
          <w:sz w:val="24"/>
          <w:szCs w:val="24"/>
        </w:rPr>
      </w:pPr>
      <w:r w:rsidRPr="00250FEF">
        <w:rPr>
          <w:sz w:val="24"/>
          <w:szCs w:val="24"/>
        </w:rPr>
        <w:t>Дальнейшее привлечение удаленного работника к выполнению работ на объектах и территории ООО «ПЕСЧАНКА ЭНЕРГО», не допускается.</w:t>
      </w:r>
    </w:p>
    <w:p w14:paraId="7FD0F421"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За невыполнение персоналом Подрядчика требований по поддержанию чистоты и порядка на местах выполнения работ Заказчик может взыскать с Подрядчика штраф в размере   5 000 рублей за каждое нарушение. При повторном (в течение пяти рабочих дней) нарушении персоналом Подрядчика требований по поддержанию чистоты и порядка на месте выполнения работ, где такое нарушение уже фиксировалось, размер штрафа может быть увеличен Заказчиком до 10 000 рублей.</w:t>
      </w:r>
    </w:p>
    <w:p w14:paraId="0E3280B1" w14:textId="77777777" w:rsidR="00250FEF" w:rsidRP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При выявлении нарушений правил и норм по охране труда, промышленной и пожарной безопасности, в том числе:</w:t>
      </w:r>
    </w:p>
    <w:p w14:paraId="427FAC97" w14:textId="77777777" w:rsidR="00250FEF" w:rsidRPr="00250FEF" w:rsidRDefault="00250FEF" w:rsidP="002649CE">
      <w:pPr>
        <w:pStyle w:val="af5"/>
        <w:widowControl/>
        <w:numPr>
          <w:ilvl w:val="1"/>
          <w:numId w:val="15"/>
        </w:numPr>
        <w:autoSpaceDE/>
        <w:autoSpaceDN/>
        <w:adjustRightInd/>
        <w:ind w:left="993" w:firstLine="0"/>
        <w:jc w:val="both"/>
        <w:rPr>
          <w:sz w:val="24"/>
          <w:szCs w:val="24"/>
        </w:rPr>
      </w:pPr>
      <w:r w:rsidRPr="00250FEF">
        <w:rPr>
          <w:sz w:val="24"/>
          <w:szCs w:val="24"/>
        </w:rPr>
        <w:t>не заполнение и не представление Заказчику документов по проверке знаний правил техники безопасности и охраны труда, персонала Подрядчика и его субподрядчиков;</w:t>
      </w:r>
    </w:p>
    <w:p w14:paraId="370CEFBA" w14:textId="77777777" w:rsidR="00250FEF" w:rsidRPr="00250FEF" w:rsidRDefault="00250FEF" w:rsidP="002649CE">
      <w:pPr>
        <w:pStyle w:val="af5"/>
        <w:widowControl/>
        <w:numPr>
          <w:ilvl w:val="1"/>
          <w:numId w:val="15"/>
        </w:numPr>
        <w:autoSpaceDE/>
        <w:autoSpaceDN/>
        <w:adjustRightInd/>
        <w:ind w:left="993" w:firstLine="0"/>
        <w:jc w:val="both"/>
        <w:rPr>
          <w:sz w:val="24"/>
          <w:szCs w:val="24"/>
        </w:rPr>
      </w:pPr>
      <w:r w:rsidRPr="00250FEF">
        <w:rPr>
          <w:sz w:val="24"/>
          <w:szCs w:val="24"/>
        </w:rPr>
        <w:t xml:space="preserve">не обеспечение и (или) неправильное применение средств индивидуальной защиты, механизмов и приспособлений; </w:t>
      </w:r>
    </w:p>
    <w:p w14:paraId="0655885E" w14:textId="77777777" w:rsidR="00250FEF" w:rsidRPr="00250FEF" w:rsidRDefault="00250FEF" w:rsidP="002649CE">
      <w:pPr>
        <w:pStyle w:val="af5"/>
        <w:widowControl/>
        <w:numPr>
          <w:ilvl w:val="1"/>
          <w:numId w:val="15"/>
        </w:numPr>
        <w:autoSpaceDE/>
        <w:autoSpaceDN/>
        <w:adjustRightInd/>
        <w:ind w:left="993" w:firstLine="0"/>
        <w:jc w:val="both"/>
        <w:rPr>
          <w:sz w:val="24"/>
          <w:szCs w:val="24"/>
        </w:rPr>
      </w:pPr>
      <w:r w:rsidRPr="00250FEF">
        <w:rPr>
          <w:sz w:val="24"/>
          <w:szCs w:val="24"/>
        </w:rPr>
        <w:t xml:space="preserve">не обеспечение спецодеждой и спецобувью в соответствии с типовыми нормами; </w:t>
      </w:r>
    </w:p>
    <w:p w14:paraId="1A5D30CD" w14:textId="77777777" w:rsidR="00250FEF" w:rsidRPr="00250FEF" w:rsidRDefault="00250FEF" w:rsidP="002649CE">
      <w:pPr>
        <w:pStyle w:val="af5"/>
        <w:widowControl/>
        <w:numPr>
          <w:ilvl w:val="1"/>
          <w:numId w:val="15"/>
        </w:numPr>
        <w:autoSpaceDE/>
        <w:autoSpaceDN/>
        <w:adjustRightInd/>
        <w:ind w:left="993" w:firstLine="0"/>
        <w:jc w:val="both"/>
        <w:rPr>
          <w:sz w:val="24"/>
          <w:szCs w:val="24"/>
        </w:rPr>
      </w:pPr>
      <w:r w:rsidRPr="00250FEF">
        <w:rPr>
          <w:sz w:val="24"/>
          <w:szCs w:val="24"/>
        </w:rPr>
        <w:t xml:space="preserve">несоблюдение требований нарядно-допускной системы, охраны труда, правил технической эксплуатации, ПУЭ, требований пожарной безопасности, допущенных работниками Подрядчика, а также требований, предусмотренных настоящим </w:t>
      </w:r>
      <w:r w:rsidRPr="00250FEF">
        <w:rPr>
          <w:b/>
          <w:sz w:val="24"/>
          <w:szCs w:val="24"/>
        </w:rPr>
        <w:t>Порядком взаимодействия сторон в области производственной безопасности,</w:t>
      </w:r>
    </w:p>
    <w:p w14:paraId="0425FA39" w14:textId="77777777" w:rsidR="00250FEF" w:rsidRPr="00250FEF" w:rsidRDefault="00250FEF" w:rsidP="002649CE">
      <w:pPr>
        <w:pStyle w:val="af5"/>
        <w:widowControl/>
        <w:numPr>
          <w:ilvl w:val="1"/>
          <w:numId w:val="16"/>
        </w:numPr>
        <w:autoSpaceDE/>
        <w:autoSpaceDN/>
        <w:adjustRightInd/>
        <w:ind w:left="993" w:firstLine="0"/>
        <w:jc w:val="both"/>
        <w:rPr>
          <w:sz w:val="24"/>
          <w:szCs w:val="24"/>
        </w:rPr>
      </w:pPr>
      <w:r w:rsidRPr="00250FEF">
        <w:rPr>
          <w:sz w:val="24"/>
          <w:szCs w:val="24"/>
        </w:rPr>
        <w:t xml:space="preserve">привлечение Подрядчиком к выполнению работ по настоящему договору неквалифицированного и/или не одобренного Заказчиком персонала, Заказчик вправе взыскать с Подрядчика штраф в размере 5 000 рублей за каждое нарушение и потребовать от Подрядчика отстранения от выполнения работ лиц, допустивших нарушения. Факты нарушений фиксируются в порядке, предусмотренном настоящим договором. </w:t>
      </w:r>
    </w:p>
    <w:p w14:paraId="3FFD16B4" w14:textId="77777777" w:rsidR="00250FEF" w:rsidRDefault="00250FEF" w:rsidP="002649CE">
      <w:pPr>
        <w:pStyle w:val="af5"/>
        <w:widowControl/>
        <w:numPr>
          <w:ilvl w:val="1"/>
          <w:numId w:val="14"/>
        </w:numPr>
        <w:autoSpaceDE/>
        <w:autoSpaceDN/>
        <w:adjustRightInd/>
        <w:ind w:left="0" w:firstLine="644"/>
        <w:jc w:val="both"/>
        <w:rPr>
          <w:sz w:val="24"/>
          <w:szCs w:val="24"/>
        </w:rPr>
      </w:pPr>
      <w:r w:rsidRPr="00250FEF">
        <w:rPr>
          <w:sz w:val="24"/>
          <w:szCs w:val="24"/>
        </w:rPr>
        <w:t xml:space="preserve">Заказчик вправе зачесть начисленные Подрядчику по Договору суммы штрафных санкций в счет уменьшения оплаты за выполненные работы, письменно уведомив об этом Подрядчика. </w:t>
      </w:r>
    </w:p>
    <w:p w14:paraId="6B5CC17E" w14:textId="77777777" w:rsidR="002649CE" w:rsidRPr="00250FEF" w:rsidRDefault="002649CE" w:rsidP="002649CE">
      <w:pPr>
        <w:pStyle w:val="af5"/>
        <w:widowControl/>
        <w:autoSpaceDE/>
        <w:autoSpaceDN/>
        <w:adjustRightInd/>
        <w:ind w:left="644"/>
        <w:jc w:val="both"/>
        <w:rPr>
          <w:sz w:val="24"/>
          <w:szCs w:val="24"/>
        </w:rPr>
      </w:pPr>
    </w:p>
    <w:p w14:paraId="6077F143" w14:textId="77777777" w:rsidR="00C84058" w:rsidRPr="00E80802" w:rsidRDefault="00C84058" w:rsidP="00C84058"/>
    <w:tbl>
      <w:tblPr>
        <w:tblStyle w:val="aff"/>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0"/>
        <w:gridCol w:w="4866"/>
      </w:tblGrid>
      <w:tr w:rsidR="00250FEF" w14:paraId="1D7CB1EF" w14:textId="77777777" w:rsidTr="00250FEF">
        <w:trPr>
          <w:trHeight w:val="1637"/>
        </w:trPr>
        <w:tc>
          <w:tcPr>
            <w:tcW w:w="5480" w:type="dxa"/>
          </w:tcPr>
          <w:p w14:paraId="746F8628" w14:textId="77777777" w:rsidR="00250FEF" w:rsidRDefault="00250FEF" w:rsidP="00250FEF">
            <w:pPr>
              <w:jc w:val="both"/>
            </w:pPr>
            <w:r w:rsidRPr="00250FEF">
              <w:t>Заказчик</w:t>
            </w:r>
          </w:p>
          <w:p w14:paraId="757A9F2B" w14:textId="77777777" w:rsidR="00250FEF" w:rsidRDefault="00250FEF" w:rsidP="00250FEF">
            <w:r>
              <w:t>ООО «ПЕСЧАНКА ЭНЕРГО»</w:t>
            </w:r>
          </w:p>
          <w:p w14:paraId="7C393186" w14:textId="77777777" w:rsidR="00250FEF" w:rsidRDefault="00250FEF" w:rsidP="00250FEF">
            <w:r>
              <w:t>Директор</w:t>
            </w:r>
          </w:p>
          <w:p w14:paraId="392DDA17" w14:textId="77777777" w:rsidR="00250FEF" w:rsidRPr="00EE2C83" w:rsidRDefault="00250FEF" w:rsidP="00250FEF">
            <w:r w:rsidRPr="00EE2C83">
              <w:t xml:space="preserve">                                                   </w:t>
            </w:r>
          </w:p>
          <w:p w14:paraId="2F147A4D" w14:textId="77777777" w:rsidR="00250FEF" w:rsidRPr="00EE2C83" w:rsidRDefault="00250FEF" w:rsidP="00250FEF">
            <w:r>
              <w:t>________________/К.С. Скобников</w:t>
            </w:r>
            <w:r w:rsidRPr="00EE2C83">
              <w:t xml:space="preserve">                                     </w:t>
            </w:r>
          </w:p>
          <w:p w14:paraId="3FA49C90" w14:textId="77777777" w:rsidR="00250FEF" w:rsidRPr="00EE2C83" w:rsidRDefault="00250FEF" w:rsidP="00250FEF"/>
          <w:p w14:paraId="291709D2" w14:textId="77777777" w:rsidR="00250FEF" w:rsidRDefault="00250FEF" w:rsidP="00250FEF">
            <w:r w:rsidRPr="00EE2C83">
              <w:t xml:space="preserve">М.П.      </w:t>
            </w:r>
            <w:r w:rsidRPr="00250FEF">
              <w:t xml:space="preserve">    </w:t>
            </w:r>
          </w:p>
        </w:tc>
        <w:tc>
          <w:tcPr>
            <w:tcW w:w="4866" w:type="dxa"/>
          </w:tcPr>
          <w:p w14:paraId="73E07808" w14:textId="77777777" w:rsidR="00250FEF" w:rsidRDefault="00250FEF" w:rsidP="00250FEF">
            <w:pPr>
              <w:jc w:val="both"/>
            </w:pPr>
            <w:r>
              <w:t>Подрядчик</w:t>
            </w:r>
          </w:p>
          <w:p w14:paraId="0569B456" w14:textId="77777777" w:rsidR="00250FEF" w:rsidRPr="00250FEF" w:rsidRDefault="00250FEF" w:rsidP="00250FEF"/>
          <w:p w14:paraId="4337EA3C" w14:textId="77777777" w:rsidR="00250FEF" w:rsidRDefault="00250FEF" w:rsidP="00250FEF"/>
          <w:p w14:paraId="5321D2F7" w14:textId="77777777" w:rsidR="00250FEF" w:rsidRDefault="00250FEF" w:rsidP="00250FEF"/>
          <w:p w14:paraId="53A73F65" w14:textId="77777777" w:rsidR="00250FEF" w:rsidRPr="00EE2C83" w:rsidRDefault="00250FEF" w:rsidP="00250FEF">
            <w:r w:rsidRPr="00EE2C83">
              <w:t>______________</w:t>
            </w:r>
            <w:r>
              <w:t>/</w:t>
            </w:r>
          </w:p>
          <w:p w14:paraId="5237F496" w14:textId="77777777" w:rsidR="00250FEF" w:rsidRPr="00EE2C83" w:rsidRDefault="00250FEF" w:rsidP="00250FEF"/>
          <w:p w14:paraId="47AEF1BD" w14:textId="77777777" w:rsidR="00250FEF" w:rsidRPr="00250FEF" w:rsidRDefault="00250FEF" w:rsidP="00250FEF">
            <w:r w:rsidRPr="00EE2C83">
              <w:t xml:space="preserve">М.П. </w:t>
            </w:r>
          </w:p>
        </w:tc>
      </w:tr>
    </w:tbl>
    <w:p w14:paraId="53C2E23C" w14:textId="605348CD" w:rsidR="00E26317" w:rsidRDefault="00E26317" w:rsidP="00250FEF"/>
    <w:p w14:paraId="761CB776" w14:textId="46B725A6" w:rsidR="00EC357C" w:rsidRDefault="00EC357C" w:rsidP="00250FEF"/>
    <w:p w14:paraId="7B2C2DD6" w14:textId="68E77775" w:rsidR="00EC357C" w:rsidRDefault="00EC357C" w:rsidP="00250FEF"/>
    <w:p w14:paraId="12DEA224" w14:textId="01FF025E" w:rsidR="00EC357C" w:rsidRDefault="00EC357C" w:rsidP="00250FEF"/>
    <w:p w14:paraId="2F0A87F9" w14:textId="420F1B4C" w:rsidR="00EC357C" w:rsidRDefault="00EC357C" w:rsidP="00250FEF"/>
    <w:p w14:paraId="58971A29" w14:textId="37D371C9" w:rsidR="00EC357C" w:rsidRDefault="00EC357C" w:rsidP="00250FEF"/>
    <w:p w14:paraId="45C0EC28" w14:textId="1530A6F5" w:rsidR="00EC357C" w:rsidRDefault="00EC357C" w:rsidP="00250FEF"/>
    <w:p w14:paraId="0681B21D" w14:textId="389AC359" w:rsidR="00EC357C" w:rsidRDefault="00EC357C" w:rsidP="00250FEF"/>
    <w:p w14:paraId="24450BBE" w14:textId="07E04CC5" w:rsidR="00EC357C" w:rsidRDefault="00EC357C" w:rsidP="00250FEF"/>
    <w:p w14:paraId="42EDE5C0" w14:textId="3B93DBD4" w:rsidR="00EC357C" w:rsidRDefault="00EC357C" w:rsidP="00250FEF"/>
    <w:p w14:paraId="32652F21" w14:textId="6ECDDA08" w:rsidR="00EC357C" w:rsidRDefault="00EC357C" w:rsidP="00250FEF"/>
    <w:p w14:paraId="6A3244F6" w14:textId="258C8C7A" w:rsidR="00EC357C" w:rsidRDefault="00EC357C" w:rsidP="00250FEF"/>
    <w:p w14:paraId="1BF5E882" w14:textId="43E581F1" w:rsidR="00EC357C" w:rsidRDefault="00EC357C" w:rsidP="00250FEF"/>
    <w:p w14:paraId="56B6D5AA" w14:textId="3F2FAFCD" w:rsidR="00EC357C" w:rsidRDefault="00EC357C" w:rsidP="00250FEF"/>
    <w:p w14:paraId="23782B88" w14:textId="542AD500" w:rsidR="00EC357C" w:rsidRDefault="00EC357C" w:rsidP="00250FEF"/>
    <w:p w14:paraId="0A3A3D9D" w14:textId="775A76FD" w:rsidR="00EC357C" w:rsidRDefault="00EC357C" w:rsidP="00250FEF"/>
    <w:p w14:paraId="6493C8A3" w14:textId="1A07B85D" w:rsidR="00EC357C" w:rsidRDefault="00EC357C" w:rsidP="00250FEF"/>
    <w:p w14:paraId="53E9ECE2" w14:textId="77777777" w:rsidR="00BD23BE" w:rsidRDefault="00BD23BE" w:rsidP="00250FEF">
      <w:bookmarkStart w:id="5" w:name="_GoBack"/>
      <w:bookmarkEnd w:id="5"/>
    </w:p>
    <w:p w14:paraId="15F7E1F4" w14:textId="029D2554" w:rsidR="00EC357C" w:rsidRPr="00EE2C83" w:rsidRDefault="00EC357C" w:rsidP="00EC357C">
      <w:pPr>
        <w:jc w:val="right"/>
      </w:pPr>
      <w:r>
        <w:t>Приложение № 3</w:t>
      </w:r>
      <w:r w:rsidRPr="00EE2C83">
        <w:t xml:space="preserve"> </w:t>
      </w:r>
    </w:p>
    <w:p w14:paraId="61A415CB" w14:textId="7663F3E6" w:rsidR="00EC357C" w:rsidRDefault="00EC357C" w:rsidP="00EC357C">
      <w:pPr>
        <w:jc w:val="right"/>
      </w:pPr>
      <w:r w:rsidRPr="00EE2C83">
        <w:t xml:space="preserve">к </w:t>
      </w:r>
      <w:r>
        <w:t xml:space="preserve">договору </w:t>
      </w:r>
      <w:bookmarkStart w:id="6" w:name="_Hlk33798930"/>
      <w:r w:rsidRPr="00A8368C">
        <w:t xml:space="preserve">подряда </w:t>
      </w:r>
      <w:r w:rsidRPr="00FB4E70">
        <w:t xml:space="preserve">на выполнение работ </w:t>
      </w:r>
    </w:p>
    <w:p w14:paraId="6EE509E0" w14:textId="77777777" w:rsidR="00EC357C" w:rsidRDefault="00EC357C" w:rsidP="00EC357C">
      <w:pPr>
        <w:jc w:val="right"/>
      </w:pPr>
      <w:r w:rsidRPr="00FB4E70">
        <w:t xml:space="preserve">по </w:t>
      </w:r>
      <w:r w:rsidRPr="00D42B68">
        <w:t xml:space="preserve">вырубке древесно- кустарниковой растительности </w:t>
      </w:r>
    </w:p>
    <w:p w14:paraId="63B8BD40" w14:textId="77777777" w:rsidR="00EC357C" w:rsidRDefault="00EC357C" w:rsidP="00EC357C">
      <w:pPr>
        <w:jc w:val="right"/>
      </w:pPr>
      <w:r w:rsidRPr="00D42B68">
        <w:t xml:space="preserve">в охранных зонах ЛЭП и расчистке трасс ЛЭП </w:t>
      </w:r>
    </w:p>
    <w:p w14:paraId="4141293A" w14:textId="77777777" w:rsidR="00EC357C" w:rsidRDefault="00EC357C" w:rsidP="00EC357C">
      <w:pPr>
        <w:jc w:val="right"/>
      </w:pPr>
      <w:r w:rsidRPr="00D42B68">
        <w:t>(существующих просек проектной ширины)</w:t>
      </w:r>
    </w:p>
    <w:bookmarkEnd w:id="6"/>
    <w:p w14:paraId="2CEF5EF2" w14:textId="42B22B08" w:rsidR="00EC357C" w:rsidRDefault="00EC357C" w:rsidP="00EC357C">
      <w:pPr>
        <w:ind w:left="5387"/>
        <w:jc w:val="right"/>
      </w:pPr>
      <w:r w:rsidRPr="00EE2C83">
        <w:t>от «</w:t>
      </w:r>
      <w:r>
        <w:t xml:space="preserve">___» _________ </w:t>
      </w:r>
      <w:r w:rsidRPr="00EE2C83">
        <w:t>20</w:t>
      </w:r>
      <w:r>
        <w:t>20</w:t>
      </w:r>
      <w:r w:rsidRPr="00EE2C83">
        <w:t xml:space="preserve"> г.</w:t>
      </w:r>
      <w:r>
        <w:t xml:space="preserve"> № 3-2020</w:t>
      </w:r>
    </w:p>
    <w:p w14:paraId="02FFF543" w14:textId="0FED91DA" w:rsidR="00EC357C" w:rsidRDefault="00EC357C" w:rsidP="00EC357C">
      <w:pPr>
        <w:ind w:left="4678"/>
        <w:jc w:val="right"/>
      </w:pPr>
    </w:p>
    <w:p w14:paraId="3070C4D0" w14:textId="77777777" w:rsidR="00EC357C" w:rsidRDefault="00EC357C" w:rsidP="00EC357C">
      <w:pPr>
        <w:jc w:val="right"/>
        <w:rPr>
          <w:b/>
        </w:rPr>
      </w:pPr>
    </w:p>
    <w:p w14:paraId="713B1F40" w14:textId="77777777" w:rsidR="00EC357C" w:rsidRDefault="00EC357C" w:rsidP="00EC357C">
      <w:pPr>
        <w:jc w:val="right"/>
        <w:rPr>
          <w:b/>
        </w:rPr>
      </w:pPr>
      <w:r>
        <w:rPr>
          <w:b/>
        </w:rPr>
        <w:t>ФОРМА</w:t>
      </w:r>
    </w:p>
    <w:p w14:paraId="042ADA3B" w14:textId="77777777" w:rsidR="00EC357C" w:rsidRDefault="00EC357C" w:rsidP="00EC357C">
      <w:pPr>
        <w:jc w:val="center"/>
        <w:rPr>
          <w:b/>
          <w:sz w:val="22"/>
        </w:rPr>
      </w:pPr>
    </w:p>
    <w:p w14:paraId="7B02C632" w14:textId="77777777" w:rsidR="00EC357C" w:rsidRPr="002B4177" w:rsidRDefault="00EC357C" w:rsidP="00EC357C">
      <w:pPr>
        <w:jc w:val="center"/>
        <w:rPr>
          <w:b/>
          <w:sz w:val="22"/>
        </w:rPr>
      </w:pPr>
      <w:bookmarkStart w:id="7" w:name="_Hlk33799045"/>
      <w:r w:rsidRPr="002B4177">
        <w:rPr>
          <w:b/>
          <w:sz w:val="22"/>
        </w:rPr>
        <w:t>Акт приемки исполненных обязательств</w:t>
      </w:r>
      <w:bookmarkEnd w:id="7"/>
    </w:p>
    <w:p w14:paraId="347A7848" w14:textId="77777777" w:rsidR="00EC357C" w:rsidRPr="002B4177" w:rsidRDefault="00EC357C" w:rsidP="00EC357C">
      <w:pPr>
        <w:jc w:val="center"/>
        <w:rPr>
          <w:b/>
          <w:sz w:val="22"/>
        </w:rPr>
      </w:pPr>
    </w:p>
    <w:p w14:paraId="59652F68" w14:textId="77777777" w:rsidR="00EC357C" w:rsidRPr="002B4177" w:rsidRDefault="00EC357C" w:rsidP="00EC357C">
      <w:pPr>
        <w:rPr>
          <w:b/>
          <w:sz w:val="22"/>
        </w:rPr>
      </w:pPr>
      <w:r w:rsidRPr="002B4177">
        <w:rPr>
          <w:b/>
          <w:sz w:val="22"/>
        </w:rPr>
        <w:t>Заказчик: ООО «ПЕСЧАНКА ЭНЕРГО»</w:t>
      </w:r>
    </w:p>
    <w:p w14:paraId="19D88D0A" w14:textId="77777777" w:rsidR="00EC357C" w:rsidRPr="00144241" w:rsidRDefault="00EC357C" w:rsidP="00EC357C">
      <w:pPr>
        <w:rPr>
          <w:b/>
          <w:sz w:val="22"/>
        </w:rPr>
      </w:pPr>
      <w:r>
        <w:rPr>
          <w:b/>
          <w:sz w:val="22"/>
        </w:rPr>
        <w:t>Исполнитель</w:t>
      </w:r>
      <w:r w:rsidRPr="002B4177">
        <w:rPr>
          <w:b/>
          <w:sz w:val="22"/>
        </w:rPr>
        <w:t xml:space="preserve">: </w:t>
      </w:r>
      <w:r w:rsidRPr="00144241">
        <w:rPr>
          <w:b/>
          <w:sz w:val="22"/>
        </w:rPr>
        <w:t>_________________________________________________________________________</w:t>
      </w:r>
    </w:p>
    <w:p w14:paraId="23A76D76" w14:textId="50316C72" w:rsidR="00EC357C" w:rsidRPr="001E4986" w:rsidRDefault="00EC357C" w:rsidP="00EC357C">
      <w:pPr>
        <w:jc w:val="both"/>
        <w:rPr>
          <w:b/>
          <w:sz w:val="22"/>
        </w:rPr>
      </w:pPr>
      <w:r w:rsidRPr="002B4177">
        <w:rPr>
          <w:b/>
          <w:sz w:val="22"/>
        </w:rPr>
        <w:t xml:space="preserve">Основание: </w:t>
      </w:r>
      <w:r w:rsidRPr="0069185D">
        <w:rPr>
          <w:b/>
          <w:sz w:val="22"/>
        </w:rPr>
        <w:t>Договор подряда</w:t>
      </w:r>
      <w:r w:rsidRPr="00EC357C">
        <w:rPr>
          <w:b/>
          <w:sz w:val="22"/>
        </w:rPr>
        <w:t xml:space="preserve"> на выполнение работ по вырубке древесно-кустарниковой растительности в охранных зонах ЛЭП и расчистке трасс ЛЭП (существующих просек проектной ширины)</w:t>
      </w:r>
      <w:r w:rsidR="00386D32">
        <w:rPr>
          <w:b/>
          <w:sz w:val="22"/>
        </w:rPr>
        <w:t xml:space="preserve"> </w:t>
      </w:r>
      <w:r w:rsidRPr="0069185D">
        <w:rPr>
          <w:b/>
          <w:sz w:val="22"/>
        </w:rPr>
        <w:t xml:space="preserve">от «___» _________ 20___ г. № </w:t>
      </w:r>
      <w:r w:rsidR="00386D32">
        <w:rPr>
          <w:b/>
          <w:sz w:val="22"/>
        </w:rPr>
        <w:t>3</w:t>
      </w:r>
      <w:r w:rsidRPr="0069185D">
        <w:rPr>
          <w:b/>
          <w:sz w:val="22"/>
        </w:rPr>
        <w:t>-</w:t>
      </w:r>
      <w:r>
        <w:rPr>
          <w:b/>
          <w:sz w:val="22"/>
        </w:rPr>
        <w:t>20</w:t>
      </w:r>
      <w:r w:rsidR="00386D32">
        <w:rPr>
          <w:b/>
          <w:sz w:val="22"/>
        </w:rPr>
        <w:t>20</w:t>
      </w:r>
    </w:p>
    <w:p w14:paraId="691EFD83" w14:textId="77777777" w:rsidR="00EC357C" w:rsidRPr="002B4177" w:rsidRDefault="00EC357C" w:rsidP="00EC357C">
      <w:pPr>
        <w:rPr>
          <w:b/>
          <w:sz w:val="22"/>
        </w:rPr>
      </w:pPr>
    </w:p>
    <w:tbl>
      <w:tblPr>
        <w:tblStyle w:val="aff"/>
        <w:tblW w:w="10295" w:type="dxa"/>
        <w:tblLook w:val="04A0" w:firstRow="1" w:lastRow="0" w:firstColumn="1" w:lastColumn="0" w:noHBand="0" w:noVBand="1"/>
      </w:tblPr>
      <w:tblGrid>
        <w:gridCol w:w="672"/>
        <w:gridCol w:w="1701"/>
        <w:gridCol w:w="1392"/>
        <w:gridCol w:w="1429"/>
        <w:gridCol w:w="1576"/>
        <w:gridCol w:w="1581"/>
        <w:gridCol w:w="1944"/>
      </w:tblGrid>
      <w:tr w:rsidR="00EC357C" w:rsidRPr="002B4177" w14:paraId="030FC27E" w14:textId="77777777" w:rsidTr="00EC357C">
        <w:tc>
          <w:tcPr>
            <w:tcW w:w="704" w:type="dxa"/>
          </w:tcPr>
          <w:p w14:paraId="64F08CE3" w14:textId="77777777" w:rsidR="00EC357C" w:rsidRPr="002B4177" w:rsidRDefault="00EC357C" w:rsidP="00EC357C">
            <w:pPr>
              <w:jc w:val="center"/>
              <w:rPr>
                <w:b/>
                <w:sz w:val="22"/>
                <w:szCs w:val="22"/>
              </w:rPr>
            </w:pPr>
            <w:r w:rsidRPr="002B4177">
              <w:rPr>
                <w:b/>
                <w:sz w:val="22"/>
                <w:szCs w:val="22"/>
              </w:rPr>
              <w:t>П/</w:t>
            </w:r>
            <w:r>
              <w:rPr>
                <w:b/>
                <w:sz w:val="22"/>
                <w:szCs w:val="22"/>
              </w:rPr>
              <w:t>н</w:t>
            </w:r>
          </w:p>
        </w:tc>
        <w:tc>
          <w:tcPr>
            <w:tcW w:w="1526" w:type="dxa"/>
          </w:tcPr>
          <w:p w14:paraId="7B59DBCB" w14:textId="77777777" w:rsidR="00EC357C" w:rsidRPr="002B4177" w:rsidRDefault="00EC357C" w:rsidP="00EC357C">
            <w:pPr>
              <w:ind w:firstLine="12"/>
              <w:jc w:val="center"/>
              <w:rPr>
                <w:b/>
                <w:sz w:val="22"/>
                <w:szCs w:val="22"/>
              </w:rPr>
            </w:pPr>
            <w:r w:rsidRPr="002B4177">
              <w:rPr>
                <w:b/>
                <w:sz w:val="22"/>
                <w:szCs w:val="22"/>
              </w:rPr>
              <w:t>Наименование оказываемых услуг, работ, товаров</w:t>
            </w:r>
          </w:p>
        </w:tc>
        <w:tc>
          <w:tcPr>
            <w:tcW w:w="1253" w:type="dxa"/>
          </w:tcPr>
          <w:p w14:paraId="4151FA33" w14:textId="77777777" w:rsidR="00EC357C" w:rsidRPr="002B4177" w:rsidRDefault="00EC357C" w:rsidP="00EC357C">
            <w:pPr>
              <w:jc w:val="center"/>
              <w:rPr>
                <w:b/>
                <w:sz w:val="22"/>
                <w:szCs w:val="22"/>
              </w:rPr>
            </w:pPr>
            <w:r w:rsidRPr="002B4177">
              <w:rPr>
                <w:b/>
                <w:sz w:val="22"/>
                <w:szCs w:val="22"/>
              </w:rPr>
              <w:t>Количество</w:t>
            </w:r>
          </w:p>
        </w:tc>
        <w:tc>
          <w:tcPr>
            <w:tcW w:w="1479" w:type="dxa"/>
          </w:tcPr>
          <w:p w14:paraId="00F84F52" w14:textId="77777777" w:rsidR="00EC357C" w:rsidRPr="002B4177" w:rsidRDefault="00EC357C" w:rsidP="00EC357C">
            <w:pPr>
              <w:jc w:val="center"/>
              <w:rPr>
                <w:b/>
                <w:sz w:val="22"/>
                <w:szCs w:val="22"/>
              </w:rPr>
            </w:pPr>
            <w:r w:rsidRPr="002B4177">
              <w:rPr>
                <w:b/>
                <w:sz w:val="22"/>
                <w:szCs w:val="22"/>
              </w:rPr>
              <w:t>Единица измерения</w:t>
            </w:r>
          </w:p>
        </w:tc>
        <w:tc>
          <w:tcPr>
            <w:tcW w:w="1664" w:type="dxa"/>
          </w:tcPr>
          <w:p w14:paraId="5107B9A1" w14:textId="77777777" w:rsidR="00EC357C" w:rsidRPr="002B4177" w:rsidRDefault="00EC357C" w:rsidP="00EC357C">
            <w:pPr>
              <w:jc w:val="center"/>
              <w:rPr>
                <w:b/>
                <w:sz w:val="22"/>
                <w:szCs w:val="22"/>
              </w:rPr>
            </w:pPr>
            <w:r w:rsidRPr="002B4177">
              <w:rPr>
                <w:b/>
                <w:sz w:val="22"/>
                <w:szCs w:val="22"/>
              </w:rPr>
              <w:t>Стоимость (без НДС)</w:t>
            </w:r>
          </w:p>
        </w:tc>
        <w:tc>
          <w:tcPr>
            <w:tcW w:w="1664" w:type="dxa"/>
          </w:tcPr>
          <w:p w14:paraId="30694236" w14:textId="77777777" w:rsidR="00EC357C" w:rsidRPr="002B4177" w:rsidRDefault="00EC357C" w:rsidP="00EC357C">
            <w:pPr>
              <w:ind w:firstLine="20"/>
              <w:jc w:val="center"/>
              <w:rPr>
                <w:b/>
                <w:sz w:val="22"/>
                <w:szCs w:val="22"/>
              </w:rPr>
            </w:pPr>
            <w:r w:rsidRPr="002B4177">
              <w:rPr>
                <w:b/>
                <w:sz w:val="22"/>
                <w:szCs w:val="22"/>
              </w:rPr>
              <w:t>Стоимость (с НДС)</w:t>
            </w:r>
          </w:p>
        </w:tc>
        <w:tc>
          <w:tcPr>
            <w:tcW w:w="2005" w:type="dxa"/>
          </w:tcPr>
          <w:p w14:paraId="511DE610" w14:textId="77777777" w:rsidR="00EC357C" w:rsidRPr="002B4177" w:rsidRDefault="00EC357C" w:rsidP="00EC357C">
            <w:pPr>
              <w:ind w:firstLine="63"/>
              <w:jc w:val="center"/>
              <w:rPr>
                <w:b/>
                <w:sz w:val="22"/>
                <w:szCs w:val="22"/>
              </w:rPr>
            </w:pPr>
            <w:r w:rsidRPr="002B4177">
              <w:rPr>
                <w:b/>
                <w:sz w:val="22"/>
                <w:szCs w:val="22"/>
              </w:rPr>
              <w:t>Наименование валюты</w:t>
            </w:r>
          </w:p>
        </w:tc>
      </w:tr>
      <w:tr w:rsidR="00EC357C" w:rsidRPr="002B4177" w14:paraId="1A612D98" w14:textId="77777777" w:rsidTr="00EC357C">
        <w:tc>
          <w:tcPr>
            <w:tcW w:w="704" w:type="dxa"/>
          </w:tcPr>
          <w:p w14:paraId="0EA5049D" w14:textId="77777777" w:rsidR="00EC357C" w:rsidRPr="002B4177" w:rsidRDefault="00EC357C" w:rsidP="00EC357C">
            <w:pPr>
              <w:jc w:val="center"/>
              <w:rPr>
                <w:b/>
                <w:sz w:val="22"/>
                <w:szCs w:val="22"/>
              </w:rPr>
            </w:pPr>
            <w:r w:rsidRPr="002B4177">
              <w:rPr>
                <w:b/>
                <w:sz w:val="22"/>
                <w:szCs w:val="22"/>
              </w:rPr>
              <w:t>1</w:t>
            </w:r>
          </w:p>
        </w:tc>
        <w:tc>
          <w:tcPr>
            <w:tcW w:w="1526" w:type="dxa"/>
          </w:tcPr>
          <w:p w14:paraId="6BAEAE49" w14:textId="77777777" w:rsidR="00EC357C" w:rsidRPr="002B4177" w:rsidRDefault="00EC357C" w:rsidP="00EC357C">
            <w:pPr>
              <w:rPr>
                <w:b/>
                <w:sz w:val="22"/>
                <w:szCs w:val="22"/>
              </w:rPr>
            </w:pPr>
          </w:p>
        </w:tc>
        <w:tc>
          <w:tcPr>
            <w:tcW w:w="1253" w:type="dxa"/>
          </w:tcPr>
          <w:p w14:paraId="276120A8" w14:textId="77777777" w:rsidR="00EC357C" w:rsidRPr="002B4177" w:rsidRDefault="00EC357C" w:rsidP="00EC357C">
            <w:pPr>
              <w:rPr>
                <w:b/>
                <w:sz w:val="22"/>
                <w:szCs w:val="22"/>
              </w:rPr>
            </w:pPr>
          </w:p>
        </w:tc>
        <w:tc>
          <w:tcPr>
            <w:tcW w:w="1479" w:type="dxa"/>
          </w:tcPr>
          <w:p w14:paraId="542E8381" w14:textId="77777777" w:rsidR="00EC357C" w:rsidRPr="002B4177" w:rsidRDefault="00EC357C" w:rsidP="00EC357C">
            <w:pPr>
              <w:rPr>
                <w:b/>
                <w:sz w:val="22"/>
                <w:szCs w:val="22"/>
              </w:rPr>
            </w:pPr>
          </w:p>
        </w:tc>
        <w:tc>
          <w:tcPr>
            <w:tcW w:w="1664" w:type="dxa"/>
          </w:tcPr>
          <w:p w14:paraId="1777C7BA" w14:textId="77777777" w:rsidR="00EC357C" w:rsidRPr="002B4177" w:rsidRDefault="00EC357C" w:rsidP="00EC357C">
            <w:pPr>
              <w:rPr>
                <w:b/>
                <w:sz w:val="22"/>
                <w:szCs w:val="22"/>
              </w:rPr>
            </w:pPr>
          </w:p>
        </w:tc>
        <w:tc>
          <w:tcPr>
            <w:tcW w:w="1664" w:type="dxa"/>
          </w:tcPr>
          <w:p w14:paraId="6935F892" w14:textId="77777777" w:rsidR="00EC357C" w:rsidRPr="002B4177" w:rsidRDefault="00EC357C" w:rsidP="00EC357C">
            <w:pPr>
              <w:rPr>
                <w:b/>
                <w:sz w:val="22"/>
                <w:szCs w:val="22"/>
              </w:rPr>
            </w:pPr>
          </w:p>
        </w:tc>
        <w:tc>
          <w:tcPr>
            <w:tcW w:w="2005" w:type="dxa"/>
          </w:tcPr>
          <w:p w14:paraId="568DD640" w14:textId="77777777" w:rsidR="00EC357C" w:rsidRPr="002B4177" w:rsidRDefault="00EC357C" w:rsidP="00EC357C">
            <w:pPr>
              <w:rPr>
                <w:b/>
                <w:sz w:val="22"/>
                <w:szCs w:val="22"/>
              </w:rPr>
            </w:pPr>
          </w:p>
        </w:tc>
      </w:tr>
    </w:tbl>
    <w:p w14:paraId="1D1ED99E" w14:textId="77777777" w:rsidR="00EC357C" w:rsidRPr="002B4177" w:rsidRDefault="00EC357C" w:rsidP="00EC357C">
      <w:pPr>
        <w:rPr>
          <w:b/>
          <w:sz w:val="22"/>
        </w:rPr>
      </w:pPr>
    </w:p>
    <w:p w14:paraId="438F3B1F" w14:textId="77777777" w:rsidR="00EC357C" w:rsidRPr="002B4177" w:rsidRDefault="00EC357C" w:rsidP="00EC357C">
      <w:pPr>
        <w:rPr>
          <w:sz w:val="22"/>
        </w:rPr>
      </w:pPr>
      <w:r w:rsidRPr="002B4177">
        <w:rPr>
          <w:sz w:val="22"/>
        </w:rPr>
        <w:t>Обязательства исполнены в объеме, указанном в настоящем Акте, Стороны не имеют претензий в части исполненных обязательств.</w:t>
      </w:r>
    </w:p>
    <w:p w14:paraId="68DBDAFE" w14:textId="77777777" w:rsidR="00EC357C" w:rsidRPr="002B4177" w:rsidRDefault="00EC357C" w:rsidP="00EC357C">
      <w:pPr>
        <w:rPr>
          <w:sz w:val="22"/>
        </w:rPr>
      </w:pPr>
      <w:r w:rsidRPr="002B4177">
        <w:rPr>
          <w:sz w:val="22"/>
        </w:rPr>
        <w:t>Обязательства исполнены на сумму _______.</w:t>
      </w:r>
    </w:p>
    <w:p w14:paraId="556D2E18" w14:textId="77777777" w:rsidR="00EC357C" w:rsidRDefault="00EC357C" w:rsidP="00EC357C">
      <w:pPr>
        <w:rPr>
          <w:sz w:val="22"/>
        </w:rPr>
      </w:pPr>
      <w:r w:rsidRPr="002B4177">
        <w:rPr>
          <w:sz w:val="22"/>
        </w:rPr>
        <w:t>Дата последнего платежа: ____________.</w:t>
      </w:r>
    </w:p>
    <w:p w14:paraId="588E372B" w14:textId="77777777" w:rsidR="00EC357C" w:rsidRDefault="00EC357C" w:rsidP="00EC357C">
      <w:pPr>
        <w:rPr>
          <w:sz w:val="22"/>
        </w:rPr>
      </w:pPr>
    </w:p>
    <w:p w14:paraId="62E74E67" w14:textId="77777777" w:rsidR="00EC357C" w:rsidRPr="002B4177" w:rsidRDefault="00EC357C" w:rsidP="00EC357C">
      <w:pPr>
        <w:rPr>
          <w:sz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4220"/>
      </w:tblGrid>
      <w:tr w:rsidR="00EC357C" w:rsidRPr="002B4177" w14:paraId="4E2723F9" w14:textId="77777777" w:rsidTr="00EC357C">
        <w:tc>
          <w:tcPr>
            <w:tcW w:w="5812" w:type="dxa"/>
          </w:tcPr>
          <w:p w14:paraId="5EB7A0D4" w14:textId="77777777" w:rsidR="00EC357C" w:rsidRPr="002B4177" w:rsidRDefault="00EC357C" w:rsidP="00EC357C">
            <w:pPr>
              <w:rPr>
                <w:sz w:val="22"/>
                <w:szCs w:val="22"/>
              </w:rPr>
            </w:pPr>
            <w:r w:rsidRPr="002B4177">
              <w:rPr>
                <w:sz w:val="22"/>
                <w:szCs w:val="22"/>
              </w:rPr>
              <w:t xml:space="preserve">Заказчик                                                                                 </w:t>
            </w:r>
          </w:p>
          <w:p w14:paraId="45A1D5EF" w14:textId="77777777" w:rsidR="00EC357C" w:rsidRPr="002B4177" w:rsidRDefault="00EC357C" w:rsidP="00EC357C">
            <w:pPr>
              <w:rPr>
                <w:sz w:val="22"/>
                <w:szCs w:val="22"/>
              </w:rPr>
            </w:pPr>
            <w:r w:rsidRPr="002B4177">
              <w:rPr>
                <w:sz w:val="22"/>
                <w:szCs w:val="22"/>
              </w:rPr>
              <w:t xml:space="preserve">ООО «ПЕСЧАНКА ЭНЕРГО»  </w:t>
            </w:r>
          </w:p>
          <w:p w14:paraId="6C990165" w14:textId="77777777" w:rsidR="00EC357C" w:rsidRPr="002B4177" w:rsidRDefault="00EC357C" w:rsidP="00EC357C">
            <w:pPr>
              <w:rPr>
                <w:sz w:val="22"/>
                <w:szCs w:val="22"/>
              </w:rPr>
            </w:pPr>
            <w:r w:rsidRPr="002B4177">
              <w:rPr>
                <w:sz w:val="22"/>
                <w:szCs w:val="22"/>
              </w:rPr>
              <w:t xml:space="preserve">Директор                                                   </w:t>
            </w:r>
          </w:p>
          <w:p w14:paraId="44D77C26" w14:textId="77777777" w:rsidR="00EC357C" w:rsidRPr="002B4177" w:rsidRDefault="00EC357C" w:rsidP="00EC357C">
            <w:pPr>
              <w:rPr>
                <w:sz w:val="22"/>
                <w:szCs w:val="22"/>
              </w:rPr>
            </w:pPr>
            <w:r w:rsidRPr="002B4177">
              <w:rPr>
                <w:sz w:val="22"/>
                <w:szCs w:val="22"/>
              </w:rPr>
              <w:t>________________/</w:t>
            </w:r>
            <w:r>
              <w:rPr>
                <w:sz w:val="22"/>
                <w:szCs w:val="22"/>
              </w:rPr>
              <w:t xml:space="preserve"> </w:t>
            </w:r>
            <w:r w:rsidRPr="002B4177">
              <w:rPr>
                <w:sz w:val="22"/>
                <w:szCs w:val="22"/>
              </w:rPr>
              <w:t xml:space="preserve">К.С. Скобников                                     </w:t>
            </w:r>
          </w:p>
          <w:p w14:paraId="19C28C68" w14:textId="77777777" w:rsidR="00EC357C" w:rsidRPr="002B4177" w:rsidRDefault="00EC357C" w:rsidP="00EC357C">
            <w:pPr>
              <w:rPr>
                <w:sz w:val="22"/>
                <w:szCs w:val="22"/>
              </w:rPr>
            </w:pPr>
            <w:r w:rsidRPr="002B4177">
              <w:rPr>
                <w:sz w:val="22"/>
                <w:szCs w:val="22"/>
              </w:rPr>
              <w:t xml:space="preserve">М.П.     </w:t>
            </w:r>
          </w:p>
        </w:tc>
        <w:tc>
          <w:tcPr>
            <w:tcW w:w="4253" w:type="dxa"/>
          </w:tcPr>
          <w:p w14:paraId="57913A03" w14:textId="77777777" w:rsidR="00EC357C" w:rsidRPr="002B4177" w:rsidRDefault="00EC357C" w:rsidP="00EC357C">
            <w:pPr>
              <w:rPr>
                <w:sz w:val="22"/>
                <w:szCs w:val="22"/>
              </w:rPr>
            </w:pPr>
            <w:r>
              <w:rPr>
                <w:sz w:val="22"/>
                <w:szCs w:val="22"/>
              </w:rPr>
              <w:t>Подрядчик</w:t>
            </w:r>
          </w:p>
          <w:p w14:paraId="796B62D2" w14:textId="77777777" w:rsidR="00EC357C" w:rsidRDefault="00EC357C" w:rsidP="00EC357C">
            <w:pPr>
              <w:rPr>
                <w:sz w:val="22"/>
                <w:szCs w:val="22"/>
              </w:rPr>
            </w:pPr>
          </w:p>
          <w:p w14:paraId="27BB1B69" w14:textId="77777777" w:rsidR="00EC357C" w:rsidRDefault="00EC357C" w:rsidP="00EC357C">
            <w:pPr>
              <w:rPr>
                <w:sz w:val="22"/>
                <w:szCs w:val="22"/>
              </w:rPr>
            </w:pPr>
          </w:p>
          <w:p w14:paraId="50174E34" w14:textId="77777777" w:rsidR="00EC357C" w:rsidRDefault="00EC357C" w:rsidP="00EC357C">
            <w:pPr>
              <w:rPr>
                <w:sz w:val="22"/>
                <w:szCs w:val="22"/>
              </w:rPr>
            </w:pPr>
            <w:r w:rsidRPr="002B4177">
              <w:rPr>
                <w:sz w:val="22"/>
                <w:szCs w:val="22"/>
              </w:rPr>
              <w:t xml:space="preserve">______________/ </w:t>
            </w:r>
          </w:p>
          <w:p w14:paraId="29201089" w14:textId="77777777" w:rsidR="00EC357C" w:rsidRPr="002B4177" w:rsidRDefault="00EC357C" w:rsidP="00EC357C">
            <w:pPr>
              <w:rPr>
                <w:sz w:val="22"/>
                <w:szCs w:val="22"/>
              </w:rPr>
            </w:pPr>
            <w:r w:rsidRPr="002B4177">
              <w:rPr>
                <w:sz w:val="22"/>
                <w:szCs w:val="22"/>
              </w:rPr>
              <w:t xml:space="preserve">М.П.     </w:t>
            </w:r>
          </w:p>
        </w:tc>
      </w:tr>
    </w:tbl>
    <w:p w14:paraId="4E9BD6E1" w14:textId="77777777" w:rsidR="00EC357C" w:rsidRPr="00321592" w:rsidRDefault="00EC357C" w:rsidP="00EC357C">
      <w:pPr>
        <w:rPr>
          <w:b/>
          <w:bCs/>
          <w:sz w:val="22"/>
        </w:rPr>
      </w:pPr>
      <w:r w:rsidRPr="00321592">
        <w:rPr>
          <w:b/>
          <w:bCs/>
          <w:sz w:val="22"/>
        </w:rPr>
        <w:t>______________________________________________________________________________________</w:t>
      </w:r>
    </w:p>
    <w:p w14:paraId="4B8F6442" w14:textId="77777777" w:rsidR="00EC357C" w:rsidRDefault="00EC357C" w:rsidP="00EC357C">
      <w:pPr>
        <w:jc w:val="center"/>
        <w:rPr>
          <w:sz w:val="22"/>
        </w:rPr>
      </w:pPr>
    </w:p>
    <w:p w14:paraId="57060EBE" w14:textId="77777777" w:rsidR="00EC357C" w:rsidRPr="00321592" w:rsidRDefault="00EC357C" w:rsidP="00EC357C">
      <w:pPr>
        <w:jc w:val="center"/>
        <w:rPr>
          <w:b/>
          <w:bCs/>
          <w:sz w:val="22"/>
        </w:rPr>
      </w:pPr>
      <w:r w:rsidRPr="00321592">
        <w:rPr>
          <w:b/>
          <w:bCs/>
          <w:sz w:val="22"/>
        </w:rPr>
        <w:t>ФОРМА АКТА СОГЛАСОВАНА</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4220"/>
      </w:tblGrid>
      <w:tr w:rsidR="00EC357C" w:rsidRPr="002B4177" w14:paraId="6F66938C" w14:textId="77777777" w:rsidTr="00EC357C">
        <w:tc>
          <w:tcPr>
            <w:tcW w:w="5812" w:type="dxa"/>
          </w:tcPr>
          <w:p w14:paraId="1E7075E7" w14:textId="77777777" w:rsidR="00EC357C" w:rsidRPr="002B4177" w:rsidRDefault="00EC357C" w:rsidP="00EC357C">
            <w:pPr>
              <w:rPr>
                <w:sz w:val="22"/>
                <w:szCs w:val="22"/>
              </w:rPr>
            </w:pPr>
            <w:r w:rsidRPr="002B4177">
              <w:rPr>
                <w:sz w:val="22"/>
                <w:szCs w:val="22"/>
              </w:rPr>
              <w:t xml:space="preserve">Заказчик                                                                                 </w:t>
            </w:r>
          </w:p>
          <w:p w14:paraId="5B67E174" w14:textId="77777777" w:rsidR="00EC357C" w:rsidRPr="002B4177" w:rsidRDefault="00EC357C" w:rsidP="00EC357C">
            <w:pPr>
              <w:rPr>
                <w:sz w:val="22"/>
                <w:szCs w:val="22"/>
              </w:rPr>
            </w:pPr>
            <w:r w:rsidRPr="002B4177">
              <w:rPr>
                <w:sz w:val="22"/>
                <w:szCs w:val="22"/>
              </w:rPr>
              <w:t xml:space="preserve">ООО «ПЕСЧАНКА ЭНЕРГО»  </w:t>
            </w:r>
          </w:p>
          <w:p w14:paraId="3B41045F" w14:textId="77777777" w:rsidR="00EC357C" w:rsidRPr="002B4177" w:rsidRDefault="00EC357C" w:rsidP="00EC357C">
            <w:pPr>
              <w:rPr>
                <w:sz w:val="22"/>
                <w:szCs w:val="22"/>
              </w:rPr>
            </w:pPr>
            <w:r w:rsidRPr="002B4177">
              <w:rPr>
                <w:sz w:val="22"/>
                <w:szCs w:val="22"/>
              </w:rPr>
              <w:t xml:space="preserve">Директор                                                   </w:t>
            </w:r>
          </w:p>
          <w:p w14:paraId="48517333" w14:textId="77777777" w:rsidR="00EC357C" w:rsidRPr="002B4177" w:rsidRDefault="00EC357C" w:rsidP="00EC357C">
            <w:pPr>
              <w:rPr>
                <w:sz w:val="22"/>
                <w:szCs w:val="22"/>
              </w:rPr>
            </w:pPr>
            <w:r w:rsidRPr="002B4177">
              <w:rPr>
                <w:sz w:val="22"/>
                <w:szCs w:val="22"/>
              </w:rPr>
              <w:t>________________/</w:t>
            </w:r>
            <w:r>
              <w:rPr>
                <w:sz w:val="22"/>
                <w:szCs w:val="22"/>
              </w:rPr>
              <w:t xml:space="preserve"> </w:t>
            </w:r>
            <w:r w:rsidRPr="002B4177">
              <w:rPr>
                <w:sz w:val="22"/>
                <w:szCs w:val="22"/>
              </w:rPr>
              <w:t xml:space="preserve">К.С. Скобников                                     </w:t>
            </w:r>
          </w:p>
          <w:p w14:paraId="77BD3853" w14:textId="77777777" w:rsidR="00EC357C" w:rsidRPr="002B4177" w:rsidRDefault="00EC357C" w:rsidP="00EC357C">
            <w:pPr>
              <w:rPr>
                <w:sz w:val="22"/>
                <w:szCs w:val="22"/>
              </w:rPr>
            </w:pPr>
            <w:r w:rsidRPr="002B4177">
              <w:rPr>
                <w:sz w:val="22"/>
                <w:szCs w:val="22"/>
              </w:rPr>
              <w:t xml:space="preserve">М.П.     </w:t>
            </w:r>
          </w:p>
        </w:tc>
        <w:tc>
          <w:tcPr>
            <w:tcW w:w="4253" w:type="dxa"/>
          </w:tcPr>
          <w:p w14:paraId="3126CF53" w14:textId="77777777" w:rsidR="00EC357C" w:rsidRPr="002B4177" w:rsidRDefault="00EC357C" w:rsidP="00EC357C">
            <w:pPr>
              <w:rPr>
                <w:sz w:val="22"/>
                <w:szCs w:val="22"/>
              </w:rPr>
            </w:pPr>
            <w:r>
              <w:rPr>
                <w:sz w:val="22"/>
                <w:szCs w:val="22"/>
              </w:rPr>
              <w:t>Подрядчик</w:t>
            </w:r>
          </w:p>
          <w:p w14:paraId="38EC70B4" w14:textId="77777777" w:rsidR="00EC357C" w:rsidRDefault="00EC357C" w:rsidP="00EC357C">
            <w:pPr>
              <w:rPr>
                <w:sz w:val="22"/>
                <w:szCs w:val="22"/>
              </w:rPr>
            </w:pPr>
          </w:p>
          <w:p w14:paraId="61AC8327" w14:textId="77777777" w:rsidR="00EC357C" w:rsidRDefault="00EC357C" w:rsidP="00EC357C">
            <w:pPr>
              <w:rPr>
                <w:sz w:val="22"/>
                <w:szCs w:val="22"/>
              </w:rPr>
            </w:pPr>
          </w:p>
          <w:p w14:paraId="3230603C" w14:textId="77777777" w:rsidR="00EC357C" w:rsidRPr="002B4177" w:rsidRDefault="00EC357C" w:rsidP="00EC357C">
            <w:pPr>
              <w:rPr>
                <w:sz w:val="22"/>
                <w:szCs w:val="22"/>
              </w:rPr>
            </w:pPr>
            <w:r w:rsidRPr="002B4177">
              <w:rPr>
                <w:sz w:val="22"/>
                <w:szCs w:val="22"/>
              </w:rPr>
              <w:t xml:space="preserve">______________/ </w:t>
            </w:r>
          </w:p>
          <w:p w14:paraId="04E8BB50" w14:textId="77777777" w:rsidR="00EC357C" w:rsidRPr="002B4177" w:rsidRDefault="00EC357C" w:rsidP="00EC357C">
            <w:pPr>
              <w:rPr>
                <w:sz w:val="22"/>
                <w:szCs w:val="22"/>
              </w:rPr>
            </w:pPr>
            <w:r w:rsidRPr="002B4177">
              <w:rPr>
                <w:sz w:val="22"/>
                <w:szCs w:val="22"/>
              </w:rPr>
              <w:t xml:space="preserve">М.П.     </w:t>
            </w:r>
          </w:p>
        </w:tc>
      </w:tr>
    </w:tbl>
    <w:p w14:paraId="4D37577F" w14:textId="77777777" w:rsidR="00EC357C" w:rsidRDefault="00EC357C" w:rsidP="00EC357C"/>
    <w:p w14:paraId="5F2483DE" w14:textId="77777777" w:rsidR="00EC357C" w:rsidRDefault="00EC357C" w:rsidP="00EC357C">
      <w:pPr>
        <w:jc w:val="right"/>
      </w:pPr>
    </w:p>
    <w:p w14:paraId="16E3C899" w14:textId="77777777" w:rsidR="00EC357C" w:rsidRDefault="00EC357C" w:rsidP="00EC357C">
      <w:pPr>
        <w:jc w:val="right"/>
      </w:pPr>
    </w:p>
    <w:p w14:paraId="3B934D1B" w14:textId="77777777" w:rsidR="00EC357C" w:rsidRDefault="00EC357C" w:rsidP="00EC357C">
      <w:pPr>
        <w:jc w:val="right"/>
      </w:pPr>
    </w:p>
    <w:p w14:paraId="4B2FB99E" w14:textId="77777777" w:rsidR="00EC357C" w:rsidRDefault="00EC357C" w:rsidP="00250FEF"/>
    <w:sectPr w:rsidR="00EC357C" w:rsidSect="00A8284A">
      <w:footerReference w:type="default" r:id="rId12"/>
      <w:pgSz w:w="11909" w:h="16834" w:code="9"/>
      <w:pgMar w:top="567" w:right="794" w:bottom="680" w:left="1134" w:header="709" w:footer="2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9FE9" w14:textId="77777777" w:rsidR="001C64EE" w:rsidRDefault="001C64EE" w:rsidP="005B4189">
      <w:r>
        <w:separator/>
      </w:r>
    </w:p>
  </w:endnote>
  <w:endnote w:type="continuationSeparator" w:id="0">
    <w:p w14:paraId="20C5EBEB" w14:textId="77777777" w:rsidR="001C64EE" w:rsidRDefault="001C64EE" w:rsidP="005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C5C7" w14:textId="77777777" w:rsidR="001C64EE" w:rsidRDefault="001C64EE">
    <w:pPr>
      <w:pStyle w:val="ad"/>
      <w:jc w:val="right"/>
    </w:pPr>
    <w:r>
      <w:fldChar w:fldCharType="begin"/>
    </w:r>
    <w:r>
      <w:instrText xml:space="preserve"> PAGE   \* MERGEFORMAT </w:instrText>
    </w:r>
    <w:r>
      <w:fldChar w:fldCharType="separate"/>
    </w:r>
    <w:r>
      <w:rPr>
        <w:noProof/>
      </w:rPr>
      <w:t>22</w:t>
    </w:r>
    <w:r>
      <w:fldChar w:fldCharType="end"/>
    </w:r>
  </w:p>
  <w:p w14:paraId="56683AE2" w14:textId="77777777" w:rsidR="001C64EE" w:rsidRDefault="001C64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EB6A" w14:textId="77777777" w:rsidR="001C64EE" w:rsidRDefault="001C64EE" w:rsidP="005B4189">
      <w:r>
        <w:separator/>
      </w:r>
    </w:p>
  </w:footnote>
  <w:footnote w:type="continuationSeparator" w:id="0">
    <w:p w14:paraId="34554801" w14:textId="77777777" w:rsidR="001C64EE" w:rsidRDefault="001C64EE" w:rsidP="005B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1" w15:restartNumberingAfterBreak="0">
    <w:nsid w:val="0695336E"/>
    <w:multiLevelType w:val="hybridMultilevel"/>
    <w:tmpl w:val="62329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24641"/>
    <w:multiLevelType w:val="hybridMultilevel"/>
    <w:tmpl w:val="D6B21CC4"/>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224DE1"/>
    <w:multiLevelType w:val="hybridMultilevel"/>
    <w:tmpl w:val="E5824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4C2ACD"/>
    <w:multiLevelType w:val="hybridMultilevel"/>
    <w:tmpl w:val="8528D3D2"/>
    <w:lvl w:ilvl="0" w:tplc="F4C6D914">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5" w15:restartNumberingAfterBreak="0">
    <w:nsid w:val="16AA3A2E"/>
    <w:multiLevelType w:val="multilevel"/>
    <w:tmpl w:val="50FAE7A2"/>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720"/>
        </w:tabs>
        <w:ind w:left="720" w:hanging="720"/>
      </w:pPr>
      <w:rPr>
        <w:rFonts w:cs="Times New Roman" w:hint="default"/>
        <w:b/>
        <w:sz w:val="28"/>
        <w:szCs w:val="28"/>
      </w:rPr>
    </w:lvl>
    <w:lvl w:ilvl="2">
      <w:start w:val="1"/>
      <w:numFmt w:val="decimal"/>
      <w:pStyle w:val="a"/>
      <w:isLgl/>
      <w:lvlText w:val="%1.%2.%3."/>
      <w:lvlJc w:val="left"/>
      <w:pPr>
        <w:tabs>
          <w:tab w:val="num" w:pos="1712"/>
        </w:tabs>
        <w:ind w:left="1712" w:hanging="720"/>
      </w:pPr>
      <w:rPr>
        <w:rFonts w:cs="Times New Roman" w:hint="default"/>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6" w15:restartNumberingAfterBreak="0">
    <w:nsid w:val="1B6D4EDB"/>
    <w:multiLevelType w:val="multilevel"/>
    <w:tmpl w:val="39A24430"/>
    <w:lvl w:ilvl="0">
      <w:start w:val="1"/>
      <w:numFmt w:val="decimal"/>
      <w:pStyle w:val="1"/>
      <w:lvlText w:val="%1."/>
      <w:lvlJc w:val="left"/>
      <w:pPr>
        <w:tabs>
          <w:tab w:val="num" w:pos="1567"/>
        </w:tabs>
        <w:ind w:left="1567" w:hanging="432"/>
      </w:pPr>
      <w:rPr>
        <w:rFonts w:cs="Times New Roman" w:hint="default"/>
      </w:rPr>
    </w:lvl>
    <w:lvl w:ilvl="1">
      <w:start w:val="1"/>
      <w:numFmt w:val="decimal"/>
      <w:pStyle w:val="20"/>
      <w:lvlText w:val="%1.%2."/>
      <w:lvlJc w:val="left"/>
      <w:pPr>
        <w:tabs>
          <w:tab w:val="num" w:pos="9507"/>
        </w:tabs>
        <w:ind w:left="9507" w:hanging="576"/>
      </w:pPr>
      <w:rPr>
        <w:rFonts w:cs="Times New Roman" w:hint="default"/>
        <w:b w:val="0"/>
        <w:i w:val="0"/>
        <w:color w:val="auto"/>
      </w:rPr>
    </w:lvl>
    <w:lvl w:ilvl="2">
      <w:start w:val="1"/>
      <w:numFmt w:val="decimal"/>
      <w:lvlText w:val="%1.%2.%3."/>
      <w:lvlJc w:val="left"/>
      <w:pPr>
        <w:tabs>
          <w:tab w:val="num" w:pos="1798"/>
        </w:tabs>
        <w:ind w:left="1798" w:hanging="1230"/>
      </w:pPr>
      <w:rPr>
        <w:rFonts w:ascii="Times New Roman" w:hAnsi="Times New Roman" w:cs="Times New Roman" w:hint="default"/>
        <w:b w:val="0"/>
        <w:color w:val="auto"/>
        <w:sz w:val="24"/>
        <w:szCs w:val="24"/>
      </w:rPr>
    </w:lvl>
    <w:lvl w:ilvl="3">
      <w:start w:val="1"/>
      <w:numFmt w:val="decimal"/>
      <w:pStyle w:val="4"/>
      <w:lvlText w:val="%1.%2.%3.%4"/>
      <w:lvlJc w:val="left"/>
      <w:pPr>
        <w:tabs>
          <w:tab w:val="num" w:pos="1374"/>
        </w:tabs>
        <w:ind w:left="1374" w:hanging="864"/>
      </w:pPr>
      <w:rPr>
        <w:rFonts w:cs="Times New Roman" w:hint="default"/>
      </w:rPr>
    </w:lvl>
    <w:lvl w:ilvl="4">
      <w:start w:val="1"/>
      <w:numFmt w:val="decimal"/>
      <w:pStyle w:val="5"/>
      <w:lvlText w:val="%1.%2.%3.%4.%5"/>
      <w:lvlJc w:val="left"/>
      <w:pPr>
        <w:tabs>
          <w:tab w:val="num" w:pos="1518"/>
        </w:tabs>
        <w:ind w:left="1518" w:hanging="1008"/>
      </w:pPr>
      <w:rPr>
        <w:rFonts w:cs="Times New Roman" w:hint="default"/>
      </w:rPr>
    </w:lvl>
    <w:lvl w:ilvl="5">
      <w:start w:val="1"/>
      <w:numFmt w:val="decimal"/>
      <w:pStyle w:val="6"/>
      <w:lvlText w:val="%1.%2.%3.%4.%5.%6"/>
      <w:lvlJc w:val="left"/>
      <w:pPr>
        <w:tabs>
          <w:tab w:val="num" w:pos="1662"/>
        </w:tabs>
        <w:ind w:left="1662" w:hanging="1152"/>
      </w:pPr>
      <w:rPr>
        <w:rFonts w:cs="Times New Roman" w:hint="default"/>
      </w:rPr>
    </w:lvl>
    <w:lvl w:ilvl="6">
      <w:start w:val="1"/>
      <w:numFmt w:val="decimal"/>
      <w:pStyle w:val="7"/>
      <w:lvlText w:val="%1.%2.%3.%4.%5.%6.%7"/>
      <w:lvlJc w:val="left"/>
      <w:pPr>
        <w:tabs>
          <w:tab w:val="num" w:pos="1806"/>
        </w:tabs>
        <w:ind w:left="1806" w:hanging="1296"/>
      </w:pPr>
      <w:rPr>
        <w:rFonts w:cs="Times New Roman" w:hint="default"/>
      </w:rPr>
    </w:lvl>
    <w:lvl w:ilvl="7">
      <w:start w:val="1"/>
      <w:numFmt w:val="decimal"/>
      <w:pStyle w:val="8"/>
      <w:lvlText w:val="%1.%2.%3.%4.%5.%6.%7.%8"/>
      <w:lvlJc w:val="left"/>
      <w:pPr>
        <w:tabs>
          <w:tab w:val="num" w:pos="1950"/>
        </w:tabs>
        <w:ind w:left="1950" w:hanging="1440"/>
      </w:pPr>
      <w:rPr>
        <w:rFonts w:cs="Times New Roman" w:hint="default"/>
      </w:rPr>
    </w:lvl>
    <w:lvl w:ilvl="8">
      <w:start w:val="1"/>
      <w:numFmt w:val="decimal"/>
      <w:pStyle w:val="9"/>
      <w:lvlText w:val="%1.%2.%3.%4.%5.%6.%7.%8.%9"/>
      <w:lvlJc w:val="left"/>
      <w:pPr>
        <w:tabs>
          <w:tab w:val="num" w:pos="2094"/>
        </w:tabs>
        <w:ind w:left="2094" w:hanging="1584"/>
      </w:pPr>
      <w:rPr>
        <w:rFonts w:cs="Times New Roman" w:hint="default"/>
      </w:rPr>
    </w:lvl>
  </w:abstractNum>
  <w:abstractNum w:abstractNumId="7" w15:restartNumberingAfterBreak="0">
    <w:nsid w:val="1D6D139B"/>
    <w:multiLevelType w:val="hybridMultilevel"/>
    <w:tmpl w:val="C494E7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3310F1"/>
    <w:multiLevelType w:val="multilevel"/>
    <w:tmpl w:val="17F6B0B4"/>
    <w:lvl w:ilvl="0">
      <w:start w:val="1"/>
      <w:numFmt w:val="russianLower"/>
      <w:pStyle w:val="a1"/>
      <w:suff w:val="space"/>
      <w:lvlText w:val="%1)"/>
      <w:lvlJc w:val="left"/>
      <w:rPr>
        <w:rFonts w:ascii="Times New Roman" w:hAnsi="Times New Roman" w:cs="Times New Roman" w:hint="default"/>
        <w:b w:val="0"/>
        <w:i w:val="0"/>
        <w:caps w:val="0"/>
        <w:strike w:val="0"/>
        <w:dstrike w:val="0"/>
        <w:vanish w:val="0"/>
        <w:sz w:val="20"/>
        <w:szCs w:val="20"/>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9" w15:restartNumberingAfterBreak="0">
    <w:nsid w:val="218934C7"/>
    <w:multiLevelType w:val="hybridMultilevel"/>
    <w:tmpl w:val="0C56BA1A"/>
    <w:lvl w:ilvl="0" w:tplc="F4C6D914">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1F31A54"/>
    <w:multiLevelType w:val="multilevel"/>
    <w:tmpl w:val="86F4BCF0"/>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5"/>
      <w:numFmt w:val="decimal"/>
      <w:lvlText w:val="%1.%2.%3."/>
      <w:lvlJc w:val="left"/>
      <w:pPr>
        <w:ind w:left="1429"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52C41F2"/>
    <w:multiLevelType w:val="multilevel"/>
    <w:tmpl w:val="4DCCE66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ABC1C6E"/>
    <w:multiLevelType w:val="hybridMultilevel"/>
    <w:tmpl w:val="CCC66A22"/>
    <w:lvl w:ilvl="0" w:tplc="F4C6D914">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3" w15:restartNumberingAfterBreak="0">
    <w:nsid w:val="2C556DBB"/>
    <w:multiLevelType w:val="hybridMultilevel"/>
    <w:tmpl w:val="D8FA994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031C0C"/>
    <w:multiLevelType w:val="multilevel"/>
    <w:tmpl w:val="7F485E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6A5FCE"/>
    <w:multiLevelType w:val="multilevel"/>
    <w:tmpl w:val="238ABBC2"/>
    <w:lvl w:ilvl="0">
      <w:start w:val="1"/>
      <w:numFmt w:val="decimal"/>
      <w:lvlText w:val="%1."/>
      <w:lvlJc w:val="left"/>
      <w:pPr>
        <w:tabs>
          <w:tab w:val="num" w:pos="1134"/>
        </w:tabs>
        <w:ind w:left="0" w:firstLine="567"/>
      </w:pPr>
      <w:rPr>
        <w:rFonts w:hint="default"/>
        <w:b w:val="0"/>
        <w:i w:val="0"/>
        <w:color w:val="auto"/>
        <w:sz w:val="24"/>
        <w:szCs w:val="24"/>
        <w:u w:val="none"/>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90A7544"/>
    <w:multiLevelType w:val="multilevel"/>
    <w:tmpl w:val="1800FEB2"/>
    <w:lvl w:ilvl="0">
      <w:start w:val="3"/>
      <w:numFmt w:val="decimal"/>
      <w:pStyle w:val="a2"/>
      <w:lvlText w:val="%1"/>
      <w:lvlJc w:val="left"/>
      <w:pPr>
        <w:ind w:left="480" w:hanging="480"/>
      </w:pPr>
      <w:rPr>
        <w:rFonts w:hint="default"/>
      </w:rPr>
    </w:lvl>
    <w:lvl w:ilvl="1">
      <w:start w:val="1"/>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DB507FA"/>
    <w:multiLevelType w:val="hybridMultilevel"/>
    <w:tmpl w:val="4A2A8BC4"/>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3B2107"/>
    <w:multiLevelType w:val="multilevel"/>
    <w:tmpl w:val="7706AC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45AC241A"/>
    <w:multiLevelType w:val="hybridMultilevel"/>
    <w:tmpl w:val="45703B64"/>
    <w:lvl w:ilvl="0" w:tplc="F4C6D91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7495C2D"/>
    <w:multiLevelType w:val="hybridMultilevel"/>
    <w:tmpl w:val="EA7AF7AC"/>
    <w:lvl w:ilvl="0" w:tplc="040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77E340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8323EC4"/>
    <w:multiLevelType w:val="multilevel"/>
    <w:tmpl w:val="F88C9F6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214CB1"/>
    <w:multiLevelType w:val="hybridMultilevel"/>
    <w:tmpl w:val="F29E552E"/>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F32DAE"/>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130B4B"/>
    <w:multiLevelType w:val="multilevel"/>
    <w:tmpl w:val="D07A6832"/>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pStyle w:val="3"/>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6" w15:restartNumberingAfterBreak="0">
    <w:nsid w:val="6F875679"/>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76346F"/>
    <w:multiLevelType w:val="multilevel"/>
    <w:tmpl w:val="4C549962"/>
    <w:lvl w:ilvl="0">
      <w:start w:val="2"/>
      <w:numFmt w:val="decimal"/>
      <w:pStyle w:val="caaieiaie5"/>
      <w:lvlText w:val="%1"/>
      <w:lvlJc w:val="left"/>
      <w:pPr>
        <w:tabs>
          <w:tab w:val="num" w:pos="384"/>
        </w:tabs>
        <w:ind w:left="384" w:hanging="384"/>
      </w:pPr>
      <w:rPr>
        <w:rFonts w:cs="Times New Roman" w:hint="default"/>
      </w:rPr>
    </w:lvl>
    <w:lvl w:ilvl="1">
      <w:start w:val="2"/>
      <w:numFmt w:val="decimal"/>
      <w:lvlText w:val="%2.4.2.1"/>
      <w:lvlJc w:val="left"/>
      <w:pPr>
        <w:tabs>
          <w:tab w:val="num" w:pos="564"/>
        </w:tabs>
        <w:ind w:left="564" w:hanging="384"/>
      </w:pPr>
      <w:rPr>
        <w:rFonts w:cs="Times New Roman" w:hint="default"/>
      </w:rPr>
    </w:lvl>
    <w:lvl w:ilvl="2">
      <w:start w:val="1"/>
      <w:numFmt w:val="decimal"/>
      <w:lvlText w:val="%1.%2.2.1"/>
      <w:lvlJc w:val="left"/>
      <w:pPr>
        <w:tabs>
          <w:tab w:val="num" w:pos="1080"/>
        </w:tabs>
        <w:ind w:left="1080" w:hanging="720"/>
      </w:pPr>
      <w:rPr>
        <w:rFonts w:cs="Times New Roman" w:hint="default"/>
      </w:rPr>
    </w:lvl>
    <w:lvl w:ilvl="3">
      <w:start w:val="1"/>
      <w:numFmt w:val="decimal"/>
      <w:lvlText w:val="%1.6.2.%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8" w15:restartNumberingAfterBreak="0">
    <w:nsid w:val="765B4EBF"/>
    <w:multiLevelType w:val="hybridMultilevel"/>
    <w:tmpl w:val="6B4A7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4"/>
  </w:num>
  <w:num w:numId="3">
    <w:abstractNumId w:val="28"/>
  </w:num>
  <w:num w:numId="4">
    <w:abstractNumId w:val="7"/>
  </w:num>
  <w:num w:numId="5">
    <w:abstractNumId w:val="19"/>
  </w:num>
  <w:num w:numId="6">
    <w:abstractNumId w:val="11"/>
  </w:num>
  <w:num w:numId="7">
    <w:abstractNumId w:val="9"/>
  </w:num>
  <w:num w:numId="8">
    <w:abstractNumId w:val="23"/>
  </w:num>
  <w:num w:numId="9">
    <w:abstractNumId w:val="1"/>
  </w:num>
  <w:num w:numId="10">
    <w:abstractNumId w:val="17"/>
  </w:num>
  <w:num w:numId="11">
    <w:abstractNumId w:val="2"/>
  </w:num>
  <w:num w:numId="12">
    <w:abstractNumId w:val="10"/>
  </w:num>
  <w:num w:numId="13">
    <w:abstractNumId w:val="13"/>
  </w:num>
  <w:num w:numId="14">
    <w:abstractNumId w:val="22"/>
  </w:num>
  <w:num w:numId="15">
    <w:abstractNumId w:val="24"/>
  </w:num>
  <w:num w:numId="16">
    <w:abstractNumId w:val="26"/>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2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27"/>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05"/>
    <w:rsid w:val="0006506F"/>
    <w:rsid w:val="00086ED7"/>
    <w:rsid w:val="00091720"/>
    <w:rsid w:val="00097BC4"/>
    <w:rsid w:val="000F5169"/>
    <w:rsid w:val="0012520B"/>
    <w:rsid w:val="00135A35"/>
    <w:rsid w:val="0014095F"/>
    <w:rsid w:val="00165AD6"/>
    <w:rsid w:val="0017044F"/>
    <w:rsid w:val="001800AE"/>
    <w:rsid w:val="00191529"/>
    <w:rsid w:val="001C64EE"/>
    <w:rsid w:val="001C7B59"/>
    <w:rsid w:val="001D13F8"/>
    <w:rsid w:val="001E3678"/>
    <w:rsid w:val="001F1EC2"/>
    <w:rsid w:val="001F217E"/>
    <w:rsid w:val="00223D12"/>
    <w:rsid w:val="0023690B"/>
    <w:rsid w:val="00250FEF"/>
    <w:rsid w:val="00256393"/>
    <w:rsid w:val="002649CE"/>
    <w:rsid w:val="00267741"/>
    <w:rsid w:val="0027588A"/>
    <w:rsid w:val="0028721D"/>
    <w:rsid w:val="00287ABE"/>
    <w:rsid w:val="002A3BD7"/>
    <w:rsid w:val="002A6F2B"/>
    <w:rsid w:val="0030652F"/>
    <w:rsid w:val="00346528"/>
    <w:rsid w:val="00350022"/>
    <w:rsid w:val="0035103D"/>
    <w:rsid w:val="003653D5"/>
    <w:rsid w:val="00366783"/>
    <w:rsid w:val="00386D32"/>
    <w:rsid w:val="00392379"/>
    <w:rsid w:val="003D1C20"/>
    <w:rsid w:val="003D7BFB"/>
    <w:rsid w:val="003E5E8F"/>
    <w:rsid w:val="003F0762"/>
    <w:rsid w:val="003F0769"/>
    <w:rsid w:val="003F1E7F"/>
    <w:rsid w:val="0042419D"/>
    <w:rsid w:val="00427C80"/>
    <w:rsid w:val="00430195"/>
    <w:rsid w:val="00431B04"/>
    <w:rsid w:val="00442ED7"/>
    <w:rsid w:val="004742FE"/>
    <w:rsid w:val="004751FE"/>
    <w:rsid w:val="00481201"/>
    <w:rsid w:val="00483E63"/>
    <w:rsid w:val="004935BE"/>
    <w:rsid w:val="004C1E04"/>
    <w:rsid w:val="004C2D86"/>
    <w:rsid w:val="004C60AD"/>
    <w:rsid w:val="004F0104"/>
    <w:rsid w:val="0054592E"/>
    <w:rsid w:val="005613E6"/>
    <w:rsid w:val="005744C4"/>
    <w:rsid w:val="005A3881"/>
    <w:rsid w:val="005A43F1"/>
    <w:rsid w:val="005A6184"/>
    <w:rsid w:val="005B4189"/>
    <w:rsid w:val="005C1F96"/>
    <w:rsid w:val="005D2FF1"/>
    <w:rsid w:val="005D31BA"/>
    <w:rsid w:val="005D7B91"/>
    <w:rsid w:val="005F576E"/>
    <w:rsid w:val="005F66C1"/>
    <w:rsid w:val="00606D49"/>
    <w:rsid w:val="00615E90"/>
    <w:rsid w:val="00635A6D"/>
    <w:rsid w:val="006513B9"/>
    <w:rsid w:val="00664A83"/>
    <w:rsid w:val="00673D07"/>
    <w:rsid w:val="00683454"/>
    <w:rsid w:val="006910BC"/>
    <w:rsid w:val="00692FBE"/>
    <w:rsid w:val="00695231"/>
    <w:rsid w:val="006C1443"/>
    <w:rsid w:val="006D22E8"/>
    <w:rsid w:val="006D3293"/>
    <w:rsid w:val="006D50B6"/>
    <w:rsid w:val="006F0272"/>
    <w:rsid w:val="007213A2"/>
    <w:rsid w:val="007357F8"/>
    <w:rsid w:val="00794464"/>
    <w:rsid w:val="007A0AFB"/>
    <w:rsid w:val="007B7C05"/>
    <w:rsid w:val="007E4E1A"/>
    <w:rsid w:val="007F4969"/>
    <w:rsid w:val="007F6509"/>
    <w:rsid w:val="00803A84"/>
    <w:rsid w:val="00813D2E"/>
    <w:rsid w:val="00874D4C"/>
    <w:rsid w:val="008940DC"/>
    <w:rsid w:val="008B45DD"/>
    <w:rsid w:val="008C05E6"/>
    <w:rsid w:val="008C5992"/>
    <w:rsid w:val="008E0719"/>
    <w:rsid w:val="008E24A5"/>
    <w:rsid w:val="008F52D6"/>
    <w:rsid w:val="00904364"/>
    <w:rsid w:val="009123F8"/>
    <w:rsid w:val="00931595"/>
    <w:rsid w:val="00931F33"/>
    <w:rsid w:val="009343BF"/>
    <w:rsid w:val="00936926"/>
    <w:rsid w:val="0097474E"/>
    <w:rsid w:val="009767EF"/>
    <w:rsid w:val="00984D17"/>
    <w:rsid w:val="00994DDC"/>
    <w:rsid w:val="0099686C"/>
    <w:rsid w:val="009A4CF1"/>
    <w:rsid w:val="00A11055"/>
    <w:rsid w:val="00A126E7"/>
    <w:rsid w:val="00A17998"/>
    <w:rsid w:val="00A414CF"/>
    <w:rsid w:val="00A47FBE"/>
    <w:rsid w:val="00A6460E"/>
    <w:rsid w:val="00A738E7"/>
    <w:rsid w:val="00A8284A"/>
    <w:rsid w:val="00A8368C"/>
    <w:rsid w:val="00A96D69"/>
    <w:rsid w:val="00AD6876"/>
    <w:rsid w:val="00B05A7B"/>
    <w:rsid w:val="00B24C86"/>
    <w:rsid w:val="00B32AD3"/>
    <w:rsid w:val="00B42ECA"/>
    <w:rsid w:val="00B67A66"/>
    <w:rsid w:val="00B825AD"/>
    <w:rsid w:val="00B91DD0"/>
    <w:rsid w:val="00BD23BE"/>
    <w:rsid w:val="00C00849"/>
    <w:rsid w:val="00C5318A"/>
    <w:rsid w:val="00C53904"/>
    <w:rsid w:val="00C668AB"/>
    <w:rsid w:val="00C84058"/>
    <w:rsid w:val="00C95C43"/>
    <w:rsid w:val="00CC5103"/>
    <w:rsid w:val="00D04F75"/>
    <w:rsid w:val="00D07455"/>
    <w:rsid w:val="00D22961"/>
    <w:rsid w:val="00D31D8B"/>
    <w:rsid w:val="00D429A8"/>
    <w:rsid w:val="00D42B68"/>
    <w:rsid w:val="00D4749F"/>
    <w:rsid w:val="00D61EB7"/>
    <w:rsid w:val="00D63EEF"/>
    <w:rsid w:val="00D74414"/>
    <w:rsid w:val="00D80895"/>
    <w:rsid w:val="00D80A38"/>
    <w:rsid w:val="00D81B0F"/>
    <w:rsid w:val="00D8683C"/>
    <w:rsid w:val="00D9540C"/>
    <w:rsid w:val="00D97E75"/>
    <w:rsid w:val="00DB5AB9"/>
    <w:rsid w:val="00DC5670"/>
    <w:rsid w:val="00DD3F4C"/>
    <w:rsid w:val="00E014ED"/>
    <w:rsid w:val="00E066DF"/>
    <w:rsid w:val="00E26317"/>
    <w:rsid w:val="00E91F8F"/>
    <w:rsid w:val="00EC0F8B"/>
    <w:rsid w:val="00EC357C"/>
    <w:rsid w:val="00ED04A9"/>
    <w:rsid w:val="00ED405E"/>
    <w:rsid w:val="00ED49A7"/>
    <w:rsid w:val="00EE2C83"/>
    <w:rsid w:val="00F0558C"/>
    <w:rsid w:val="00F336A6"/>
    <w:rsid w:val="00F6351D"/>
    <w:rsid w:val="00F71A54"/>
    <w:rsid w:val="00F76477"/>
    <w:rsid w:val="00F835B5"/>
    <w:rsid w:val="00F91598"/>
    <w:rsid w:val="00FB0CF7"/>
    <w:rsid w:val="00FB4E70"/>
    <w:rsid w:val="00FC3A3C"/>
    <w:rsid w:val="00FC6347"/>
    <w:rsid w:val="00FC69C5"/>
    <w:rsid w:val="00FD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8855"/>
  <w15:docId w15:val="{38E7693F-7063-49A6-9C75-2B0CE0A9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C357C"/>
    <w:pPr>
      <w:spacing w:after="0" w:line="240" w:lineRule="auto"/>
    </w:pPr>
    <w:rPr>
      <w:rFonts w:ascii="Times New Roman" w:eastAsia="Times New Roman" w:hAnsi="Times New Roman" w:cs="Times New Roman"/>
      <w:sz w:val="24"/>
      <w:szCs w:val="24"/>
      <w:lang w:eastAsia="ru-RU"/>
    </w:rPr>
  </w:style>
  <w:style w:type="paragraph" w:styleId="1">
    <w:name w:val="heading 1"/>
    <w:aliases w:val="h1,Level 1 Topic Heading,H1,Section,1,app heading 1,ITT t1,II+,I,H11,H12,H13,H14,H15,H16,H17,H18,H111,H121,H131,H141,H151,H161,H171,H19,H112,H122,H132,H142,H152,H162,H172,H181,H1111,H1211,H1311,H1411,H1511,H1611,H1711,H110,H113,H123,H133,.,g"/>
    <w:basedOn w:val="a3"/>
    <w:next w:val="a3"/>
    <w:link w:val="10"/>
    <w:uiPriority w:val="99"/>
    <w:qFormat/>
    <w:rsid w:val="00C84058"/>
    <w:pPr>
      <w:keepNext/>
      <w:numPr>
        <w:numId w:val="20"/>
      </w:numPr>
      <w:ind w:right="-1"/>
      <w:outlineLvl w:val="0"/>
    </w:pPr>
    <w:rPr>
      <w:rFonts w:ascii="Calibri" w:hAnsi="Calibri"/>
      <w:sz w:val="28"/>
      <w:szCs w:val="20"/>
    </w:rPr>
  </w:style>
  <w:style w:type="paragraph" w:styleId="20">
    <w:name w:val="heading 2"/>
    <w:aliases w:val="H2,h2,Самостоятельный раздел + Слева:  0,63 см,Первая строка:  0,95 см....,Numbered text 3,Раздел,2,2 headline,h,headline,H2 Знак,h2 Знак,Subhead A,H21,H22,H23,H24,H25,H26,H27,H28,H29,H210,H211,H221,H231,H241,H251,H261,2 Зна"/>
    <w:basedOn w:val="a3"/>
    <w:next w:val="a3"/>
    <w:link w:val="21"/>
    <w:uiPriority w:val="99"/>
    <w:qFormat/>
    <w:rsid w:val="00C84058"/>
    <w:pPr>
      <w:widowControl w:val="0"/>
      <w:numPr>
        <w:ilvl w:val="1"/>
        <w:numId w:val="20"/>
      </w:numPr>
      <w:jc w:val="both"/>
      <w:outlineLvl w:val="1"/>
    </w:pPr>
    <w:rPr>
      <w:rFonts w:ascii="Calibri" w:hAnsi="Calibri"/>
      <w:bCs/>
    </w:rPr>
  </w:style>
  <w:style w:type="paragraph" w:styleId="30">
    <w:name w:val="heading 3"/>
    <w:aliases w:val="Map,h3,Level 3 Topic Heading,H31,Minor,H32,H33,H34,H35,H36,H37,H38,H39,H310,H311,H312,H313,H314,3,Level 1 - 1,h31,h32,h33,h34,h35,h36,h37,h38,h39,h310,h311,h321,h331,h341,h351,h361,h371,h381,h312,h322,h332,h342,h352,h362,h372,h382,h313,o"/>
    <w:basedOn w:val="a3"/>
    <w:next w:val="a3"/>
    <w:link w:val="31"/>
    <w:uiPriority w:val="99"/>
    <w:qFormat/>
    <w:rsid w:val="00C84058"/>
    <w:pPr>
      <w:widowControl w:val="0"/>
      <w:suppressAutoHyphens/>
      <w:autoSpaceDE w:val="0"/>
      <w:outlineLvl w:val="2"/>
    </w:pPr>
    <w:rPr>
      <w:rFonts w:ascii="Calibri" w:hAnsi="Calibri"/>
    </w:rPr>
  </w:style>
  <w:style w:type="paragraph" w:styleId="4">
    <w:name w:val="heading 4"/>
    <w:aliases w:val="Заголовок 4 (Приложение),H4,Заголовок 4 Знак2,Заголовок 4 Знак Знак,Заголовок 4 Знак1 Знак Знак,Заголовок 4 (Приложение) Знак Знак Знак,H4 Знак Знак Знак,Заголовок 4 (Приложение) Знак1 Знак,H4 Знак1 Знак,Заголовок 4 Знак1 Знак1,H4 Знак,h4,4"/>
    <w:basedOn w:val="a3"/>
    <w:next w:val="a3"/>
    <w:link w:val="40"/>
    <w:uiPriority w:val="99"/>
    <w:qFormat/>
    <w:rsid w:val="00C84058"/>
    <w:pPr>
      <w:keepNext/>
      <w:numPr>
        <w:ilvl w:val="3"/>
        <w:numId w:val="20"/>
      </w:numPr>
      <w:jc w:val="both"/>
      <w:outlineLvl w:val="3"/>
    </w:pPr>
    <w:rPr>
      <w:rFonts w:ascii="Courier New" w:hAnsi="Courier New"/>
    </w:rPr>
  </w:style>
  <w:style w:type="paragraph" w:styleId="5">
    <w:name w:val="heading 5"/>
    <w:aliases w:val="H5,Заголовок 5 Знак1,Заголовок 5 Знак Знак,(приложение),h5,Level 5 Topic Heading,PIM 5,5,ITT t5,PA Pico Section,5 sub-bullet,sb,i) ii) iii)"/>
    <w:basedOn w:val="a3"/>
    <w:next w:val="a3"/>
    <w:link w:val="50"/>
    <w:uiPriority w:val="99"/>
    <w:qFormat/>
    <w:rsid w:val="00C84058"/>
    <w:pPr>
      <w:keepNext/>
      <w:numPr>
        <w:ilvl w:val="4"/>
        <w:numId w:val="20"/>
      </w:numPr>
      <w:jc w:val="both"/>
      <w:outlineLvl w:val="4"/>
    </w:pPr>
    <w:rPr>
      <w:rFonts w:ascii="Calibri" w:hAnsi="Calibri"/>
      <w:b/>
      <w:bCs/>
    </w:rPr>
  </w:style>
  <w:style w:type="paragraph" w:styleId="6">
    <w:name w:val="heading 6"/>
    <w:aliases w:val="PIM 6,6,h6,H6,Heading 6 Char,__Подпункт,Gliederung6"/>
    <w:basedOn w:val="a3"/>
    <w:next w:val="a3"/>
    <w:link w:val="60"/>
    <w:uiPriority w:val="99"/>
    <w:qFormat/>
    <w:rsid w:val="00C84058"/>
    <w:pPr>
      <w:keepNext/>
      <w:numPr>
        <w:ilvl w:val="5"/>
        <w:numId w:val="20"/>
      </w:numPr>
      <w:jc w:val="center"/>
      <w:outlineLvl w:val="5"/>
    </w:pPr>
    <w:rPr>
      <w:rFonts w:ascii="Calibri" w:hAnsi="Calibri"/>
      <w:b/>
      <w:bCs/>
    </w:rPr>
  </w:style>
  <w:style w:type="paragraph" w:styleId="7">
    <w:name w:val="heading 7"/>
    <w:aliases w:val="PIM 7"/>
    <w:basedOn w:val="a3"/>
    <w:next w:val="a3"/>
    <w:link w:val="70"/>
    <w:uiPriority w:val="99"/>
    <w:qFormat/>
    <w:rsid w:val="00C84058"/>
    <w:pPr>
      <w:keepNext/>
      <w:numPr>
        <w:ilvl w:val="6"/>
        <w:numId w:val="20"/>
      </w:numPr>
      <w:spacing w:after="100" w:afterAutospacing="1"/>
      <w:ind w:right="300"/>
      <w:jc w:val="both"/>
      <w:outlineLvl w:val="6"/>
    </w:pPr>
    <w:rPr>
      <w:rFonts w:ascii="Calibri" w:hAnsi="Calibri"/>
      <w:b/>
      <w:bCs/>
    </w:rPr>
  </w:style>
  <w:style w:type="paragraph" w:styleId="8">
    <w:name w:val="heading 8"/>
    <w:aliases w:val="Legal Level 1.1.1.,h8,Second Subheading"/>
    <w:basedOn w:val="a3"/>
    <w:next w:val="a3"/>
    <w:link w:val="80"/>
    <w:uiPriority w:val="99"/>
    <w:qFormat/>
    <w:rsid w:val="00C84058"/>
    <w:pPr>
      <w:keepNext/>
      <w:numPr>
        <w:ilvl w:val="7"/>
        <w:numId w:val="20"/>
      </w:numPr>
      <w:autoSpaceDE w:val="0"/>
      <w:autoSpaceDN w:val="0"/>
      <w:adjustRightInd w:val="0"/>
      <w:outlineLvl w:val="7"/>
    </w:pPr>
    <w:rPr>
      <w:rFonts w:ascii="Calibri" w:hAnsi="Calibri"/>
      <w:b/>
      <w:bCs/>
      <w:color w:val="000000"/>
      <w:szCs w:val="22"/>
    </w:rPr>
  </w:style>
  <w:style w:type="paragraph" w:styleId="9">
    <w:name w:val="heading 9"/>
    <w:aliases w:val="Legal Level 1.1.1.1.,aaa,PIM 9"/>
    <w:basedOn w:val="a3"/>
    <w:next w:val="a3"/>
    <w:link w:val="90"/>
    <w:uiPriority w:val="99"/>
    <w:qFormat/>
    <w:rsid w:val="00C84058"/>
    <w:pPr>
      <w:numPr>
        <w:ilvl w:val="8"/>
        <w:numId w:val="20"/>
      </w:numPr>
      <w:spacing w:before="240" w:after="60"/>
      <w:jc w:val="both"/>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7B7C05"/>
    <w:pPr>
      <w:spacing w:line="360" w:lineRule="auto"/>
      <w:jc w:val="center"/>
    </w:pPr>
    <w:rPr>
      <w:b/>
      <w:caps/>
      <w:sz w:val="28"/>
      <w:szCs w:val="20"/>
    </w:rPr>
  </w:style>
  <w:style w:type="character" w:customStyle="1" w:styleId="a8">
    <w:name w:val="Заголовок Знак"/>
    <w:basedOn w:val="a4"/>
    <w:link w:val="a7"/>
    <w:uiPriority w:val="10"/>
    <w:rsid w:val="007B7C05"/>
    <w:rPr>
      <w:rFonts w:ascii="Times New Roman" w:eastAsia="Times New Roman" w:hAnsi="Times New Roman" w:cs="Times New Roman"/>
      <w:b/>
      <w:caps/>
      <w:sz w:val="28"/>
      <w:szCs w:val="20"/>
      <w:lang w:eastAsia="ru-RU"/>
    </w:rPr>
  </w:style>
  <w:style w:type="paragraph" w:customStyle="1" w:styleId="ConsPlusNormal">
    <w:name w:val="ConsPlusNormal"/>
    <w:uiPriority w:val="99"/>
    <w:rsid w:val="007B7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7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3"/>
    <w:basedOn w:val="a3"/>
    <w:link w:val="33"/>
    <w:uiPriority w:val="99"/>
    <w:rsid w:val="007B7C05"/>
    <w:pPr>
      <w:spacing w:after="120"/>
    </w:pPr>
    <w:rPr>
      <w:sz w:val="16"/>
      <w:szCs w:val="16"/>
    </w:rPr>
  </w:style>
  <w:style w:type="character" w:customStyle="1" w:styleId="33">
    <w:name w:val="Основной текст 3 Знак"/>
    <w:basedOn w:val="a4"/>
    <w:link w:val="32"/>
    <w:uiPriority w:val="99"/>
    <w:rsid w:val="007B7C05"/>
    <w:rPr>
      <w:rFonts w:ascii="Times New Roman" w:eastAsia="Times New Roman" w:hAnsi="Times New Roman" w:cs="Times New Roman"/>
      <w:sz w:val="16"/>
      <w:szCs w:val="16"/>
      <w:lang w:eastAsia="ru-RU"/>
    </w:rPr>
  </w:style>
  <w:style w:type="paragraph" w:styleId="a9">
    <w:name w:val="Body Text Indent"/>
    <w:aliases w:val="Знак"/>
    <w:basedOn w:val="a3"/>
    <w:link w:val="aa"/>
    <w:uiPriority w:val="99"/>
    <w:unhideWhenUsed/>
    <w:rsid w:val="005B4189"/>
    <w:pPr>
      <w:spacing w:after="120"/>
      <w:ind w:left="283"/>
    </w:pPr>
  </w:style>
  <w:style w:type="character" w:customStyle="1" w:styleId="aa">
    <w:name w:val="Основной текст с отступом Знак"/>
    <w:aliases w:val="Знак Знак"/>
    <w:basedOn w:val="a4"/>
    <w:link w:val="a9"/>
    <w:uiPriority w:val="99"/>
    <w:rsid w:val="005B4189"/>
    <w:rPr>
      <w:rFonts w:ascii="Times New Roman" w:eastAsia="Times New Roman" w:hAnsi="Times New Roman" w:cs="Times New Roman"/>
      <w:sz w:val="24"/>
      <w:szCs w:val="24"/>
      <w:lang w:eastAsia="ru-RU"/>
    </w:rPr>
  </w:style>
  <w:style w:type="paragraph" w:styleId="ab">
    <w:name w:val="Body Text"/>
    <w:aliases w:val="Подпись1,Текст в рамке,Òåêñò â ðàìêå,текст таблицы"/>
    <w:basedOn w:val="a3"/>
    <w:link w:val="ac"/>
    <w:uiPriority w:val="99"/>
    <w:unhideWhenUsed/>
    <w:rsid w:val="005B4189"/>
    <w:pPr>
      <w:spacing w:after="120"/>
    </w:pPr>
  </w:style>
  <w:style w:type="character" w:customStyle="1" w:styleId="ac">
    <w:name w:val="Основной текст Знак"/>
    <w:aliases w:val="Подпись1 Знак,Текст в рамке Знак,Òåêñò â ðàìêå Знак,текст таблицы Знак"/>
    <w:basedOn w:val="a4"/>
    <w:link w:val="ab"/>
    <w:uiPriority w:val="99"/>
    <w:rsid w:val="005B4189"/>
    <w:rPr>
      <w:rFonts w:ascii="Times New Roman" w:eastAsia="Times New Roman" w:hAnsi="Times New Roman" w:cs="Times New Roman"/>
      <w:sz w:val="24"/>
      <w:szCs w:val="24"/>
      <w:lang w:eastAsia="ru-RU"/>
    </w:rPr>
  </w:style>
  <w:style w:type="paragraph" w:styleId="ad">
    <w:name w:val="footer"/>
    <w:basedOn w:val="a3"/>
    <w:link w:val="ae"/>
    <w:uiPriority w:val="99"/>
    <w:rsid w:val="005B4189"/>
    <w:pPr>
      <w:tabs>
        <w:tab w:val="center" w:pos="4253"/>
        <w:tab w:val="right" w:pos="9356"/>
      </w:tabs>
      <w:jc w:val="both"/>
    </w:pPr>
    <w:rPr>
      <w:snapToGrid w:val="0"/>
      <w:sz w:val="20"/>
      <w:szCs w:val="20"/>
    </w:rPr>
  </w:style>
  <w:style w:type="character" w:customStyle="1" w:styleId="ae">
    <w:name w:val="Нижний колонтитул Знак"/>
    <w:basedOn w:val="a4"/>
    <w:link w:val="ad"/>
    <w:uiPriority w:val="99"/>
    <w:rsid w:val="005B4189"/>
    <w:rPr>
      <w:rFonts w:ascii="Times New Roman" w:eastAsia="Times New Roman" w:hAnsi="Times New Roman" w:cs="Times New Roman"/>
      <w:snapToGrid w:val="0"/>
      <w:sz w:val="20"/>
      <w:szCs w:val="20"/>
      <w:lang w:eastAsia="ru-RU"/>
    </w:rPr>
  </w:style>
  <w:style w:type="paragraph" w:styleId="af">
    <w:name w:val="footnote text"/>
    <w:basedOn w:val="a3"/>
    <w:link w:val="af0"/>
    <w:semiHidden/>
    <w:rsid w:val="005B4189"/>
    <w:pPr>
      <w:ind w:firstLine="567"/>
      <w:jc w:val="both"/>
    </w:pPr>
    <w:rPr>
      <w:snapToGrid w:val="0"/>
      <w:sz w:val="20"/>
      <w:szCs w:val="20"/>
      <w:lang w:val="x-none" w:eastAsia="x-none"/>
    </w:rPr>
  </w:style>
  <w:style w:type="character" w:customStyle="1" w:styleId="af0">
    <w:name w:val="Текст сноски Знак"/>
    <w:basedOn w:val="a4"/>
    <w:link w:val="af"/>
    <w:semiHidden/>
    <w:rsid w:val="005B4189"/>
    <w:rPr>
      <w:rFonts w:ascii="Times New Roman" w:eastAsia="Times New Roman" w:hAnsi="Times New Roman" w:cs="Times New Roman"/>
      <w:snapToGrid w:val="0"/>
      <w:sz w:val="20"/>
      <w:szCs w:val="20"/>
      <w:lang w:val="x-none" w:eastAsia="x-none"/>
    </w:rPr>
  </w:style>
  <w:style w:type="character" w:styleId="af1">
    <w:name w:val="footnote reference"/>
    <w:rsid w:val="005B4189"/>
    <w:rPr>
      <w:vertAlign w:val="superscript"/>
    </w:rPr>
  </w:style>
  <w:style w:type="paragraph" w:customStyle="1" w:styleId="s18-">
    <w:name w:val="s18 Список мал -"/>
    <w:basedOn w:val="a3"/>
    <w:qFormat/>
    <w:rsid w:val="005B4189"/>
    <w:pPr>
      <w:tabs>
        <w:tab w:val="num" w:pos="360"/>
        <w:tab w:val="left" w:pos="851"/>
      </w:tabs>
      <w:spacing w:before="60"/>
      <w:jc w:val="both"/>
      <w:outlineLvl w:val="2"/>
    </w:pPr>
    <w:rPr>
      <w:bCs/>
      <w:sz w:val="22"/>
      <w:szCs w:val="22"/>
    </w:rPr>
  </w:style>
  <w:style w:type="character" w:styleId="af2">
    <w:name w:val="Hyperlink"/>
    <w:basedOn w:val="a4"/>
    <w:uiPriority w:val="99"/>
    <w:unhideWhenUsed/>
    <w:rsid w:val="00EE2C83"/>
    <w:rPr>
      <w:color w:val="0000FF" w:themeColor="hyperlink"/>
      <w:u w:val="single"/>
    </w:rPr>
  </w:style>
  <w:style w:type="paragraph" w:styleId="af3">
    <w:name w:val="header"/>
    <w:basedOn w:val="a3"/>
    <w:link w:val="af4"/>
    <w:uiPriority w:val="99"/>
    <w:unhideWhenUsed/>
    <w:rsid w:val="004935BE"/>
    <w:pPr>
      <w:tabs>
        <w:tab w:val="center" w:pos="4677"/>
        <w:tab w:val="right" w:pos="9355"/>
      </w:tabs>
    </w:pPr>
  </w:style>
  <w:style w:type="character" w:customStyle="1" w:styleId="af4">
    <w:name w:val="Верхний колонтитул Знак"/>
    <w:basedOn w:val="a4"/>
    <w:link w:val="af3"/>
    <w:uiPriority w:val="99"/>
    <w:rsid w:val="004935BE"/>
    <w:rPr>
      <w:rFonts w:ascii="Times New Roman" w:eastAsia="Times New Roman" w:hAnsi="Times New Roman" w:cs="Times New Roman"/>
      <w:sz w:val="24"/>
      <w:szCs w:val="24"/>
      <w:lang w:eastAsia="ru-RU"/>
    </w:rPr>
  </w:style>
  <w:style w:type="paragraph" w:styleId="af5">
    <w:name w:val="List Paragraph"/>
    <w:basedOn w:val="a3"/>
    <w:link w:val="af6"/>
    <w:uiPriority w:val="34"/>
    <w:qFormat/>
    <w:rsid w:val="00D80A38"/>
    <w:pPr>
      <w:widowControl w:val="0"/>
      <w:autoSpaceDE w:val="0"/>
      <w:autoSpaceDN w:val="0"/>
      <w:adjustRightInd w:val="0"/>
      <w:ind w:left="720"/>
      <w:contextualSpacing/>
    </w:pPr>
    <w:rPr>
      <w:sz w:val="20"/>
      <w:szCs w:val="20"/>
    </w:rPr>
  </w:style>
  <w:style w:type="paragraph" w:styleId="af7">
    <w:name w:val="Balloon Text"/>
    <w:basedOn w:val="a3"/>
    <w:link w:val="af8"/>
    <w:uiPriority w:val="99"/>
    <w:semiHidden/>
    <w:unhideWhenUsed/>
    <w:rsid w:val="00D97E75"/>
    <w:rPr>
      <w:rFonts w:ascii="Segoe UI" w:hAnsi="Segoe UI" w:cs="Segoe UI"/>
      <w:sz w:val="18"/>
      <w:szCs w:val="18"/>
    </w:rPr>
  </w:style>
  <w:style w:type="character" w:customStyle="1" w:styleId="af8">
    <w:name w:val="Текст выноски Знак"/>
    <w:basedOn w:val="a4"/>
    <w:link w:val="af7"/>
    <w:uiPriority w:val="99"/>
    <w:semiHidden/>
    <w:rsid w:val="00D97E75"/>
    <w:rPr>
      <w:rFonts w:ascii="Segoe UI" w:eastAsia="Times New Roman" w:hAnsi="Segoe UI" w:cs="Segoe UI"/>
      <w:sz w:val="18"/>
      <w:szCs w:val="18"/>
      <w:lang w:eastAsia="ru-RU"/>
    </w:rPr>
  </w:style>
  <w:style w:type="character" w:customStyle="1" w:styleId="apple-converted-space">
    <w:name w:val="apple-converted-space"/>
    <w:uiPriority w:val="99"/>
    <w:rsid w:val="000F5169"/>
  </w:style>
  <w:style w:type="paragraph" w:customStyle="1" w:styleId="Default">
    <w:name w:val="Default"/>
    <w:uiPriority w:val="99"/>
    <w:rsid w:val="000F51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Normal (Web)"/>
    <w:aliases w:val="Обычный (Web)"/>
    <w:basedOn w:val="a3"/>
    <w:link w:val="afa"/>
    <w:uiPriority w:val="99"/>
    <w:unhideWhenUsed/>
    <w:rsid w:val="000F5169"/>
    <w:pPr>
      <w:spacing w:before="100" w:beforeAutospacing="1" w:after="100" w:afterAutospacing="1"/>
    </w:pPr>
  </w:style>
  <w:style w:type="paragraph" w:customStyle="1" w:styleId="afb">
    <w:basedOn w:val="a3"/>
    <w:next w:val="a3"/>
    <w:qFormat/>
    <w:rsid w:val="00936926"/>
    <w:pPr>
      <w:jc w:val="center"/>
    </w:pPr>
    <w:rPr>
      <w:szCs w:val="20"/>
      <w:lang w:eastAsia="ar-SA"/>
    </w:rPr>
  </w:style>
  <w:style w:type="character" w:customStyle="1" w:styleId="afc">
    <w:name w:val="Название Знак"/>
    <w:rsid w:val="00936926"/>
    <w:rPr>
      <w:rFonts w:ascii="Times New Roman" w:eastAsia="Times New Roman" w:hAnsi="Times New Roman" w:cs="Times New Roman"/>
      <w:sz w:val="24"/>
      <w:szCs w:val="20"/>
      <w:lang w:eastAsia="ar-SA"/>
    </w:rPr>
  </w:style>
  <w:style w:type="paragraph" w:styleId="afd">
    <w:name w:val="Subtitle"/>
    <w:basedOn w:val="a3"/>
    <w:next w:val="a3"/>
    <w:link w:val="afe"/>
    <w:uiPriority w:val="11"/>
    <w:qFormat/>
    <w:rsid w:val="00936926"/>
    <w:pPr>
      <w:widowControl w:val="0"/>
      <w:numPr>
        <w:ilvl w:val="1"/>
      </w:numPr>
      <w:autoSpaceDE w:val="0"/>
      <w:autoSpaceDN w:val="0"/>
      <w:adjustRightInd w:val="0"/>
    </w:pPr>
    <w:rPr>
      <w:rFonts w:ascii="Cambria" w:hAnsi="Cambria"/>
      <w:i/>
      <w:iCs/>
      <w:color w:val="4F81BD"/>
      <w:spacing w:val="15"/>
    </w:rPr>
  </w:style>
  <w:style w:type="character" w:customStyle="1" w:styleId="afe">
    <w:name w:val="Подзаголовок Знак"/>
    <w:basedOn w:val="a4"/>
    <w:link w:val="afd"/>
    <w:uiPriority w:val="11"/>
    <w:rsid w:val="00936926"/>
    <w:rPr>
      <w:rFonts w:ascii="Cambria" w:eastAsia="Times New Roman" w:hAnsi="Cambria" w:cs="Times New Roman"/>
      <w:i/>
      <w:iCs/>
      <w:color w:val="4F81BD"/>
      <w:spacing w:val="15"/>
      <w:sz w:val="24"/>
      <w:szCs w:val="24"/>
      <w:lang w:eastAsia="ru-RU"/>
    </w:rPr>
  </w:style>
  <w:style w:type="table" w:styleId="aff">
    <w:name w:val="Table Grid"/>
    <w:basedOn w:val="a5"/>
    <w:uiPriority w:val="99"/>
    <w:rsid w:val="0093692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3"/>
    <w:rsid w:val="00936926"/>
    <w:pPr>
      <w:jc w:val="both"/>
    </w:pPr>
    <w:rPr>
      <w:szCs w:val="20"/>
      <w:lang w:eastAsia="ar-SA"/>
    </w:rPr>
  </w:style>
  <w:style w:type="paragraph" w:customStyle="1" w:styleId="Heading">
    <w:name w:val="Heading"/>
    <w:uiPriority w:val="99"/>
    <w:rsid w:val="00936926"/>
    <w:pPr>
      <w:autoSpaceDE w:val="0"/>
      <w:autoSpaceDN w:val="0"/>
      <w:adjustRightInd w:val="0"/>
      <w:spacing w:after="0" w:line="240" w:lineRule="auto"/>
    </w:pPr>
    <w:rPr>
      <w:rFonts w:ascii="Arial" w:eastAsia="Calibri" w:hAnsi="Arial" w:cs="Arial"/>
      <w:b/>
      <w:bCs/>
    </w:rPr>
  </w:style>
  <w:style w:type="character" w:styleId="aff0">
    <w:name w:val="FollowedHyperlink"/>
    <w:uiPriority w:val="99"/>
    <w:semiHidden/>
    <w:unhideWhenUsed/>
    <w:rsid w:val="00936926"/>
    <w:rPr>
      <w:color w:val="954F72"/>
      <w:u w:val="single"/>
    </w:rPr>
  </w:style>
  <w:style w:type="paragraph" w:customStyle="1" w:styleId="font5">
    <w:name w:val="font5"/>
    <w:basedOn w:val="a3"/>
    <w:rsid w:val="00936926"/>
    <w:pPr>
      <w:spacing w:before="100" w:beforeAutospacing="1" w:after="100" w:afterAutospacing="1"/>
    </w:pPr>
    <w:rPr>
      <w:rFonts w:ascii="Tahoma" w:hAnsi="Tahoma" w:cs="Tahoma"/>
      <w:color w:val="000000"/>
      <w:sz w:val="18"/>
      <w:szCs w:val="18"/>
    </w:rPr>
  </w:style>
  <w:style w:type="paragraph" w:customStyle="1" w:styleId="font6">
    <w:name w:val="font6"/>
    <w:basedOn w:val="a3"/>
    <w:rsid w:val="00936926"/>
    <w:pPr>
      <w:spacing w:before="100" w:beforeAutospacing="1" w:after="100" w:afterAutospacing="1"/>
    </w:pPr>
    <w:rPr>
      <w:rFonts w:ascii="Tahoma" w:hAnsi="Tahoma" w:cs="Tahoma"/>
      <w:b/>
      <w:bCs/>
      <w:color w:val="000000"/>
      <w:sz w:val="18"/>
      <w:szCs w:val="18"/>
    </w:rPr>
  </w:style>
  <w:style w:type="paragraph" w:customStyle="1" w:styleId="xl65">
    <w:name w:val="xl65"/>
    <w:basedOn w:val="a3"/>
    <w:rsid w:val="009369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7">
    <w:name w:val="xl67"/>
    <w:basedOn w:val="a3"/>
    <w:rsid w:val="00936926"/>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936926"/>
    <w:pPr>
      <w:pBdr>
        <w:top w:val="single" w:sz="4" w:space="0" w:color="auto"/>
        <w:left w:val="single" w:sz="4" w:space="0" w:color="auto"/>
        <w:right w:val="single" w:sz="4" w:space="0" w:color="auto"/>
      </w:pBdr>
      <w:shd w:val="clear" w:color="000000" w:fill="D9D9D9"/>
      <w:spacing w:before="100" w:beforeAutospacing="1" w:after="100" w:afterAutospacing="1"/>
    </w:pPr>
  </w:style>
  <w:style w:type="paragraph" w:customStyle="1" w:styleId="xl69">
    <w:name w:val="xl69"/>
    <w:basedOn w:val="a3"/>
    <w:rsid w:val="0093692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3"/>
    <w:rsid w:val="00936926"/>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1">
    <w:name w:val="xl71"/>
    <w:basedOn w:val="a3"/>
    <w:rsid w:val="00936926"/>
    <w:pPr>
      <w:pBdr>
        <w:left w:val="single" w:sz="4" w:space="0" w:color="auto"/>
        <w:bottom w:val="single" w:sz="8" w:space="0" w:color="auto"/>
        <w:right w:val="single" w:sz="4" w:space="0" w:color="auto"/>
      </w:pBdr>
      <w:shd w:val="clear" w:color="000000" w:fill="D9D9D9"/>
      <w:spacing w:before="100" w:beforeAutospacing="1" w:after="100" w:afterAutospacing="1"/>
    </w:pPr>
  </w:style>
  <w:style w:type="paragraph" w:customStyle="1" w:styleId="xl72">
    <w:name w:val="xl72"/>
    <w:basedOn w:val="a3"/>
    <w:rsid w:val="00936926"/>
    <w:pPr>
      <w:pBdr>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73">
    <w:name w:val="xl73"/>
    <w:basedOn w:val="a3"/>
    <w:rsid w:val="0093692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4">
    <w:name w:val="xl74"/>
    <w:basedOn w:val="a3"/>
    <w:rsid w:val="0093692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936926"/>
    <w:pPr>
      <w:spacing w:before="100" w:beforeAutospacing="1" w:after="100" w:afterAutospacing="1"/>
    </w:pPr>
    <w:rPr>
      <w:b/>
      <w:bCs/>
      <w:sz w:val="44"/>
      <w:szCs w:val="44"/>
    </w:rPr>
  </w:style>
  <w:style w:type="paragraph" w:customStyle="1" w:styleId="xl76">
    <w:name w:val="xl76"/>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77">
    <w:name w:val="xl77"/>
    <w:basedOn w:val="a3"/>
    <w:rsid w:val="009369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3"/>
    <w:rsid w:val="00936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0">
    <w:name w:val="xl80"/>
    <w:basedOn w:val="a3"/>
    <w:rsid w:val="00936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3"/>
    <w:rsid w:val="0093692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3"/>
    <w:rsid w:val="00936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936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a3"/>
    <w:rsid w:val="00936926"/>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5">
    <w:name w:val="xl85"/>
    <w:basedOn w:val="a3"/>
    <w:rsid w:val="00936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6">
    <w:name w:val="xl86"/>
    <w:basedOn w:val="a3"/>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87">
    <w:name w:val="xl87"/>
    <w:basedOn w:val="a3"/>
    <w:rsid w:val="0093692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8">
    <w:name w:val="xl88"/>
    <w:basedOn w:val="a3"/>
    <w:rsid w:val="0093692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3"/>
    <w:rsid w:val="00936926"/>
    <w:pPr>
      <w:pBdr>
        <w:left w:val="single" w:sz="4" w:space="0" w:color="auto"/>
        <w:right w:val="single" w:sz="4" w:space="0" w:color="auto"/>
      </w:pBdr>
      <w:spacing w:before="100" w:beforeAutospacing="1" w:after="100" w:afterAutospacing="1"/>
      <w:jc w:val="center"/>
    </w:pPr>
  </w:style>
  <w:style w:type="paragraph" w:customStyle="1" w:styleId="xl90">
    <w:name w:val="xl90"/>
    <w:basedOn w:val="a3"/>
    <w:rsid w:val="0093692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1">
    <w:name w:val="xl91"/>
    <w:basedOn w:val="a3"/>
    <w:rsid w:val="00936926"/>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3"/>
    <w:rsid w:val="009369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
    <w:name w:val="xl93"/>
    <w:basedOn w:val="a3"/>
    <w:rsid w:val="00936926"/>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4">
    <w:name w:val="xl94"/>
    <w:basedOn w:val="a3"/>
    <w:rsid w:val="0093692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3"/>
    <w:rsid w:val="00936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rsid w:val="009369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3"/>
    <w:rsid w:val="00936926"/>
    <w:pPr>
      <w:pBdr>
        <w:top w:val="single" w:sz="8"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3"/>
    <w:rsid w:val="00936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99">
    <w:name w:val="xl99"/>
    <w:basedOn w:val="a3"/>
    <w:rsid w:val="00936926"/>
    <w:pPr>
      <w:pBdr>
        <w:left w:val="single" w:sz="8" w:space="0" w:color="auto"/>
        <w:right w:val="single" w:sz="4" w:space="0" w:color="auto"/>
      </w:pBdr>
      <w:spacing w:before="100" w:beforeAutospacing="1" w:after="100" w:afterAutospacing="1"/>
      <w:jc w:val="center"/>
    </w:pPr>
  </w:style>
  <w:style w:type="paragraph" w:customStyle="1" w:styleId="xl100">
    <w:name w:val="xl100"/>
    <w:basedOn w:val="a3"/>
    <w:rsid w:val="00936926"/>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01">
    <w:name w:val="xl101"/>
    <w:basedOn w:val="a3"/>
    <w:rsid w:val="00936926"/>
    <w:pPr>
      <w:pBdr>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3"/>
    <w:rsid w:val="0093692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3">
    <w:name w:val="xl103"/>
    <w:basedOn w:val="a3"/>
    <w:rsid w:val="00936926"/>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4">
    <w:name w:val="xl104"/>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5">
    <w:name w:val="xl105"/>
    <w:basedOn w:val="a3"/>
    <w:rsid w:val="009369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6">
    <w:name w:val="xl106"/>
    <w:basedOn w:val="a3"/>
    <w:rsid w:val="00936926"/>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a3"/>
    <w:rsid w:val="0093692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8">
    <w:name w:val="xl108"/>
    <w:basedOn w:val="a3"/>
    <w:rsid w:val="0093692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9">
    <w:name w:val="xl109"/>
    <w:basedOn w:val="a3"/>
    <w:rsid w:val="00936926"/>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110">
    <w:name w:val="xl110"/>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11">
    <w:name w:val="xl111"/>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112">
    <w:name w:val="xl112"/>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13">
    <w:name w:val="xl113"/>
    <w:basedOn w:val="a3"/>
    <w:rsid w:val="009369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3"/>
    <w:rsid w:val="0093692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3"/>
    <w:rsid w:val="009369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3"/>
    <w:rsid w:val="00936926"/>
    <w:pPr>
      <w:pBdr>
        <w:top w:val="single" w:sz="8" w:space="0" w:color="auto"/>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17">
    <w:name w:val="xl117"/>
    <w:basedOn w:val="a3"/>
    <w:rsid w:val="00936926"/>
    <w:pPr>
      <w:pBdr>
        <w:left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118">
    <w:name w:val="xl118"/>
    <w:basedOn w:val="a3"/>
    <w:rsid w:val="00936926"/>
    <w:pPr>
      <w:pBdr>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style>
  <w:style w:type="paragraph" w:customStyle="1" w:styleId="xl119">
    <w:name w:val="xl119"/>
    <w:basedOn w:val="a3"/>
    <w:rsid w:val="00936926"/>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0">
    <w:name w:val="xl120"/>
    <w:basedOn w:val="a3"/>
    <w:rsid w:val="00936926"/>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1">
    <w:name w:val="xl121"/>
    <w:basedOn w:val="a3"/>
    <w:rsid w:val="00936926"/>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jc w:val="center"/>
    </w:pPr>
  </w:style>
  <w:style w:type="paragraph" w:customStyle="1" w:styleId="xl122">
    <w:name w:val="xl122"/>
    <w:basedOn w:val="a3"/>
    <w:rsid w:val="00936926"/>
    <w:pPr>
      <w:pBdr>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23">
    <w:name w:val="xl123"/>
    <w:basedOn w:val="a3"/>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style>
  <w:style w:type="paragraph" w:customStyle="1" w:styleId="xl124">
    <w:name w:val="xl124"/>
    <w:basedOn w:val="a3"/>
    <w:rsid w:val="00936926"/>
    <w:pPr>
      <w:pBdr>
        <w:top w:val="single" w:sz="4" w:space="0" w:color="auto"/>
        <w:left w:val="single" w:sz="4" w:space="0" w:color="auto"/>
        <w:bottom w:val="single" w:sz="8" w:space="0" w:color="auto"/>
      </w:pBdr>
      <w:shd w:val="clear" w:color="000000" w:fill="D9D9D9"/>
      <w:spacing w:before="100" w:beforeAutospacing="1" w:after="100" w:afterAutospacing="1"/>
      <w:textAlignment w:val="center"/>
    </w:pPr>
  </w:style>
  <w:style w:type="character" w:styleId="aff1">
    <w:name w:val="Strong"/>
    <w:uiPriority w:val="99"/>
    <w:qFormat/>
    <w:rsid w:val="00C95C43"/>
    <w:rPr>
      <w:b/>
      <w:bCs/>
    </w:rPr>
  </w:style>
  <w:style w:type="paragraph" w:customStyle="1" w:styleId="xl63">
    <w:name w:val="xl63"/>
    <w:basedOn w:val="a3"/>
    <w:rsid w:val="00C95C43"/>
    <w:pPr>
      <w:spacing w:before="100" w:beforeAutospacing="1" w:after="100" w:afterAutospacing="1"/>
      <w:textAlignment w:val="top"/>
    </w:pPr>
    <w:rPr>
      <w:rFonts w:ascii="Arial" w:hAnsi="Arial" w:cs="Arial"/>
    </w:rPr>
  </w:style>
  <w:style w:type="paragraph" w:customStyle="1" w:styleId="xl64">
    <w:name w:val="xl64"/>
    <w:basedOn w:val="a3"/>
    <w:rsid w:val="00C95C43"/>
    <w:pPr>
      <w:spacing w:before="100" w:beforeAutospacing="1" w:after="100" w:afterAutospacing="1"/>
    </w:pPr>
    <w:rPr>
      <w:rFonts w:ascii="Arial" w:hAnsi="Arial" w:cs="Arial"/>
    </w:rPr>
  </w:style>
  <w:style w:type="numbering" w:customStyle="1" w:styleId="11">
    <w:name w:val="Нет списка1"/>
    <w:next w:val="a6"/>
    <w:uiPriority w:val="99"/>
    <w:semiHidden/>
    <w:unhideWhenUsed/>
    <w:rsid w:val="004742FE"/>
  </w:style>
  <w:style w:type="table" w:customStyle="1" w:styleId="12">
    <w:name w:val="Сетка таблицы1"/>
    <w:uiPriority w:val="99"/>
    <w:rsid w:val="00474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basedOn w:val="a3"/>
    <w:next w:val="a3"/>
    <w:qFormat/>
    <w:rsid w:val="00E066DF"/>
    <w:pPr>
      <w:jc w:val="center"/>
    </w:pPr>
    <w:rPr>
      <w:szCs w:val="20"/>
      <w:lang w:eastAsia="ar-SA"/>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4"/>
    <w:link w:val="1"/>
    <w:uiPriority w:val="99"/>
    <w:rsid w:val="00C84058"/>
    <w:rPr>
      <w:rFonts w:ascii="Calibri" w:eastAsia="Times New Roman" w:hAnsi="Calibri" w:cs="Times New Roman"/>
      <w:sz w:val="28"/>
      <w:szCs w:val="20"/>
      <w:lang w:eastAsia="ru-RU"/>
    </w:rPr>
  </w:style>
  <w:style w:type="character" w:customStyle="1" w:styleId="21">
    <w:name w:val="Заголовок 2 Знак"/>
    <w:aliases w:val="H2 Знак1,h2 Знак1,Самостоятельный раздел + Слева:  0 Знак,63 см Знак,Первая строка:  0 Знак,95 см.... Знак,Numbered text 3 Знак,Раздел Знак,2 Знак,2 headline Знак,h Знак,headline Знак,H2 Знак Знак,h2 Знак Знак,Subhead A Знак,H21 Знак"/>
    <w:basedOn w:val="a4"/>
    <w:link w:val="20"/>
    <w:uiPriority w:val="99"/>
    <w:rsid w:val="00C84058"/>
    <w:rPr>
      <w:rFonts w:ascii="Calibri" w:eastAsia="Times New Roman" w:hAnsi="Calibri" w:cs="Times New Roman"/>
      <w:bCs/>
      <w:sz w:val="24"/>
      <w:szCs w:val="24"/>
      <w:lang w:eastAsia="ru-RU"/>
    </w:rPr>
  </w:style>
  <w:style w:type="character" w:customStyle="1" w:styleId="31">
    <w:name w:val="Заголовок 3 Знак"/>
    <w:aliases w:val="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h33 Знак"/>
    <w:basedOn w:val="a4"/>
    <w:link w:val="30"/>
    <w:uiPriority w:val="99"/>
    <w:rsid w:val="00C84058"/>
    <w:rPr>
      <w:rFonts w:ascii="Calibri" w:eastAsia="Times New Roman" w:hAnsi="Calibri" w:cs="Times New Roman"/>
      <w:sz w:val="24"/>
      <w:szCs w:val="24"/>
    </w:rPr>
  </w:style>
  <w:style w:type="character" w:customStyle="1" w:styleId="40">
    <w:name w:val="Заголовок 4 Знак"/>
    <w:aliases w:val="Заголовок 4 (Приложение) Знак,H4 Знак1,Заголовок 4 Знак2 Знак,Заголовок 4 Знак Знак Знак,Заголовок 4 Знак1 Знак Знак Знак,Заголовок 4 (Приложение) Знак Знак Знак Знак,H4 Знак Знак Знак Знак,Заголовок 4 (Приложение) Знак1 Знак Знак"/>
    <w:basedOn w:val="a4"/>
    <w:link w:val="4"/>
    <w:uiPriority w:val="99"/>
    <w:rsid w:val="00C84058"/>
    <w:rPr>
      <w:rFonts w:ascii="Courier New" w:eastAsia="Times New Roman" w:hAnsi="Courier New" w:cs="Times New Roman"/>
      <w:sz w:val="24"/>
      <w:szCs w:val="24"/>
      <w:lang w:eastAsia="ru-RU"/>
    </w:rPr>
  </w:style>
  <w:style w:type="character" w:customStyle="1" w:styleId="50">
    <w:name w:val="Заголовок 5 Знак"/>
    <w:aliases w:val="H5 Знак,Заголовок 5 Знак1 Знак,Заголовок 5 Знак Знак Знак,(приложение) Знак,h5 Знак,Level 5 Topic Heading Знак,PIM 5 Знак,5 Знак,ITT t5 Знак,PA Pico Section Знак,5 sub-bullet Знак,sb Знак,i) ii) iii) Знак"/>
    <w:basedOn w:val="a4"/>
    <w:link w:val="5"/>
    <w:uiPriority w:val="99"/>
    <w:rsid w:val="00C84058"/>
    <w:rPr>
      <w:rFonts w:ascii="Calibri" w:eastAsia="Times New Roman" w:hAnsi="Calibri" w:cs="Times New Roman"/>
      <w:b/>
      <w:bCs/>
      <w:sz w:val="24"/>
      <w:szCs w:val="24"/>
      <w:lang w:eastAsia="ru-RU"/>
    </w:rPr>
  </w:style>
  <w:style w:type="character" w:customStyle="1" w:styleId="60">
    <w:name w:val="Заголовок 6 Знак"/>
    <w:aliases w:val="PIM 6 Знак,6 Знак,h6 Знак,H6 Знак,Heading 6 Char Знак,__Подпункт Знак,Gliederung6 Знак"/>
    <w:basedOn w:val="a4"/>
    <w:link w:val="6"/>
    <w:uiPriority w:val="99"/>
    <w:rsid w:val="00C84058"/>
    <w:rPr>
      <w:rFonts w:ascii="Calibri" w:eastAsia="Times New Roman" w:hAnsi="Calibri" w:cs="Times New Roman"/>
      <w:b/>
      <w:bCs/>
      <w:sz w:val="24"/>
      <w:szCs w:val="24"/>
      <w:lang w:eastAsia="ru-RU"/>
    </w:rPr>
  </w:style>
  <w:style w:type="character" w:customStyle="1" w:styleId="70">
    <w:name w:val="Заголовок 7 Знак"/>
    <w:aliases w:val="PIM 7 Знак"/>
    <w:basedOn w:val="a4"/>
    <w:link w:val="7"/>
    <w:uiPriority w:val="99"/>
    <w:rsid w:val="00C84058"/>
    <w:rPr>
      <w:rFonts w:ascii="Calibri" w:eastAsia="Times New Roman" w:hAnsi="Calibri" w:cs="Times New Roman"/>
      <w:b/>
      <w:bCs/>
      <w:sz w:val="24"/>
      <w:szCs w:val="24"/>
      <w:lang w:eastAsia="ru-RU"/>
    </w:rPr>
  </w:style>
  <w:style w:type="character" w:customStyle="1" w:styleId="80">
    <w:name w:val="Заголовок 8 Знак"/>
    <w:aliases w:val="Legal Level 1.1.1. Знак,h8 Знак,Second Subheading Знак"/>
    <w:basedOn w:val="a4"/>
    <w:link w:val="8"/>
    <w:uiPriority w:val="99"/>
    <w:rsid w:val="00C84058"/>
    <w:rPr>
      <w:rFonts w:ascii="Calibri" w:eastAsia="Times New Roman" w:hAnsi="Calibri" w:cs="Times New Roman"/>
      <w:b/>
      <w:bCs/>
      <w:color w:val="000000"/>
      <w:sz w:val="24"/>
      <w:lang w:eastAsia="ru-RU"/>
    </w:rPr>
  </w:style>
  <w:style w:type="character" w:customStyle="1" w:styleId="90">
    <w:name w:val="Заголовок 9 Знак"/>
    <w:aliases w:val="Legal Level 1.1.1.1. Знак,aaa Знак,PIM 9 Знак"/>
    <w:basedOn w:val="a4"/>
    <w:link w:val="9"/>
    <w:uiPriority w:val="99"/>
    <w:rsid w:val="00C84058"/>
    <w:rPr>
      <w:rFonts w:ascii="Arial" w:eastAsia="Times New Roman" w:hAnsi="Arial" w:cs="Arial"/>
      <w:lang w:eastAsia="ru-RU"/>
    </w:rPr>
  </w:style>
  <w:style w:type="paragraph" w:customStyle="1" w:styleId="34">
    <w:name w:val="Обычный3"/>
    <w:uiPriority w:val="99"/>
    <w:rsid w:val="00C84058"/>
    <w:pPr>
      <w:widowControl w:val="0"/>
      <w:suppressAutoHyphens/>
      <w:spacing w:after="0" w:line="240" w:lineRule="auto"/>
    </w:pPr>
    <w:rPr>
      <w:rFonts w:ascii="Arial" w:eastAsia="Times New Roman" w:hAnsi="Arial" w:cs="Arial"/>
      <w:sz w:val="24"/>
      <w:szCs w:val="24"/>
      <w:lang w:eastAsia="ar-SA"/>
    </w:rPr>
  </w:style>
  <w:style w:type="character" w:customStyle="1" w:styleId="13">
    <w:name w:val="Знак Знак1"/>
    <w:uiPriority w:val="99"/>
    <w:semiHidden/>
    <w:locked/>
    <w:rsid w:val="00C84058"/>
    <w:rPr>
      <w:b/>
      <w:sz w:val="28"/>
      <w:lang w:val="ru-RU" w:eastAsia="ru-RU"/>
    </w:rPr>
  </w:style>
  <w:style w:type="paragraph" w:customStyle="1" w:styleId="aff3">
    <w:name w:val="Содержимое таблицы"/>
    <w:basedOn w:val="a3"/>
    <w:uiPriority w:val="99"/>
    <w:rsid w:val="00C84058"/>
    <w:pPr>
      <w:widowControl w:val="0"/>
      <w:suppressLineNumbers/>
      <w:suppressAutoHyphens/>
    </w:pPr>
    <w:rPr>
      <w:rFonts w:cs="Tahoma"/>
      <w:color w:val="000000"/>
      <w:lang w:val="en-US" w:eastAsia="en-US"/>
    </w:rPr>
  </w:style>
  <w:style w:type="paragraph" w:customStyle="1" w:styleId="caaieiaie5">
    <w:name w:val="caaieiaie 5"/>
    <w:basedOn w:val="a3"/>
    <w:next w:val="a3"/>
    <w:uiPriority w:val="99"/>
    <w:rsid w:val="00C84058"/>
    <w:pPr>
      <w:keepNext/>
      <w:numPr>
        <w:numId w:val="25"/>
      </w:numPr>
      <w:tabs>
        <w:tab w:val="clear" w:pos="384"/>
        <w:tab w:val="num" w:pos="992"/>
      </w:tabs>
      <w:spacing w:line="360" w:lineRule="auto"/>
      <w:ind w:left="992" w:firstLine="0"/>
      <w:jc w:val="center"/>
    </w:pPr>
    <w:rPr>
      <w:rFonts w:ascii="Calibri" w:hAnsi="Calibri"/>
      <w:b/>
      <w:bCs/>
      <w:sz w:val="22"/>
      <w:szCs w:val="22"/>
      <w:lang w:val="en-US"/>
    </w:rPr>
  </w:style>
  <w:style w:type="paragraph" w:customStyle="1" w:styleId="aff4">
    <w:name w:val="Таблица текст"/>
    <w:basedOn w:val="a3"/>
    <w:uiPriority w:val="99"/>
    <w:rsid w:val="00C84058"/>
    <w:pPr>
      <w:spacing w:before="40" w:after="40"/>
      <w:ind w:left="57" w:right="57"/>
    </w:pPr>
    <w:rPr>
      <w:rFonts w:ascii="Calibri" w:hAnsi="Calibri"/>
      <w:bCs/>
      <w:szCs w:val="22"/>
    </w:rPr>
  </w:style>
  <w:style w:type="paragraph" w:customStyle="1" w:styleId="aff5">
    <w:name w:val="Таблица шапка"/>
    <w:basedOn w:val="a3"/>
    <w:uiPriority w:val="99"/>
    <w:rsid w:val="00C84058"/>
    <w:pPr>
      <w:keepNext/>
      <w:spacing w:before="40" w:after="40"/>
      <w:ind w:left="57" w:right="57"/>
    </w:pPr>
    <w:rPr>
      <w:rFonts w:ascii="Calibri" w:hAnsi="Calibri"/>
      <w:bCs/>
      <w:sz w:val="22"/>
      <w:szCs w:val="22"/>
    </w:rPr>
  </w:style>
  <w:style w:type="character" w:customStyle="1" w:styleId="FTN-">
    <w:name w:val="FTN _коммСтиль полужирный курсив Узор: Нет (Светло-желтый)"/>
    <w:uiPriority w:val="99"/>
    <w:rsid w:val="00C84058"/>
    <w:rPr>
      <w:rFonts w:ascii="Times New Roman" w:hAnsi="Times New Roman"/>
      <w:b/>
      <w:i/>
      <w:sz w:val="22"/>
      <w:shd w:val="clear" w:color="auto" w:fill="FFFF99"/>
    </w:rPr>
  </w:style>
  <w:style w:type="paragraph" w:customStyle="1" w:styleId="ListParagraph1">
    <w:name w:val="List Paragraph1"/>
    <w:basedOn w:val="a3"/>
    <w:uiPriority w:val="99"/>
    <w:rsid w:val="00C84058"/>
    <w:pPr>
      <w:suppressAutoHyphens/>
      <w:spacing w:after="200" w:line="276" w:lineRule="auto"/>
      <w:ind w:left="720"/>
    </w:pPr>
    <w:rPr>
      <w:rFonts w:ascii="Calibri" w:hAnsi="Calibri" w:cs="Calibri"/>
      <w:kern w:val="1"/>
      <w:sz w:val="22"/>
      <w:szCs w:val="22"/>
      <w:lang w:eastAsia="ar-SA"/>
    </w:rPr>
  </w:style>
  <w:style w:type="character" w:customStyle="1" w:styleId="14">
    <w:name w:val="Ариал Знак1"/>
    <w:link w:val="aff6"/>
    <w:uiPriority w:val="99"/>
    <w:locked/>
    <w:rsid w:val="00C84058"/>
    <w:rPr>
      <w:rFonts w:ascii="Arial" w:hAnsi="Arial"/>
      <w:sz w:val="20"/>
    </w:rPr>
  </w:style>
  <w:style w:type="paragraph" w:customStyle="1" w:styleId="aff6">
    <w:name w:val="Ариал"/>
    <w:basedOn w:val="a3"/>
    <w:link w:val="14"/>
    <w:uiPriority w:val="99"/>
    <w:rsid w:val="00C84058"/>
    <w:pPr>
      <w:spacing w:before="120" w:after="120" w:line="360" w:lineRule="auto"/>
      <w:ind w:firstLine="851"/>
      <w:jc w:val="both"/>
    </w:pPr>
    <w:rPr>
      <w:rFonts w:ascii="Arial" w:eastAsiaTheme="minorHAnsi" w:hAnsi="Arial" w:cstheme="minorBidi"/>
      <w:sz w:val="20"/>
      <w:szCs w:val="22"/>
      <w:lang w:eastAsia="en-US"/>
    </w:rPr>
  </w:style>
  <w:style w:type="character" w:customStyle="1" w:styleId="15">
    <w:name w:val="Подпункт Знак1"/>
    <w:link w:val="aff7"/>
    <w:uiPriority w:val="99"/>
    <w:locked/>
    <w:rsid w:val="00C84058"/>
    <w:rPr>
      <w:rFonts w:ascii="Times New Roman" w:hAnsi="Times New Roman"/>
      <w:b/>
      <w:sz w:val="28"/>
    </w:rPr>
  </w:style>
  <w:style w:type="paragraph" w:styleId="22">
    <w:name w:val="List Continue 2"/>
    <w:basedOn w:val="a3"/>
    <w:uiPriority w:val="99"/>
    <w:semiHidden/>
    <w:rsid w:val="00C84058"/>
    <w:pPr>
      <w:spacing w:after="120"/>
      <w:ind w:left="566"/>
      <w:contextualSpacing/>
      <w:jc w:val="both"/>
    </w:pPr>
    <w:rPr>
      <w:rFonts w:ascii="Arial" w:hAnsi="Arial"/>
    </w:rPr>
  </w:style>
  <w:style w:type="paragraph" w:customStyle="1" w:styleId="a0">
    <w:name w:val="Стиль номер продолжение"/>
    <w:basedOn w:val="a"/>
    <w:uiPriority w:val="99"/>
    <w:rsid w:val="00C84058"/>
    <w:pPr>
      <w:numPr>
        <w:ilvl w:val="3"/>
      </w:numPr>
      <w:tabs>
        <w:tab w:val="num" w:pos="2880"/>
      </w:tabs>
      <w:spacing w:after="0"/>
    </w:pPr>
    <w:rPr>
      <w:color w:val="000000"/>
    </w:rPr>
  </w:style>
  <w:style w:type="paragraph" w:customStyle="1" w:styleId="2">
    <w:name w:val="Стиль уровень 2"/>
    <w:basedOn w:val="a3"/>
    <w:next w:val="a"/>
    <w:uiPriority w:val="99"/>
    <w:rsid w:val="00C84058"/>
    <w:pPr>
      <w:keepNext/>
      <w:numPr>
        <w:ilvl w:val="1"/>
        <w:numId w:val="24"/>
      </w:numPr>
      <w:jc w:val="both"/>
      <w:outlineLvl w:val="0"/>
    </w:pPr>
    <w:rPr>
      <w:rFonts w:ascii="Calibri" w:hAnsi="Calibri"/>
      <w:b/>
      <w:bCs/>
      <w:sz w:val="28"/>
      <w:szCs w:val="20"/>
    </w:rPr>
  </w:style>
  <w:style w:type="paragraph" w:customStyle="1" w:styleId="a">
    <w:name w:val="Стиль номер обычный"/>
    <w:basedOn w:val="22"/>
    <w:uiPriority w:val="99"/>
    <w:rsid w:val="00C84058"/>
    <w:pPr>
      <w:numPr>
        <w:ilvl w:val="2"/>
        <w:numId w:val="24"/>
      </w:numPr>
    </w:pPr>
    <w:rPr>
      <w:rFonts w:ascii="Calibri" w:hAnsi="Calibri"/>
      <w:sz w:val="28"/>
      <w:szCs w:val="20"/>
    </w:rPr>
  </w:style>
  <w:style w:type="character" w:customStyle="1" w:styleId="16">
    <w:name w:val="Знак Знак Знак1"/>
    <w:basedOn w:val="a4"/>
    <w:uiPriority w:val="99"/>
    <w:locked/>
    <w:rsid w:val="00C84058"/>
    <w:rPr>
      <w:rFonts w:eastAsia="MS Mincho" w:cs="Times New Roman"/>
      <w:sz w:val="24"/>
      <w:szCs w:val="24"/>
      <w:lang w:val="uk-UA" w:eastAsia="ru-RU" w:bidi="ar-SA"/>
    </w:rPr>
  </w:style>
  <w:style w:type="character" w:customStyle="1" w:styleId="ListParagraphChar">
    <w:name w:val="List Paragraph Char"/>
    <w:uiPriority w:val="99"/>
    <w:locked/>
    <w:rsid w:val="00C84058"/>
    <w:rPr>
      <w:rFonts w:ascii="Calibri" w:hAnsi="Calibri"/>
      <w:sz w:val="22"/>
    </w:rPr>
  </w:style>
  <w:style w:type="paragraph" w:customStyle="1" w:styleId="aff8">
    <w:name w:val="Табличный_по ширине"/>
    <w:basedOn w:val="a3"/>
    <w:uiPriority w:val="99"/>
    <w:rsid w:val="00C84058"/>
    <w:pPr>
      <w:jc w:val="both"/>
    </w:pPr>
    <w:rPr>
      <w:rFonts w:ascii="Calibri" w:hAnsi="Calibri"/>
      <w:sz w:val="22"/>
      <w:szCs w:val="22"/>
    </w:rPr>
  </w:style>
  <w:style w:type="paragraph" w:customStyle="1" w:styleId="aff9">
    <w:name w:val="Нормальний текст"/>
    <w:basedOn w:val="a3"/>
    <w:uiPriority w:val="99"/>
    <w:rsid w:val="00C84058"/>
    <w:pPr>
      <w:spacing w:before="120"/>
      <w:ind w:firstLine="567"/>
      <w:jc w:val="both"/>
    </w:pPr>
    <w:rPr>
      <w:rFonts w:ascii="Antiqua" w:hAnsi="Antiqua"/>
      <w:sz w:val="26"/>
      <w:szCs w:val="20"/>
      <w:lang w:val="uk-UA"/>
    </w:rPr>
  </w:style>
  <w:style w:type="paragraph" w:customStyle="1" w:styleId="BlockQuotation">
    <w:name w:val="Block Quotation"/>
    <w:basedOn w:val="a3"/>
    <w:uiPriority w:val="99"/>
    <w:rsid w:val="00C84058"/>
    <w:pPr>
      <w:widowControl w:val="0"/>
      <w:ind w:left="284" w:right="284" w:firstLine="567"/>
    </w:pPr>
    <w:rPr>
      <w:rFonts w:ascii="Calibri" w:hAnsi="Calibri"/>
      <w:szCs w:val="20"/>
    </w:rPr>
  </w:style>
  <w:style w:type="character" w:customStyle="1" w:styleId="-3">
    <w:name w:val="пункт-3 Знак"/>
    <w:link w:val="-30"/>
    <w:uiPriority w:val="99"/>
    <w:locked/>
    <w:rsid w:val="00C84058"/>
    <w:rPr>
      <w:sz w:val="24"/>
      <w:lang w:val="x-none" w:eastAsia="x-none"/>
    </w:rPr>
  </w:style>
  <w:style w:type="paragraph" w:customStyle="1" w:styleId="-30">
    <w:name w:val="пункт-3"/>
    <w:basedOn w:val="a3"/>
    <w:link w:val="-3"/>
    <w:uiPriority w:val="99"/>
    <w:rsid w:val="00C84058"/>
    <w:pPr>
      <w:spacing w:line="288" w:lineRule="auto"/>
      <w:jc w:val="both"/>
    </w:pPr>
    <w:rPr>
      <w:rFonts w:asciiTheme="minorHAnsi" w:eastAsiaTheme="minorHAnsi" w:hAnsiTheme="minorHAnsi" w:cstheme="minorBidi"/>
      <w:szCs w:val="22"/>
      <w:lang w:val="x-none" w:eastAsia="x-none"/>
    </w:rPr>
  </w:style>
  <w:style w:type="paragraph" w:styleId="a2">
    <w:name w:val="List Number"/>
    <w:basedOn w:val="a3"/>
    <w:uiPriority w:val="99"/>
    <w:rsid w:val="00C84058"/>
    <w:pPr>
      <w:numPr>
        <w:numId w:val="1"/>
      </w:numPr>
      <w:tabs>
        <w:tab w:val="num" w:pos="720"/>
      </w:tabs>
      <w:jc w:val="both"/>
    </w:pPr>
    <w:rPr>
      <w:rFonts w:ascii="Arial" w:hAnsi="Arial"/>
    </w:rPr>
  </w:style>
  <w:style w:type="paragraph" w:customStyle="1" w:styleId="-11">
    <w:name w:val="Цветной список - Акцент 11"/>
    <w:basedOn w:val="a3"/>
    <w:uiPriority w:val="99"/>
    <w:rsid w:val="00C84058"/>
    <w:pPr>
      <w:spacing w:line="288" w:lineRule="auto"/>
      <w:ind w:left="720"/>
      <w:jc w:val="both"/>
    </w:pPr>
    <w:rPr>
      <w:rFonts w:ascii="Calibri" w:hAnsi="Calibri"/>
      <w:sz w:val="28"/>
      <w:szCs w:val="28"/>
      <w:lang w:eastAsia="ar-SA"/>
    </w:rPr>
  </w:style>
  <w:style w:type="paragraph" w:customStyle="1" w:styleId="aff7">
    <w:name w:val="Подпункт"/>
    <w:basedOn w:val="a3"/>
    <w:link w:val="15"/>
    <w:uiPriority w:val="99"/>
    <w:rsid w:val="00C84058"/>
    <w:pPr>
      <w:tabs>
        <w:tab w:val="left" w:pos="851"/>
        <w:tab w:val="num" w:pos="993"/>
        <w:tab w:val="num" w:pos="1844"/>
      </w:tabs>
      <w:spacing w:line="360" w:lineRule="auto"/>
      <w:ind w:left="993" w:hanging="851"/>
      <w:jc w:val="both"/>
    </w:pPr>
    <w:rPr>
      <w:rFonts w:eastAsiaTheme="minorHAnsi" w:cstheme="minorBidi"/>
      <w:b/>
      <w:sz w:val="28"/>
      <w:szCs w:val="22"/>
      <w:lang w:eastAsia="en-US"/>
    </w:rPr>
  </w:style>
  <w:style w:type="character" w:customStyle="1" w:styleId="310">
    <w:name w:val="Стиль3 Знак1"/>
    <w:basedOn w:val="a4"/>
    <w:link w:val="35"/>
    <w:uiPriority w:val="99"/>
    <w:locked/>
    <w:rsid w:val="00C84058"/>
    <w:rPr>
      <w:rFonts w:cs="Times New Roman"/>
      <w:sz w:val="24"/>
      <w:lang w:eastAsia="ru-RU"/>
    </w:rPr>
  </w:style>
  <w:style w:type="character" w:customStyle="1" w:styleId="affa">
    <w:name w:val="МРСК_нумерованный_список Знак"/>
    <w:link w:val="a1"/>
    <w:uiPriority w:val="99"/>
    <w:locked/>
    <w:rsid w:val="00C84058"/>
    <w:rPr>
      <w:rFonts w:cs="Times New Roman"/>
      <w:sz w:val="20"/>
      <w:szCs w:val="20"/>
    </w:rPr>
  </w:style>
  <w:style w:type="paragraph" w:customStyle="1" w:styleId="a1">
    <w:name w:val="МРСК_нумерованный_список"/>
    <w:basedOn w:val="a2"/>
    <w:link w:val="affa"/>
    <w:uiPriority w:val="99"/>
    <w:rsid w:val="00C84058"/>
    <w:pPr>
      <w:keepNext/>
      <w:numPr>
        <w:numId w:val="22"/>
      </w:numPr>
      <w:tabs>
        <w:tab w:val="num" w:pos="0"/>
      </w:tabs>
      <w:spacing w:line="300" w:lineRule="auto"/>
      <w:ind w:left="0" w:firstLine="0"/>
    </w:pPr>
    <w:rPr>
      <w:rFonts w:asciiTheme="minorHAnsi" w:eastAsiaTheme="minorHAnsi" w:hAnsiTheme="minorHAnsi"/>
      <w:sz w:val="20"/>
      <w:szCs w:val="20"/>
      <w:lang w:eastAsia="en-US"/>
    </w:rPr>
  </w:style>
  <w:style w:type="character" w:customStyle="1" w:styleId="affb">
    <w:name w:val="МРСК_шрифт_абзаца Знак"/>
    <w:link w:val="affc"/>
    <w:uiPriority w:val="99"/>
    <w:locked/>
    <w:rsid w:val="00C84058"/>
    <w:rPr>
      <w:lang w:eastAsia="ru-RU"/>
    </w:rPr>
  </w:style>
  <w:style w:type="paragraph" w:customStyle="1" w:styleId="affc">
    <w:name w:val="МРСК_шрифт_абзаца"/>
    <w:basedOn w:val="a3"/>
    <w:link w:val="affb"/>
    <w:uiPriority w:val="99"/>
    <w:rsid w:val="00C84058"/>
    <w:pPr>
      <w:keepNext/>
      <w:keepLines/>
      <w:widowControl w:val="0"/>
      <w:suppressLineNumbers/>
      <w:spacing w:before="120" w:after="120" w:line="300" w:lineRule="auto"/>
      <w:ind w:firstLine="709"/>
      <w:jc w:val="both"/>
    </w:pPr>
    <w:rPr>
      <w:rFonts w:asciiTheme="minorHAnsi" w:eastAsiaTheme="minorHAnsi" w:hAnsiTheme="minorHAnsi" w:cstheme="minorBidi"/>
      <w:sz w:val="22"/>
      <w:szCs w:val="22"/>
    </w:rPr>
  </w:style>
  <w:style w:type="paragraph" w:customStyle="1" w:styleId="17">
    <w:name w:val="Заголовок №1"/>
    <w:basedOn w:val="a3"/>
    <w:link w:val="18"/>
    <w:uiPriority w:val="99"/>
    <w:rsid w:val="00C84058"/>
    <w:pPr>
      <w:widowControl w:val="0"/>
      <w:shd w:val="clear" w:color="auto" w:fill="FFFFFF"/>
      <w:spacing w:after="180" w:line="270" w:lineRule="exact"/>
      <w:jc w:val="center"/>
      <w:outlineLvl w:val="0"/>
    </w:pPr>
    <w:rPr>
      <w:rFonts w:ascii="Calibri" w:hAnsi="Calibri"/>
      <w:noProof/>
      <w:sz w:val="20"/>
      <w:szCs w:val="20"/>
      <w:shd w:val="clear" w:color="auto" w:fill="FFFFFF"/>
    </w:rPr>
  </w:style>
  <w:style w:type="character" w:customStyle="1" w:styleId="18">
    <w:name w:val="Заголовок №1_"/>
    <w:link w:val="17"/>
    <w:uiPriority w:val="99"/>
    <w:locked/>
    <w:rsid w:val="00C84058"/>
    <w:rPr>
      <w:rFonts w:ascii="Calibri" w:eastAsia="Times New Roman" w:hAnsi="Calibri" w:cs="Times New Roman"/>
      <w:noProof/>
      <w:sz w:val="20"/>
      <w:szCs w:val="20"/>
      <w:shd w:val="clear" w:color="auto" w:fill="FFFFFF"/>
      <w:lang w:val="ru-RU" w:eastAsia="ru-RU"/>
    </w:rPr>
  </w:style>
  <w:style w:type="character" w:customStyle="1" w:styleId="affd">
    <w:name w:val="Основной текст_"/>
    <w:link w:val="23"/>
    <w:uiPriority w:val="99"/>
    <w:locked/>
    <w:rsid w:val="00C84058"/>
    <w:rPr>
      <w:shd w:val="clear" w:color="auto" w:fill="FFFFFF"/>
      <w:lang w:eastAsia="ar-SA"/>
    </w:rPr>
  </w:style>
  <w:style w:type="paragraph" w:customStyle="1" w:styleId="23">
    <w:name w:val="Основной текст2"/>
    <w:basedOn w:val="a3"/>
    <w:link w:val="affd"/>
    <w:uiPriority w:val="99"/>
    <w:rsid w:val="00C84058"/>
    <w:pPr>
      <w:widowControl w:val="0"/>
      <w:shd w:val="clear" w:color="auto" w:fill="FFFFFF"/>
      <w:suppressAutoHyphens/>
      <w:spacing w:after="2760" w:line="331" w:lineRule="exact"/>
    </w:pPr>
    <w:rPr>
      <w:rFonts w:asciiTheme="minorHAnsi" w:eastAsiaTheme="minorHAnsi" w:hAnsiTheme="minorHAnsi" w:cstheme="minorBidi"/>
      <w:sz w:val="22"/>
      <w:szCs w:val="22"/>
      <w:lang w:eastAsia="ar-SA"/>
    </w:rPr>
  </w:style>
  <w:style w:type="paragraph" w:customStyle="1" w:styleId="affe">
    <w:name w:val="Подподпункт"/>
    <w:basedOn w:val="a3"/>
    <w:uiPriority w:val="99"/>
    <w:rsid w:val="00C84058"/>
    <w:pPr>
      <w:tabs>
        <w:tab w:val="left" w:pos="1134"/>
        <w:tab w:val="left" w:pos="1418"/>
        <w:tab w:val="num" w:pos="2127"/>
      </w:tabs>
      <w:spacing w:line="360" w:lineRule="auto"/>
      <w:ind w:left="2127" w:hanging="567"/>
      <w:jc w:val="both"/>
    </w:pPr>
    <w:rPr>
      <w:rFonts w:ascii="Calibri" w:hAnsi="Calibri"/>
      <w:sz w:val="28"/>
      <w:szCs w:val="20"/>
    </w:rPr>
  </w:style>
  <w:style w:type="character" w:customStyle="1" w:styleId="FontStyle13">
    <w:name w:val="Font Style13"/>
    <w:uiPriority w:val="99"/>
    <w:rsid w:val="00C84058"/>
    <w:rPr>
      <w:rFonts w:ascii="Times New Roman" w:hAnsi="Times New Roman"/>
      <w:sz w:val="24"/>
    </w:rPr>
  </w:style>
  <w:style w:type="paragraph" w:customStyle="1" w:styleId="text-1">
    <w:name w:val="text-1"/>
    <w:basedOn w:val="a3"/>
    <w:uiPriority w:val="99"/>
    <w:rsid w:val="00C84058"/>
    <w:pPr>
      <w:spacing w:before="100" w:beforeAutospacing="1" w:after="100" w:afterAutospacing="1"/>
    </w:pPr>
    <w:rPr>
      <w:rFonts w:ascii="Calibri" w:hAnsi="Calibri"/>
    </w:rPr>
  </w:style>
  <w:style w:type="paragraph" w:customStyle="1" w:styleId="35">
    <w:name w:val="Стиль3"/>
    <w:basedOn w:val="24"/>
    <w:link w:val="310"/>
    <w:uiPriority w:val="99"/>
    <w:rsid w:val="00C84058"/>
    <w:pPr>
      <w:widowControl w:val="0"/>
      <w:tabs>
        <w:tab w:val="num" w:pos="1307"/>
      </w:tabs>
      <w:adjustRightInd w:val="0"/>
      <w:spacing w:before="120" w:after="0" w:line="240" w:lineRule="auto"/>
      <w:ind w:left="1080"/>
      <w:textAlignment w:val="baseline"/>
    </w:pPr>
    <w:rPr>
      <w:rFonts w:asciiTheme="minorHAnsi" w:eastAsiaTheme="minorHAnsi" w:hAnsiTheme="minorHAnsi"/>
      <w:szCs w:val="22"/>
    </w:rPr>
  </w:style>
  <w:style w:type="paragraph" w:customStyle="1" w:styleId="36">
    <w:name w:val="Стиль3 Знак Знак"/>
    <w:basedOn w:val="24"/>
    <w:uiPriority w:val="99"/>
    <w:rsid w:val="00C84058"/>
    <w:pPr>
      <w:widowControl w:val="0"/>
      <w:tabs>
        <w:tab w:val="num" w:pos="227"/>
      </w:tabs>
      <w:adjustRightInd w:val="0"/>
      <w:spacing w:before="120" w:after="0" w:line="240" w:lineRule="auto"/>
      <w:ind w:left="0"/>
      <w:textAlignment w:val="baseline"/>
    </w:pPr>
    <w:rPr>
      <w:rFonts w:ascii="Calibri" w:hAnsi="Calibri"/>
      <w:szCs w:val="20"/>
    </w:rPr>
  </w:style>
  <w:style w:type="paragraph" w:customStyle="1" w:styleId="19">
    <w:name w:val="Список 1"/>
    <w:basedOn w:val="a3"/>
    <w:uiPriority w:val="99"/>
    <w:rsid w:val="00C84058"/>
    <w:pPr>
      <w:tabs>
        <w:tab w:val="num" w:pos="1780"/>
      </w:tabs>
      <w:ind w:left="1780" w:hanging="360"/>
    </w:pPr>
    <w:rPr>
      <w:rFonts w:ascii="Calibri" w:hAnsi="Calibri"/>
    </w:rPr>
  </w:style>
  <w:style w:type="paragraph" w:styleId="afff">
    <w:name w:val="Plain Text"/>
    <w:basedOn w:val="a3"/>
    <w:link w:val="afff0"/>
    <w:uiPriority w:val="99"/>
    <w:rsid w:val="00C84058"/>
    <w:pPr>
      <w:spacing w:line="288" w:lineRule="auto"/>
      <w:ind w:firstLine="720"/>
    </w:pPr>
    <w:rPr>
      <w:rFonts w:ascii="Courier New" w:hAnsi="Courier New" w:cs="Courier New"/>
    </w:rPr>
  </w:style>
  <w:style w:type="character" w:customStyle="1" w:styleId="afff0">
    <w:name w:val="Текст Знак"/>
    <w:basedOn w:val="a4"/>
    <w:link w:val="afff"/>
    <w:uiPriority w:val="99"/>
    <w:rsid w:val="00C84058"/>
    <w:rPr>
      <w:rFonts w:ascii="Courier New" w:eastAsia="Times New Roman" w:hAnsi="Courier New" w:cs="Courier New"/>
      <w:sz w:val="24"/>
      <w:szCs w:val="24"/>
      <w:lang w:eastAsia="ru-RU"/>
    </w:rPr>
  </w:style>
  <w:style w:type="paragraph" w:customStyle="1" w:styleId="Style5">
    <w:name w:val="Style5"/>
    <w:basedOn w:val="a3"/>
    <w:uiPriority w:val="99"/>
    <w:rsid w:val="00C84058"/>
    <w:pPr>
      <w:widowControl w:val="0"/>
      <w:autoSpaceDE w:val="0"/>
      <w:autoSpaceDN w:val="0"/>
      <w:adjustRightInd w:val="0"/>
      <w:jc w:val="both"/>
    </w:pPr>
    <w:rPr>
      <w:rFonts w:ascii="Calibri" w:hAnsi="Calibri"/>
    </w:rPr>
  </w:style>
  <w:style w:type="paragraph" w:customStyle="1" w:styleId="msobodytextindentcxspmiddle">
    <w:name w:val="msobodytextindentcxspmiddle"/>
    <w:basedOn w:val="a3"/>
    <w:uiPriority w:val="99"/>
    <w:rsid w:val="00C84058"/>
    <w:pPr>
      <w:spacing w:before="100" w:beforeAutospacing="1" w:after="100" w:afterAutospacing="1"/>
    </w:pPr>
    <w:rPr>
      <w:rFonts w:ascii="Calibri" w:hAnsi="Calibri"/>
    </w:rPr>
  </w:style>
  <w:style w:type="paragraph" w:styleId="37">
    <w:name w:val="Body Text Indent 3"/>
    <w:basedOn w:val="a3"/>
    <w:link w:val="38"/>
    <w:uiPriority w:val="99"/>
    <w:rsid w:val="00C84058"/>
    <w:pPr>
      <w:spacing w:after="120"/>
      <w:ind w:left="283"/>
      <w:jc w:val="both"/>
    </w:pPr>
    <w:rPr>
      <w:rFonts w:ascii="Arial" w:hAnsi="Arial"/>
      <w:sz w:val="16"/>
      <w:szCs w:val="16"/>
    </w:rPr>
  </w:style>
  <w:style w:type="character" w:customStyle="1" w:styleId="38">
    <w:name w:val="Основной текст с отступом 3 Знак"/>
    <w:basedOn w:val="a4"/>
    <w:link w:val="37"/>
    <w:uiPriority w:val="99"/>
    <w:rsid w:val="00C84058"/>
    <w:rPr>
      <w:rFonts w:ascii="Arial" w:eastAsia="Times New Roman" w:hAnsi="Arial" w:cs="Times New Roman"/>
      <w:sz w:val="16"/>
      <w:szCs w:val="16"/>
      <w:lang w:eastAsia="ru-RU"/>
    </w:rPr>
  </w:style>
  <w:style w:type="paragraph" w:styleId="24">
    <w:name w:val="Body Text Indent 2"/>
    <w:basedOn w:val="a3"/>
    <w:link w:val="25"/>
    <w:uiPriority w:val="99"/>
    <w:rsid w:val="00C84058"/>
    <w:pPr>
      <w:spacing w:after="120" w:line="480" w:lineRule="auto"/>
      <w:ind w:left="283"/>
      <w:jc w:val="both"/>
    </w:pPr>
    <w:rPr>
      <w:rFonts w:ascii="Arial" w:hAnsi="Arial"/>
    </w:rPr>
  </w:style>
  <w:style w:type="character" w:customStyle="1" w:styleId="25">
    <w:name w:val="Основной текст с отступом 2 Знак"/>
    <w:basedOn w:val="a4"/>
    <w:link w:val="24"/>
    <w:uiPriority w:val="99"/>
    <w:rsid w:val="00C84058"/>
    <w:rPr>
      <w:rFonts w:ascii="Arial" w:eastAsia="Times New Roman" w:hAnsi="Arial" w:cs="Times New Roman"/>
      <w:sz w:val="24"/>
      <w:szCs w:val="24"/>
      <w:lang w:eastAsia="ru-RU"/>
    </w:rPr>
  </w:style>
  <w:style w:type="paragraph" w:customStyle="1" w:styleId="afff1">
    <w:name w:val="текст сноски"/>
    <w:basedOn w:val="a3"/>
    <w:uiPriority w:val="99"/>
    <w:rsid w:val="00C84058"/>
    <w:pPr>
      <w:widowControl w:val="0"/>
    </w:pPr>
    <w:rPr>
      <w:rFonts w:ascii="Gelvetsky 12pt" w:hAnsi="Gelvetsky 12pt"/>
      <w:szCs w:val="20"/>
      <w:lang w:val="en-US"/>
    </w:rPr>
  </w:style>
  <w:style w:type="paragraph" w:customStyle="1" w:styleId="FTN">
    <w:name w:val="FTN_таб"/>
    <w:basedOn w:val="a3"/>
    <w:uiPriority w:val="99"/>
    <w:rsid w:val="00C84058"/>
    <w:pPr>
      <w:widowControl w:val="0"/>
      <w:tabs>
        <w:tab w:val="left" w:pos="709"/>
      </w:tabs>
      <w:jc w:val="both"/>
    </w:pPr>
    <w:rPr>
      <w:rFonts w:ascii="Calibri" w:hAnsi="Calibri"/>
      <w:sz w:val="22"/>
    </w:rPr>
  </w:style>
  <w:style w:type="character" w:styleId="afff2">
    <w:name w:val="page number"/>
    <w:basedOn w:val="a4"/>
    <w:uiPriority w:val="99"/>
    <w:rsid w:val="00C84058"/>
    <w:rPr>
      <w:rFonts w:cs="Times New Roman"/>
    </w:rPr>
  </w:style>
  <w:style w:type="character" w:customStyle="1" w:styleId="FooterChar">
    <w:name w:val="Footer Char"/>
    <w:basedOn w:val="a4"/>
    <w:uiPriority w:val="99"/>
    <w:locked/>
    <w:rsid w:val="00C84058"/>
    <w:rPr>
      <w:rFonts w:cs="Times New Roman"/>
      <w:sz w:val="24"/>
      <w:szCs w:val="24"/>
      <w:lang w:val="ru-RU" w:eastAsia="ru-RU" w:bidi="ar-SA"/>
    </w:rPr>
  </w:style>
  <w:style w:type="character" w:customStyle="1" w:styleId="afff3">
    <w:name w:val="Пункт Знак"/>
    <w:basedOn w:val="a4"/>
    <w:uiPriority w:val="99"/>
    <w:rsid w:val="00C84058"/>
    <w:rPr>
      <w:rFonts w:cs="Times New Roman"/>
      <w:sz w:val="28"/>
      <w:lang w:val="ru-RU" w:eastAsia="ru-RU" w:bidi="ar-SA"/>
    </w:rPr>
  </w:style>
  <w:style w:type="character" w:customStyle="1" w:styleId="FontStyle56">
    <w:name w:val="Font Style56"/>
    <w:basedOn w:val="a4"/>
    <w:uiPriority w:val="99"/>
    <w:rsid w:val="00C84058"/>
    <w:rPr>
      <w:rFonts w:ascii="Times New Roman" w:hAnsi="Times New Roman" w:cs="Times New Roman"/>
      <w:sz w:val="20"/>
      <w:szCs w:val="20"/>
    </w:rPr>
  </w:style>
  <w:style w:type="character" w:customStyle="1" w:styleId="afff4">
    <w:name w:val="Без интервала Знак"/>
    <w:link w:val="afff5"/>
    <w:uiPriority w:val="99"/>
    <w:locked/>
    <w:rsid w:val="00C84058"/>
    <w:rPr>
      <w:rFonts w:ascii="Calibri" w:hAnsi="Calibri"/>
    </w:rPr>
  </w:style>
  <w:style w:type="character" w:customStyle="1" w:styleId="shorttext">
    <w:name w:val="short_text"/>
    <w:basedOn w:val="a4"/>
    <w:uiPriority w:val="99"/>
    <w:rsid w:val="00C84058"/>
    <w:rPr>
      <w:rFonts w:cs="Times New Roman"/>
    </w:rPr>
  </w:style>
  <w:style w:type="character" w:customStyle="1" w:styleId="hps">
    <w:name w:val="hps"/>
    <w:basedOn w:val="a4"/>
    <w:uiPriority w:val="99"/>
    <w:rsid w:val="00C84058"/>
    <w:rPr>
      <w:rFonts w:cs="Times New Roman"/>
    </w:rPr>
  </w:style>
  <w:style w:type="character" w:customStyle="1" w:styleId="FontStyle">
    <w:name w:val="Font Style"/>
    <w:uiPriority w:val="99"/>
    <w:rsid w:val="00C84058"/>
    <w:rPr>
      <w:color w:val="000000"/>
      <w:sz w:val="20"/>
    </w:rPr>
  </w:style>
  <w:style w:type="paragraph" w:customStyle="1" w:styleId="ParagraphStyle">
    <w:name w:val="Paragraph Style"/>
    <w:uiPriority w:val="99"/>
    <w:rsid w:val="00C84058"/>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26">
    <w:name w:val="Body Text 2"/>
    <w:basedOn w:val="a3"/>
    <w:link w:val="27"/>
    <w:uiPriority w:val="99"/>
    <w:rsid w:val="00C84058"/>
    <w:pPr>
      <w:spacing w:after="120" w:line="480" w:lineRule="auto"/>
    </w:pPr>
    <w:rPr>
      <w:rFonts w:ascii="Calibri" w:hAnsi="Calibri"/>
      <w:lang w:val="uk-UA"/>
    </w:rPr>
  </w:style>
  <w:style w:type="character" w:customStyle="1" w:styleId="27">
    <w:name w:val="Основной текст 2 Знак"/>
    <w:basedOn w:val="a4"/>
    <w:link w:val="26"/>
    <w:uiPriority w:val="99"/>
    <w:rsid w:val="00C84058"/>
    <w:rPr>
      <w:rFonts w:ascii="Calibri" w:eastAsia="Times New Roman" w:hAnsi="Calibri" w:cs="Times New Roman"/>
      <w:sz w:val="24"/>
      <w:szCs w:val="24"/>
      <w:lang w:val="uk-UA" w:eastAsia="ru-RU"/>
    </w:rPr>
  </w:style>
  <w:style w:type="character" w:customStyle="1" w:styleId="afa">
    <w:name w:val="Обычный (Интернет) Знак"/>
    <w:aliases w:val="Обычный (Web) Знак"/>
    <w:link w:val="af9"/>
    <w:uiPriority w:val="99"/>
    <w:locked/>
    <w:rsid w:val="00C84058"/>
    <w:rPr>
      <w:rFonts w:ascii="Times New Roman" w:eastAsia="Times New Roman" w:hAnsi="Times New Roman" w:cs="Times New Roman"/>
      <w:sz w:val="24"/>
      <w:szCs w:val="24"/>
      <w:lang w:eastAsia="ru-RU"/>
    </w:rPr>
  </w:style>
  <w:style w:type="character" w:customStyle="1" w:styleId="notranslate">
    <w:name w:val="notranslate"/>
    <w:basedOn w:val="a4"/>
    <w:uiPriority w:val="99"/>
    <w:rsid w:val="00C84058"/>
    <w:rPr>
      <w:rFonts w:cs="Times New Roman"/>
    </w:rPr>
  </w:style>
  <w:style w:type="paragraph" w:customStyle="1" w:styleId="afff6">
    <w:name w:val="Знак Знак Знак"/>
    <w:basedOn w:val="a3"/>
    <w:uiPriority w:val="99"/>
    <w:rsid w:val="00C84058"/>
    <w:rPr>
      <w:rFonts w:ascii="Verdana" w:hAnsi="Verdana" w:cs="Verdana"/>
      <w:sz w:val="20"/>
      <w:szCs w:val="20"/>
      <w:lang w:val="en-US" w:eastAsia="en-US"/>
    </w:rPr>
  </w:style>
  <w:style w:type="character" w:styleId="afff7">
    <w:name w:val="Emphasis"/>
    <w:basedOn w:val="a4"/>
    <w:uiPriority w:val="99"/>
    <w:qFormat/>
    <w:rsid w:val="00C84058"/>
    <w:rPr>
      <w:rFonts w:cs="Times New Roman"/>
      <w:i/>
      <w:iCs/>
    </w:rPr>
  </w:style>
  <w:style w:type="paragraph" w:customStyle="1" w:styleId="afff8">
    <w:name w:val="Основной текст отчета"/>
    <w:basedOn w:val="a3"/>
    <w:autoRedefine/>
    <w:uiPriority w:val="99"/>
    <w:rsid w:val="00C84058"/>
    <w:pPr>
      <w:ind w:left="927"/>
      <w:jc w:val="both"/>
    </w:pPr>
    <w:rPr>
      <w:rFonts w:ascii="Calibri" w:hAnsi="Calibri"/>
      <w:spacing w:val="10"/>
      <w:szCs w:val="20"/>
    </w:rPr>
  </w:style>
  <w:style w:type="paragraph" w:customStyle="1" w:styleId="Iiiaeuiue">
    <w:name w:val="Ii?iaeuiue"/>
    <w:uiPriority w:val="99"/>
    <w:rsid w:val="00C84058"/>
    <w:pPr>
      <w:spacing w:after="0" w:line="240" w:lineRule="auto"/>
    </w:pPr>
    <w:rPr>
      <w:rFonts w:ascii="Courier New" w:eastAsia="Times New Roman" w:hAnsi="Courier New" w:cs="Times New Roman"/>
      <w:sz w:val="24"/>
      <w:szCs w:val="20"/>
      <w:lang w:val="en-US"/>
    </w:rPr>
  </w:style>
  <w:style w:type="paragraph" w:customStyle="1" w:styleId="afff9">
    <w:name w:val="Пункт"/>
    <w:basedOn w:val="a3"/>
    <w:link w:val="1a"/>
    <w:uiPriority w:val="99"/>
    <w:rsid w:val="00C84058"/>
    <w:pPr>
      <w:spacing w:line="360" w:lineRule="auto"/>
      <w:jc w:val="both"/>
    </w:pPr>
    <w:rPr>
      <w:rFonts w:ascii="Calibri" w:hAnsi="Calibri"/>
      <w:sz w:val="28"/>
      <w:szCs w:val="20"/>
    </w:rPr>
  </w:style>
  <w:style w:type="paragraph" w:customStyle="1" w:styleId="3">
    <w:name w:val="Пункт_3"/>
    <w:basedOn w:val="a3"/>
    <w:uiPriority w:val="99"/>
    <w:rsid w:val="00C84058"/>
    <w:pPr>
      <w:numPr>
        <w:ilvl w:val="2"/>
        <w:numId w:val="21"/>
      </w:numPr>
      <w:contextualSpacing/>
      <w:jc w:val="both"/>
    </w:pPr>
    <w:rPr>
      <w:rFonts w:ascii="Calibri" w:hAnsi="Calibri"/>
    </w:rPr>
  </w:style>
  <w:style w:type="paragraph" w:customStyle="1" w:styleId="Times12">
    <w:name w:val="Times 12"/>
    <w:basedOn w:val="a3"/>
    <w:uiPriority w:val="99"/>
    <w:rsid w:val="00C84058"/>
    <w:pPr>
      <w:overflowPunct w:val="0"/>
      <w:autoSpaceDE w:val="0"/>
      <w:autoSpaceDN w:val="0"/>
      <w:adjustRightInd w:val="0"/>
      <w:ind w:firstLine="567"/>
      <w:jc w:val="both"/>
    </w:pPr>
    <w:rPr>
      <w:rFonts w:ascii="Calibri" w:hAnsi="Calibri"/>
      <w:bCs/>
      <w:szCs w:val="22"/>
    </w:rPr>
  </w:style>
  <w:style w:type="paragraph" w:customStyle="1" w:styleId="Style2">
    <w:name w:val="Style2"/>
    <w:basedOn w:val="a3"/>
    <w:uiPriority w:val="99"/>
    <w:rsid w:val="00C84058"/>
    <w:pPr>
      <w:widowControl w:val="0"/>
      <w:autoSpaceDE w:val="0"/>
      <w:autoSpaceDN w:val="0"/>
      <w:adjustRightInd w:val="0"/>
    </w:pPr>
    <w:rPr>
      <w:rFonts w:ascii="Calibri" w:hAnsi="Calibri"/>
    </w:rPr>
  </w:style>
  <w:style w:type="paragraph" w:styleId="afff5">
    <w:name w:val="No Spacing"/>
    <w:link w:val="afff4"/>
    <w:uiPriority w:val="99"/>
    <w:qFormat/>
    <w:rsid w:val="00C84058"/>
    <w:pPr>
      <w:spacing w:after="0" w:line="240" w:lineRule="auto"/>
    </w:pPr>
    <w:rPr>
      <w:rFonts w:ascii="Calibri" w:hAnsi="Calibri"/>
    </w:rPr>
  </w:style>
  <w:style w:type="character" w:customStyle="1" w:styleId="af6">
    <w:name w:val="Абзац списка Знак"/>
    <w:basedOn w:val="a4"/>
    <w:link w:val="af5"/>
    <w:uiPriority w:val="34"/>
    <w:locked/>
    <w:rsid w:val="00C84058"/>
    <w:rPr>
      <w:rFonts w:ascii="Times New Roman" w:eastAsia="Times New Roman" w:hAnsi="Times New Roman" w:cs="Times New Roman"/>
      <w:sz w:val="20"/>
      <w:szCs w:val="20"/>
      <w:lang w:eastAsia="ru-RU"/>
    </w:rPr>
  </w:style>
  <w:style w:type="paragraph" w:customStyle="1" w:styleId="ConsNormal">
    <w:name w:val="ConsNormal"/>
    <w:uiPriority w:val="99"/>
    <w:rsid w:val="00C84058"/>
    <w:pPr>
      <w:widowControl w:val="0"/>
      <w:spacing w:after="0" w:line="240" w:lineRule="auto"/>
      <w:ind w:firstLine="720"/>
    </w:pPr>
    <w:rPr>
      <w:rFonts w:ascii="Arial" w:eastAsia="Times New Roman" w:hAnsi="Arial" w:cs="Times New Roman"/>
      <w:sz w:val="20"/>
      <w:szCs w:val="20"/>
      <w:lang w:eastAsia="ru-RU"/>
    </w:rPr>
  </w:style>
  <w:style w:type="character" w:customStyle="1" w:styleId="afffa">
    <w:name w:val="комментарий"/>
    <w:uiPriority w:val="99"/>
    <w:rsid w:val="00C84058"/>
    <w:rPr>
      <w:b/>
      <w:i/>
      <w:shd w:val="clear" w:color="auto" w:fill="FFFF99"/>
    </w:rPr>
  </w:style>
  <w:style w:type="paragraph" w:customStyle="1" w:styleId="afffb">
    <w:name w:val="АриалСписок"/>
    <w:basedOn w:val="a3"/>
    <w:uiPriority w:val="99"/>
    <w:rsid w:val="00C84058"/>
    <w:pPr>
      <w:tabs>
        <w:tab w:val="num" w:pos="910"/>
        <w:tab w:val="num" w:pos="1571"/>
      </w:tabs>
      <w:ind w:left="1571" w:hanging="360"/>
      <w:jc w:val="both"/>
    </w:pPr>
    <w:rPr>
      <w:rFonts w:ascii="Arial" w:hAnsi="Arial" w:cs="Arial"/>
    </w:rPr>
  </w:style>
  <w:style w:type="character" w:customStyle="1" w:styleId="1a">
    <w:name w:val="Пункт Знак1"/>
    <w:link w:val="afff9"/>
    <w:uiPriority w:val="99"/>
    <w:locked/>
    <w:rsid w:val="00C84058"/>
    <w:rPr>
      <w:rFonts w:ascii="Calibri" w:eastAsia="Times New Roman" w:hAnsi="Calibri" w:cs="Times New Roman"/>
      <w:sz w:val="28"/>
      <w:szCs w:val="20"/>
      <w:lang w:eastAsia="ru-RU"/>
    </w:rPr>
  </w:style>
  <w:style w:type="character" w:customStyle="1" w:styleId="NormalWebChar">
    <w:name w:val="Normal (Web) Char"/>
    <w:aliases w:val="Обычный (Web) Char"/>
    <w:uiPriority w:val="99"/>
    <w:locked/>
    <w:rsid w:val="00C84058"/>
    <w:rPr>
      <w:sz w:val="24"/>
      <w:lang w:val="ru-RU" w:eastAsia="ru-RU"/>
    </w:rPr>
  </w:style>
  <w:style w:type="paragraph" w:styleId="41">
    <w:name w:val="toc 4"/>
    <w:basedOn w:val="a3"/>
    <w:next w:val="a3"/>
    <w:autoRedefine/>
    <w:uiPriority w:val="99"/>
    <w:rsid w:val="00C84058"/>
    <w:pPr>
      <w:tabs>
        <w:tab w:val="left" w:pos="2268"/>
        <w:tab w:val="right" w:leader="dot" w:pos="10195"/>
      </w:tabs>
      <w:spacing w:after="60"/>
      <w:ind w:left="2268" w:right="1134" w:hanging="567"/>
    </w:pPr>
    <w:rPr>
      <w:rFonts w:ascii="Calibri" w:hAnsi="Calibri"/>
      <w:bCs/>
    </w:rPr>
  </w:style>
  <w:style w:type="character" w:customStyle="1" w:styleId="28">
    <w:name w:val="Основной текст (2)_"/>
    <w:basedOn w:val="a4"/>
    <w:link w:val="29"/>
    <w:uiPriority w:val="99"/>
    <w:locked/>
    <w:rsid w:val="00C84058"/>
    <w:rPr>
      <w:rFonts w:cs="Times New Roman"/>
      <w:sz w:val="23"/>
      <w:szCs w:val="23"/>
      <w:shd w:val="clear" w:color="auto" w:fill="FFFFFF"/>
    </w:rPr>
  </w:style>
  <w:style w:type="character" w:customStyle="1" w:styleId="360">
    <w:name w:val="Основной текст (36)_"/>
    <w:basedOn w:val="a4"/>
    <w:link w:val="361"/>
    <w:uiPriority w:val="99"/>
    <w:locked/>
    <w:rsid w:val="00C84058"/>
    <w:rPr>
      <w:rFonts w:cs="Times New Roman"/>
      <w:sz w:val="18"/>
      <w:szCs w:val="18"/>
      <w:shd w:val="clear" w:color="auto" w:fill="FFFFFF"/>
    </w:rPr>
  </w:style>
  <w:style w:type="character" w:customStyle="1" w:styleId="370">
    <w:name w:val="Основной текст (37)_"/>
    <w:basedOn w:val="a4"/>
    <w:link w:val="371"/>
    <w:uiPriority w:val="99"/>
    <w:locked/>
    <w:rsid w:val="00C84058"/>
    <w:rPr>
      <w:rFonts w:ascii="Courier New" w:hAnsi="Courier New" w:cs="Times New Roman"/>
      <w:noProof/>
      <w:sz w:val="24"/>
      <w:szCs w:val="24"/>
      <w:shd w:val="clear" w:color="auto" w:fill="FFFFFF"/>
    </w:rPr>
  </w:style>
  <w:style w:type="paragraph" w:customStyle="1" w:styleId="29">
    <w:name w:val="Основной текст (2)"/>
    <w:basedOn w:val="a3"/>
    <w:link w:val="28"/>
    <w:uiPriority w:val="99"/>
    <w:rsid w:val="00C84058"/>
    <w:pPr>
      <w:shd w:val="clear" w:color="auto" w:fill="FFFFFF"/>
      <w:spacing w:line="544" w:lineRule="exact"/>
      <w:ind w:hanging="340"/>
      <w:jc w:val="right"/>
    </w:pPr>
    <w:rPr>
      <w:rFonts w:asciiTheme="minorHAnsi" w:eastAsiaTheme="minorHAnsi" w:hAnsiTheme="minorHAnsi"/>
      <w:sz w:val="23"/>
      <w:szCs w:val="23"/>
      <w:shd w:val="clear" w:color="auto" w:fill="FFFFFF"/>
      <w:lang w:eastAsia="en-US"/>
    </w:rPr>
  </w:style>
  <w:style w:type="paragraph" w:customStyle="1" w:styleId="361">
    <w:name w:val="Основной текст (36)"/>
    <w:basedOn w:val="a3"/>
    <w:link w:val="360"/>
    <w:uiPriority w:val="99"/>
    <w:rsid w:val="00C84058"/>
    <w:pPr>
      <w:shd w:val="clear" w:color="auto" w:fill="FFFFFF"/>
      <w:spacing w:line="230" w:lineRule="exact"/>
      <w:jc w:val="both"/>
    </w:pPr>
    <w:rPr>
      <w:rFonts w:asciiTheme="minorHAnsi" w:eastAsiaTheme="minorHAnsi" w:hAnsiTheme="minorHAnsi"/>
      <w:sz w:val="18"/>
      <w:szCs w:val="18"/>
      <w:shd w:val="clear" w:color="auto" w:fill="FFFFFF"/>
      <w:lang w:eastAsia="en-US"/>
    </w:rPr>
  </w:style>
  <w:style w:type="paragraph" w:customStyle="1" w:styleId="371">
    <w:name w:val="Основной текст (37)"/>
    <w:basedOn w:val="a3"/>
    <w:link w:val="370"/>
    <w:uiPriority w:val="99"/>
    <w:rsid w:val="00C84058"/>
    <w:pPr>
      <w:shd w:val="clear" w:color="auto" w:fill="FFFFFF"/>
      <w:spacing w:line="240" w:lineRule="atLeast"/>
    </w:pPr>
    <w:rPr>
      <w:rFonts w:ascii="Courier New" w:eastAsiaTheme="minorHAnsi" w:hAnsi="Courier New"/>
      <w:noProof/>
      <w:shd w:val="clear" w:color="auto" w:fill="FFFFFF"/>
      <w:lang w:eastAsia="en-US"/>
    </w:rPr>
  </w:style>
  <w:style w:type="paragraph" w:customStyle="1" w:styleId="2a">
    <w:name w:val="Пункт2"/>
    <w:basedOn w:val="afff9"/>
    <w:link w:val="2b"/>
    <w:uiPriority w:val="99"/>
    <w:rsid w:val="00C84058"/>
    <w:pPr>
      <w:keepNext/>
      <w:tabs>
        <w:tab w:val="num" w:pos="926"/>
      </w:tabs>
      <w:suppressAutoHyphens/>
      <w:spacing w:before="240" w:after="120" w:line="240" w:lineRule="auto"/>
      <w:ind w:left="926" w:hanging="360"/>
      <w:jc w:val="left"/>
      <w:outlineLvl w:val="2"/>
    </w:pPr>
    <w:rPr>
      <w:b/>
      <w:sz w:val="20"/>
    </w:rPr>
  </w:style>
  <w:style w:type="character" w:customStyle="1" w:styleId="2b">
    <w:name w:val="Пункт2 Знак"/>
    <w:link w:val="2a"/>
    <w:uiPriority w:val="99"/>
    <w:locked/>
    <w:rsid w:val="00C84058"/>
    <w:rPr>
      <w:rFonts w:ascii="Calibri" w:eastAsia="Times New Roman" w:hAnsi="Calibri" w:cs="Times New Roman"/>
      <w:b/>
      <w:sz w:val="20"/>
      <w:szCs w:val="20"/>
      <w:lang w:eastAsia="ru-RU"/>
    </w:rPr>
  </w:style>
  <w:style w:type="character" w:customStyle="1" w:styleId="0pt">
    <w:name w:val="Основной текст + Интервал 0 pt"/>
    <w:basedOn w:val="affd"/>
    <w:uiPriority w:val="99"/>
    <w:rsid w:val="00C84058"/>
    <w:rPr>
      <w:rFonts w:ascii="Times New Roman" w:hAnsi="Times New Roman" w:cs="Times New Roman"/>
      <w:color w:val="000000"/>
      <w:spacing w:val="1"/>
      <w:w w:val="100"/>
      <w:position w:val="0"/>
      <w:sz w:val="22"/>
      <w:szCs w:val="22"/>
      <w:u w:val="none"/>
      <w:shd w:val="clear" w:color="auto" w:fill="FFFFFF"/>
      <w:lang w:eastAsia="x-none"/>
    </w:rPr>
  </w:style>
  <w:style w:type="character" w:customStyle="1" w:styleId="110">
    <w:name w:val="Знак Знак11"/>
    <w:uiPriority w:val="99"/>
    <w:locked/>
    <w:rsid w:val="00C84058"/>
    <w:rPr>
      <w:rFonts w:ascii="Courier New" w:hAnsi="Courier New"/>
      <w:sz w:val="24"/>
      <w:lang w:val="ru-RU" w:eastAsia="ru-RU"/>
    </w:rPr>
  </w:style>
  <w:style w:type="character" w:customStyle="1" w:styleId="51">
    <w:name w:val="Знак Знак5"/>
    <w:uiPriority w:val="99"/>
    <w:locked/>
    <w:rsid w:val="00C84058"/>
    <w:rPr>
      <w:rFonts w:ascii="Arial" w:hAnsi="Arial"/>
      <w:sz w:val="24"/>
      <w:lang w:val="ru-RU" w:eastAsia="ru-RU"/>
    </w:rPr>
  </w:style>
  <w:style w:type="character" w:customStyle="1" w:styleId="FontStyle19">
    <w:name w:val="Font Style19"/>
    <w:uiPriority w:val="99"/>
    <w:rsid w:val="00C84058"/>
    <w:rPr>
      <w:rFonts w:ascii="Times New Roman" w:hAnsi="Times New Roman"/>
      <w:b/>
      <w:sz w:val="30"/>
    </w:rPr>
  </w:style>
  <w:style w:type="numbering" w:styleId="111111">
    <w:name w:val="Outline List 2"/>
    <w:basedOn w:val="a6"/>
    <w:uiPriority w:val="99"/>
    <w:semiHidden/>
    <w:unhideWhenUsed/>
    <w:rsid w:val="00C8405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A349B698A60AEB892A3D68E9B13F9E826FFD0EF5FD7DD4E19720B906D83972EA22506E37467Q04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consultantplus://offline/ref=48E44F9A615F97573ABC050339C925369E691625FB6795EBD656AD9D3CK5d1K" TargetMode="External"/><Relationship Id="rId4" Type="http://schemas.openxmlformats.org/officeDocument/2006/relationships/settings" Target="settings.xml"/><Relationship Id="rId9" Type="http://schemas.openxmlformats.org/officeDocument/2006/relationships/hyperlink" Target="mailto:&#1077;nergo124@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E605-CF8F-47D3-B931-F7382BFA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chayka</dc:creator>
  <cp:lastModifiedBy>Чайка Светлана Витальевна</cp:lastModifiedBy>
  <cp:revision>25</cp:revision>
  <cp:lastPrinted>2016-07-07T04:25:00Z</cp:lastPrinted>
  <dcterms:created xsi:type="dcterms:W3CDTF">2020-02-03T03:48:00Z</dcterms:created>
  <dcterms:modified xsi:type="dcterms:W3CDTF">2020-03-19T01:21:00Z</dcterms:modified>
</cp:coreProperties>
</file>