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F1" w:rsidRPr="00376ABE" w:rsidRDefault="006E4BF1" w:rsidP="006E4BF1">
      <w:pPr>
        <w:ind w:left="6946"/>
        <w:jc w:val="both"/>
        <w:rPr>
          <w:b/>
        </w:rPr>
      </w:pPr>
      <w:r w:rsidRPr="00376ABE">
        <w:rPr>
          <w:b/>
        </w:rPr>
        <w:t xml:space="preserve">Приложение № </w:t>
      </w:r>
      <w:r w:rsidR="00144241">
        <w:rPr>
          <w:b/>
        </w:rPr>
        <w:t>3</w:t>
      </w:r>
      <w:r w:rsidRPr="00376ABE">
        <w:rPr>
          <w:b/>
        </w:rPr>
        <w:t xml:space="preserve"> к</w:t>
      </w:r>
    </w:p>
    <w:p w:rsidR="006E4BF1" w:rsidRDefault="00144241" w:rsidP="006E4BF1">
      <w:pPr>
        <w:ind w:left="6946"/>
        <w:jc w:val="both"/>
        <w:rPr>
          <w:b/>
        </w:rPr>
      </w:pPr>
      <w:r>
        <w:rPr>
          <w:b/>
        </w:rPr>
        <w:t>Аукционной документации</w:t>
      </w:r>
      <w:r w:rsidR="006E4BF1">
        <w:rPr>
          <w:b/>
        </w:rPr>
        <w:t xml:space="preserve">, </w:t>
      </w:r>
    </w:p>
    <w:p w:rsidR="006E4BF1" w:rsidRPr="00376ABE" w:rsidRDefault="006E4BF1" w:rsidP="006E4BF1">
      <w:pPr>
        <w:ind w:left="6946"/>
        <w:jc w:val="both"/>
        <w:rPr>
          <w:b/>
        </w:rPr>
      </w:pPr>
      <w:r>
        <w:rPr>
          <w:b/>
        </w:rPr>
        <w:t xml:space="preserve">закупка </w:t>
      </w:r>
      <w:r w:rsidRPr="00376ABE">
        <w:rPr>
          <w:b/>
        </w:rPr>
        <w:t>№</w:t>
      </w:r>
      <w:r>
        <w:rPr>
          <w:b/>
        </w:rPr>
        <w:t xml:space="preserve"> </w:t>
      </w:r>
      <w:r w:rsidR="007F53BC">
        <w:rPr>
          <w:b/>
        </w:rPr>
        <w:t>14</w:t>
      </w:r>
      <w:r>
        <w:rPr>
          <w:b/>
        </w:rPr>
        <w:t>-201</w:t>
      </w:r>
      <w:r w:rsidR="007F53BC">
        <w:rPr>
          <w:b/>
        </w:rPr>
        <w:t>9</w:t>
      </w:r>
      <w:r w:rsidRPr="00376ABE">
        <w:rPr>
          <w:b/>
        </w:rPr>
        <w:t xml:space="preserve"> </w:t>
      </w:r>
    </w:p>
    <w:p w:rsidR="00F71A54" w:rsidRDefault="00F71A54" w:rsidP="0027588A">
      <w:pPr>
        <w:pStyle w:val="a5"/>
        <w:jc w:val="right"/>
        <w:rPr>
          <w:sz w:val="24"/>
          <w:szCs w:val="24"/>
        </w:rPr>
      </w:pPr>
    </w:p>
    <w:p w:rsidR="0027588A" w:rsidRPr="007F53BC" w:rsidRDefault="00F336A6" w:rsidP="0027588A">
      <w:pPr>
        <w:pStyle w:val="a5"/>
        <w:jc w:val="right"/>
        <w:rPr>
          <w:sz w:val="24"/>
          <w:szCs w:val="24"/>
          <w:u w:val="single"/>
        </w:rPr>
      </w:pPr>
      <w:r w:rsidRPr="007F53BC">
        <w:rPr>
          <w:sz w:val="24"/>
          <w:szCs w:val="24"/>
          <w:u w:val="single"/>
        </w:rPr>
        <w:t>ПРОЕКТ</w:t>
      </w:r>
      <w:r w:rsidR="007F53BC" w:rsidRPr="007F53BC">
        <w:rPr>
          <w:sz w:val="24"/>
          <w:szCs w:val="24"/>
          <w:u w:val="single"/>
        </w:rPr>
        <w:t xml:space="preserve"> договора</w:t>
      </w:r>
    </w:p>
    <w:p w:rsidR="00B31415" w:rsidRDefault="00C0161C" w:rsidP="00635A6D">
      <w:pPr>
        <w:pStyle w:val="a5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подряда на </w:t>
      </w:r>
      <w:r w:rsidR="00FB4E70" w:rsidRPr="008F5180">
        <w:rPr>
          <w:sz w:val="24"/>
          <w:szCs w:val="24"/>
        </w:rPr>
        <w:t xml:space="preserve">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</w:t>
      </w:r>
    </w:p>
    <w:p w:rsidR="00B31415" w:rsidRDefault="00FB4E70" w:rsidP="00635A6D">
      <w:pPr>
        <w:pStyle w:val="a5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 xml:space="preserve">и аренды имущества ООО «ПЕСЧАНКА ЭНЕРГО», </w:t>
      </w:r>
    </w:p>
    <w:p w:rsidR="007B7C05" w:rsidRPr="00EE2C83" w:rsidRDefault="00FB4E70" w:rsidP="00B31415">
      <w:pPr>
        <w:pStyle w:val="a5"/>
        <w:ind w:left="-426"/>
        <w:rPr>
          <w:sz w:val="24"/>
          <w:szCs w:val="24"/>
        </w:rPr>
      </w:pPr>
      <w:r w:rsidRPr="008F5180">
        <w:rPr>
          <w:sz w:val="24"/>
          <w:szCs w:val="24"/>
        </w:rPr>
        <w:t>расположенных в г. Красноярске и Красноярском крае</w:t>
      </w:r>
      <w:r w:rsidR="00350022" w:rsidRPr="00350022">
        <w:rPr>
          <w:sz w:val="24"/>
          <w:szCs w:val="24"/>
        </w:rPr>
        <w:t xml:space="preserve"> № </w:t>
      </w:r>
      <w:r w:rsidR="007F53BC">
        <w:rPr>
          <w:sz w:val="24"/>
          <w:szCs w:val="24"/>
        </w:rPr>
        <w:t>14</w:t>
      </w:r>
      <w:r>
        <w:rPr>
          <w:sz w:val="24"/>
          <w:szCs w:val="24"/>
        </w:rPr>
        <w:t>-201</w:t>
      </w:r>
      <w:r w:rsidR="007F53BC">
        <w:rPr>
          <w:sz w:val="24"/>
          <w:szCs w:val="24"/>
        </w:rPr>
        <w:t>9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F53BC">
        <w:t xml:space="preserve">          </w:t>
      </w:r>
      <w:r w:rsidR="007B7C05" w:rsidRPr="00EE2C83">
        <w:t xml:space="preserve"> </w:t>
      </w:r>
      <w:r w:rsidR="00EE2C83">
        <w:t xml:space="preserve">    </w:t>
      </w:r>
      <w:r w:rsidR="00C668AB">
        <w:t xml:space="preserve">     </w:t>
      </w:r>
      <w:r w:rsidR="00144241">
        <w:t xml:space="preserve">    </w:t>
      </w:r>
      <w:proofErr w:type="gramStart"/>
      <w:r w:rsidR="00EE2C83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7F53BC">
        <w:t>___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5F393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FB4E70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одной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а вместе именуемые «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заключили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FB4E70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B4E70" w:rsidRPr="00FB4E70">
        <w:rPr>
          <w:rFonts w:ascii="Times New Roman" w:hAnsi="Times New Roman" w:cs="Times New Roman"/>
          <w:sz w:val="24"/>
          <w:szCs w:val="24"/>
        </w:rPr>
        <w:t>протокола проведения открытого аукциона в электронной форме от «__»__________20</w:t>
      </w:r>
      <w:r w:rsidR="007F53BC">
        <w:rPr>
          <w:rFonts w:ascii="Times New Roman" w:hAnsi="Times New Roman" w:cs="Times New Roman"/>
          <w:sz w:val="24"/>
          <w:szCs w:val="24"/>
        </w:rPr>
        <w:t>___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г. (далее -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 w:rsidRPr="00FB4E70">
        <w:rPr>
          <w:rFonts w:ascii="Times New Roman" w:hAnsi="Times New Roman" w:cs="Times New Roman"/>
          <w:sz w:val="24"/>
          <w:szCs w:val="24"/>
        </w:rPr>
        <w:t>) о нижеследующем</w:t>
      </w:r>
      <w:r w:rsidR="0027588A" w:rsidRPr="0027588A">
        <w:rPr>
          <w:rFonts w:ascii="Times New Roman" w:hAnsi="Times New Roman" w:cs="Times New Roman"/>
          <w:sz w:val="24"/>
          <w:szCs w:val="24"/>
        </w:rPr>
        <w:t>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риалов,</w:t>
      </w:r>
      <w:r w:rsidR="006E4B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предоставленных Заказчиком,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своими </w:t>
      </w:r>
      <w:r w:rsidR="001C7B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привлеченными 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силами и средствами </w:t>
      </w:r>
      <w:r w:rsidR="00FB4E70" w:rsidRPr="00FB4E70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а в обусловленный срок</w:t>
      </w:r>
      <w:r w:rsidR="006E4BF1">
        <w:rPr>
          <w:rFonts w:ascii="Times New Roman" w:hAnsi="Times New Roman" w:cs="Times New Roman"/>
          <w:sz w:val="24"/>
          <w:szCs w:val="24"/>
        </w:rPr>
        <w:t>,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локальны</w:t>
      </w:r>
      <w:r w:rsidR="00C36B2A">
        <w:rPr>
          <w:rFonts w:ascii="Times New Roman" w:hAnsi="Times New Roman" w:cs="Times New Roman"/>
          <w:sz w:val="24"/>
          <w:szCs w:val="24"/>
        </w:rPr>
        <w:t>м</w:t>
      </w:r>
      <w:r w:rsidR="00346528">
        <w:rPr>
          <w:rFonts w:ascii="Times New Roman" w:hAnsi="Times New Roman" w:cs="Times New Roman"/>
          <w:sz w:val="24"/>
          <w:szCs w:val="24"/>
        </w:rPr>
        <w:t xml:space="preserve"> сметным расчет</w:t>
      </w:r>
      <w:r w:rsidR="00C36B2A">
        <w:rPr>
          <w:rFonts w:ascii="Times New Roman" w:hAnsi="Times New Roman" w:cs="Times New Roman"/>
          <w:sz w:val="24"/>
          <w:szCs w:val="24"/>
        </w:rPr>
        <w:t>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14424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>, являющ</w:t>
      </w:r>
      <w:r w:rsidR="00346528">
        <w:rPr>
          <w:rFonts w:ascii="Times New Roman" w:hAnsi="Times New Roman" w:cs="Times New Roman"/>
          <w:sz w:val="24"/>
          <w:szCs w:val="24"/>
        </w:rPr>
        <w:t>им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346528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606D49" w:rsidRPr="00606D49">
        <w:rPr>
          <w:rFonts w:ascii="Times New Roman" w:hAnsi="Times New Roman" w:cs="Times New Roman"/>
          <w:sz w:val="24"/>
          <w:szCs w:val="24"/>
        </w:rPr>
        <w:t>проектом производства работ (ППР)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и календарным графиком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606D49">
        <w:rPr>
          <w:rFonts w:ascii="Times New Roman" w:hAnsi="Times New Roman" w:cs="Times New Roman"/>
          <w:sz w:val="24"/>
          <w:szCs w:val="24"/>
        </w:rPr>
        <w:t xml:space="preserve"> к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у)</w:t>
      </w:r>
      <w:r w:rsidR="00803A84">
        <w:rPr>
          <w:rFonts w:ascii="Times New Roman" w:hAnsi="Times New Roman" w:cs="Times New Roman"/>
          <w:sz w:val="24"/>
          <w:szCs w:val="24"/>
        </w:rPr>
        <w:t xml:space="preserve"> и сдачу результата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803A84">
        <w:rPr>
          <w:rFonts w:ascii="Times New Roman" w:hAnsi="Times New Roman" w:cs="Times New Roman"/>
          <w:sz w:val="24"/>
          <w:szCs w:val="24"/>
        </w:rPr>
        <w:t>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06D49" w:rsidRDefault="00350022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FB4E70">
        <w:rPr>
          <w:rFonts w:ascii="Times New Roman" w:hAnsi="Times New Roman" w:cs="Times New Roman"/>
          <w:sz w:val="24"/>
          <w:szCs w:val="24"/>
        </w:rPr>
        <w:t>оборудования ООО «ПЕСЧАНКА ЭНЕРГО»</w:t>
      </w:r>
      <w:r w:rsidR="001C7B59">
        <w:rPr>
          <w:rFonts w:ascii="Times New Roman" w:hAnsi="Times New Roman" w:cs="Times New Roman"/>
          <w:sz w:val="24"/>
          <w:szCs w:val="24"/>
        </w:rPr>
        <w:t xml:space="preserve"> в г. Красноярске и в Красноярском крае </w:t>
      </w:r>
      <w:bookmarkStart w:id="0" w:name="_Hlk533765995"/>
      <w:r w:rsidR="001C7B59">
        <w:rPr>
          <w:rFonts w:ascii="Times New Roman" w:hAnsi="Times New Roman" w:cs="Times New Roman"/>
          <w:sz w:val="24"/>
          <w:szCs w:val="24"/>
        </w:rPr>
        <w:t>(Мотыгинский район</w:t>
      </w:r>
      <w:r w:rsidR="007F53BC">
        <w:rPr>
          <w:rFonts w:ascii="Times New Roman" w:hAnsi="Times New Roman" w:cs="Times New Roman"/>
          <w:sz w:val="24"/>
          <w:szCs w:val="24"/>
        </w:rPr>
        <w:t>, Кежемский район</w:t>
      </w:r>
      <w:r w:rsidR="001C7B59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>в</w:t>
      </w:r>
      <w:r w:rsidR="00FB4E70">
        <w:rPr>
          <w:rFonts w:ascii="Times New Roman" w:hAnsi="Times New Roman" w:cs="Times New Roman"/>
          <w:sz w:val="24"/>
          <w:szCs w:val="24"/>
        </w:rPr>
        <w:t xml:space="preserve"> объеме, установленном ведомост</w:t>
      </w:r>
      <w:r w:rsidR="00BA702C">
        <w:rPr>
          <w:rFonts w:ascii="Times New Roman" w:hAnsi="Times New Roman" w:cs="Times New Roman"/>
          <w:sz w:val="24"/>
          <w:szCs w:val="24"/>
        </w:rPr>
        <w:t>ью</w:t>
      </w:r>
      <w:r w:rsidR="00606D49">
        <w:rPr>
          <w:rFonts w:ascii="Times New Roman" w:hAnsi="Times New Roman" w:cs="Times New Roman"/>
          <w:sz w:val="24"/>
          <w:szCs w:val="24"/>
        </w:rPr>
        <w:t xml:space="preserve"> объемов работ (Приложение </w:t>
      </w:r>
      <w:r w:rsidR="00A1068D">
        <w:rPr>
          <w:rFonts w:ascii="Times New Roman" w:hAnsi="Times New Roman" w:cs="Times New Roman"/>
          <w:sz w:val="24"/>
          <w:szCs w:val="24"/>
        </w:rPr>
        <w:t>№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091720">
        <w:rPr>
          <w:rFonts w:ascii="Times New Roman" w:hAnsi="Times New Roman" w:cs="Times New Roman"/>
          <w:sz w:val="24"/>
          <w:szCs w:val="24"/>
        </w:rPr>
        <w:t>1</w:t>
      </w:r>
      <w:r w:rsidR="00C36B2A">
        <w:rPr>
          <w:rFonts w:ascii="Times New Roman" w:hAnsi="Times New Roman" w:cs="Times New Roman"/>
          <w:sz w:val="24"/>
          <w:szCs w:val="24"/>
        </w:rPr>
        <w:t xml:space="preserve"> </w:t>
      </w:r>
      <w:r w:rsidR="001C7B59">
        <w:rPr>
          <w:rFonts w:ascii="Times New Roman" w:hAnsi="Times New Roman" w:cs="Times New Roman"/>
          <w:sz w:val="24"/>
          <w:szCs w:val="24"/>
        </w:rPr>
        <w:t>к Техническому</w:t>
      </w:r>
      <w:r w:rsidR="0009172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C7B59">
        <w:rPr>
          <w:rFonts w:ascii="Times New Roman" w:hAnsi="Times New Roman" w:cs="Times New Roman"/>
          <w:sz w:val="24"/>
          <w:szCs w:val="24"/>
        </w:rPr>
        <w:t>ю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 w:rsidR="00F91598">
        <w:rPr>
          <w:rFonts w:ascii="Times New Roman" w:hAnsi="Times New Roman" w:cs="Times New Roman"/>
          <w:sz w:val="24"/>
          <w:szCs w:val="24"/>
        </w:rPr>
        <w:t>.</w:t>
      </w:r>
    </w:p>
    <w:p w:rsidR="00A1068D" w:rsidRDefault="00A1068D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165594"/>
      <w:r w:rsidRPr="00A1068D">
        <w:rPr>
          <w:rFonts w:ascii="Times New Roman" w:hAnsi="Times New Roman" w:cs="Times New Roman"/>
          <w:sz w:val="24"/>
          <w:szCs w:val="24"/>
        </w:rPr>
        <w:t xml:space="preserve">Если при исполнении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по предложению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увеличивается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 или уменьшается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объём работ не более чем на десять процентов, по соглашению сторон допускается изменение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пропорционально дополнительному объёму работ исходя из установленной в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е цены условной единицы, но не более чем на десять процентов цены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а. При уменьшении предусмотренного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 объема работ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Pr="00A1068D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обязаны уменьшить цену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а исходя из цены единицы работы. Объём работ, предусмотренный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изменяется по соглашению сторон в случае необходимости увеличения объёма работ, прямо не предусмотренных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 xml:space="preserve">ом, но необходимость предоставления, которых предусмотрена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A1068D">
        <w:rPr>
          <w:rFonts w:ascii="Times New Roman" w:hAnsi="Times New Roman" w:cs="Times New Roman"/>
          <w:sz w:val="24"/>
          <w:szCs w:val="24"/>
        </w:rPr>
        <w:t>ом.</w:t>
      </w:r>
    </w:p>
    <w:bookmarkEnd w:id="1"/>
    <w:p w:rsidR="00C36B2A" w:rsidRDefault="00C36B2A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Изменение объёма работ, предусмотренного Договором, оформляется дополнительным соглашением к Договору, подписываемым обеими Сторонами.</w:t>
      </w:r>
    </w:p>
    <w:p w:rsidR="007B7C05" w:rsidRPr="00EE2C83" w:rsidRDefault="007B7C05" w:rsidP="006E4BF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</w:t>
      </w:r>
      <w:r w:rsidR="00350022">
        <w:rPr>
          <w:rFonts w:ascii="Times New Roman" w:hAnsi="Times New Roman" w:cs="Times New Roman"/>
          <w:sz w:val="24"/>
          <w:szCs w:val="24"/>
        </w:rPr>
        <w:t>выполняемых работ</w:t>
      </w:r>
      <w:r w:rsidR="00F8083C">
        <w:rPr>
          <w:rFonts w:ascii="Times New Roman" w:hAnsi="Times New Roman" w:cs="Times New Roman"/>
          <w:sz w:val="24"/>
          <w:szCs w:val="24"/>
        </w:rPr>
        <w:t xml:space="preserve"> </w:t>
      </w:r>
      <w:r w:rsidR="006E4BF1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EE2C83">
        <w:rPr>
          <w:rFonts w:ascii="Times New Roman" w:hAnsi="Times New Roman" w:cs="Times New Roman"/>
          <w:sz w:val="24"/>
          <w:szCs w:val="24"/>
        </w:rPr>
        <w:t xml:space="preserve">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B9283D">
        <w:rPr>
          <w:rFonts w:ascii="Times New Roman" w:hAnsi="Times New Roman" w:cs="Times New Roman"/>
          <w:sz w:val="24"/>
          <w:szCs w:val="24"/>
        </w:rPr>
        <w:t>регламентам</w:t>
      </w:r>
      <w:r w:rsidR="00F91598">
        <w:rPr>
          <w:rFonts w:ascii="Times New Roman" w:hAnsi="Times New Roman" w:cs="Times New Roman"/>
          <w:sz w:val="24"/>
          <w:szCs w:val="24"/>
        </w:rPr>
        <w:t xml:space="preserve">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F9159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54" w:rsidRDefault="00683454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5F3932">
      <w:pPr>
        <w:pStyle w:val="a9"/>
        <w:spacing w:after="0"/>
        <w:ind w:firstLine="426"/>
        <w:jc w:val="both"/>
      </w:pPr>
      <w:r w:rsidRPr="00EE2C83">
        <w:t>2.1</w:t>
      </w:r>
      <w:r w:rsidR="005F3932">
        <w:t>.</w:t>
      </w:r>
      <w:r w:rsidR="00FB4E70" w:rsidRPr="00FB4E70">
        <w:t xml:space="preserve"> </w:t>
      </w:r>
      <w:r w:rsidR="00FB4E70">
        <w:t xml:space="preserve">Цена </w:t>
      </w:r>
      <w:r w:rsidR="00C0161C">
        <w:t>Договор</w:t>
      </w:r>
      <w:r w:rsidR="00FB4E70">
        <w:t>а</w:t>
      </w:r>
      <w:r w:rsidR="00FB4E70" w:rsidRPr="00EE2C83">
        <w:t xml:space="preserve"> установлена на основании </w:t>
      </w:r>
      <w:r w:rsidR="00FB4E70" w:rsidRPr="0027588A">
        <w:t xml:space="preserve">протокола </w:t>
      </w:r>
      <w:r w:rsidR="00FB4E70">
        <w:t>проведения открытого аукциона</w:t>
      </w:r>
      <w:r w:rsidR="00FB4E70" w:rsidRPr="0027588A">
        <w:t xml:space="preserve"> в электронной форме </w:t>
      </w:r>
      <w:r w:rsidR="00FB4E70">
        <w:t>от ____________20</w:t>
      </w:r>
      <w:r w:rsidR="007F53BC">
        <w:t>____</w:t>
      </w:r>
      <w:r w:rsidR="00FB4E70">
        <w:t xml:space="preserve"> г. </w:t>
      </w:r>
      <w:r w:rsidR="00FB4E70" w:rsidRPr="00EE2C83">
        <w:t xml:space="preserve">и составляет </w:t>
      </w:r>
      <w:r w:rsidR="00FB4E70">
        <w:rPr>
          <w:b/>
        </w:rPr>
        <w:t>_________________</w:t>
      </w:r>
      <w:r w:rsidR="001C7B59">
        <w:rPr>
          <w:b/>
        </w:rPr>
        <w:t xml:space="preserve"> (__________)</w:t>
      </w:r>
      <w:r w:rsidR="00FB4E70" w:rsidRPr="005D7B91">
        <w:rPr>
          <w:b/>
        </w:rPr>
        <w:t xml:space="preserve">, в т.ч. НДС </w:t>
      </w:r>
      <w:r w:rsidR="006E4BF1">
        <w:rPr>
          <w:b/>
        </w:rPr>
        <w:t>20</w:t>
      </w:r>
      <w:r w:rsidR="00FB4E70" w:rsidRPr="005D7B91">
        <w:rPr>
          <w:b/>
        </w:rPr>
        <w:t>%</w:t>
      </w:r>
      <w:r w:rsidR="00F8083C">
        <w:rPr>
          <w:b/>
        </w:rPr>
        <w:t>/без НДС (с указанием причины освобождения от уплаты НДС)</w:t>
      </w:r>
      <w:r w:rsidR="00FB4E70" w:rsidRPr="00EE2C83">
        <w:t>.</w:t>
      </w:r>
      <w:r w:rsidR="00FB4E70">
        <w:t xml:space="preserve"> </w:t>
      </w:r>
    </w:p>
    <w:p w:rsidR="00E014ED" w:rsidRPr="00EE2C83" w:rsidRDefault="00A96D6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является твердой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 и изменению не подлеж</w:t>
      </w:r>
      <w:r w:rsidR="00F8083C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т</w:t>
      </w:r>
      <w:r w:rsidR="00F8083C">
        <w:rPr>
          <w:rFonts w:ascii="Times New Roman" w:hAnsi="Times New Roman" w:cs="Times New Roman"/>
          <w:sz w:val="24"/>
          <w:szCs w:val="24"/>
        </w:rPr>
        <w:t xml:space="preserve">, за исключением случаев, установленных </w:t>
      </w:r>
      <w:r w:rsidR="003123BB">
        <w:rPr>
          <w:rFonts w:ascii="Times New Roman" w:hAnsi="Times New Roman" w:cs="Times New Roman"/>
          <w:sz w:val="24"/>
          <w:szCs w:val="24"/>
        </w:rPr>
        <w:t>п. 1.1, дефисом третьим п</w:t>
      </w:r>
      <w:r w:rsidR="00E014ED">
        <w:rPr>
          <w:rFonts w:ascii="Times New Roman" w:hAnsi="Times New Roman" w:cs="Times New Roman"/>
          <w:sz w:val="24"/>
          <w:szCs w:val="24"/>
        </w:rPr>
        <w:t>.</w:t>
      </w:r>
      <w:r w:rsidR="003123BB">
        <w:rPr>
          <w:rFonts w:ascii="Times New Roman" w:hAnsi="Times New Roman" w:cs="Times New Roman"/>
          <w:sz w:val="24"/>
          <w:szCs w:val="24"/>
        </w:rPr>
        <w:t xml:space="preserve"> 10.4 настоящего Договора.</w:t>
      </w:r>
    </w:p>
    <w:p w:rsidR="007B7C05" w:rsidRPr="00EE2C83" w:rsidRDefault="00683454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C7B59">
        <w:rPr>
          <w:rFonts w:ascii="Times New Roman" w:hAnsi="Times New Roman" w:cs="Times New Roman"/>
          <w:sz w:val="24"/>
          <w:szCs w:val="24"/>
        </w:rPr>
        <w:t xml:space="preserve">Цена </w:t>
      </w:r>
      <w:r w:rsidR="00C0161C">
        <w:rPr>
          <w:rFonts w:ascii="Times New Roman" w:hAnsi="Times New Roman" w:cs="Times New Roman"/>
          <w:sz w:val="24"/>
        </w:rPr>
        <w:t>Договор</w:t>
      </w:r>
      <w:r w:rsidR="001C7B59" w:rsidRPr="001C7B59">
        <w:rPr>
          <w:rFonts w:ascii="Times New Roman" w:hAnsi="Times New Roman" w:cs="Times New Roman"/>
          <w:sz w:val="24"/>
        </w:rPr>
        <w:t>а включает в себя стоимость выполнения работ, уплату налогов, сборов и другие обязательные</w:t>
      </w:r>
      <w:r w:rsidR="001C7B59">
        <w:rPr>
          <w:rFonts w:ascii="Times New Roman" w:hAnsi="Times New Roman" w:cs="Times New Roman"/>
          <w:sz w:val="24"/>
        </w:rPr>
        <w:t xml:space="preserve"> платежи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5F3932">
      <w:pPr>
        <w:pStyle w:val="31"/>
        <w:spacing w:after="0"/>
        <w:ind w:firstLine="426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</w:t>
      </w:r>
      <w:r w:rsidR="00C0161C">
        <w:rPr>
          <w:sz w:val="24"/>
          <w:szCs w:val="24"/>
        </w:rPr>
        <w:t>Подрядчик</w:t>
      </w:r>
      <w:r w:rsidR="0054592E">
        <w:rPr>
          <w:sz w:val="24"/>
          <w:szCs w:val="24"/>
        </w:rPr>
        <w:t>а</w:t>
      </w:r>
      <w:r w:rsidR="0028721D">
        <w:rPr>
          <w:sz w:val="24"/>
          <w:szCs w:val="24"/>
        </w:rPr>
        <w:t xml:space="preserve">, указанный в настоящем </w:t>
      </w:r>
      <w:r w:rsidR="00C0161C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28721D">
        <w:rPr>
          <w:sz w:val="24"/>
          <w:szCs w:val="24"/>
        </w:rPr>
        <w:t xml:space="preserve">в </w:t>
      </w:r>
      <w:r w:rsidR="0028721D" w:rsidRPr="007F1A76">
        <w:rPr>
          <w:sz w:val="24"/>
          <w:szCs w:val="24"/>
        </w:rPr>
        <w:t>течение 1</w:t>
      </w:r>
      <w:r w:rsidR="007F1A76" w:rsidRPr="007F1A76">
        <w:rPr>
          <w:sz w:val="24"/>
          <w:szCs w:val="24"/>
        </w:rPr>
        <w:t>2</w:t>
      </w:r>
      <w:r w:rsidR="0028721D" w:rsidRPr="007F1A76">
        <w:rPr>
          <w:sz w:val="24"/>
          <w:szCs w:val="24"/>
        </w:rPr>
        <w:t>0 (</w:t>
      </w:r>
      <w:r w:rsidR="007F1A76" w:rsidRPr="007F1A76">
        <w:rPr>
          <w:sz w:val="24"/>
          <w:szCs w:val="24"/>
        </w:rPr>
        <w:t>ст</w:t>
      </w:r>
      <w:r w:rsidR="00422745">
        <w:rPr>
          <w:sz w:val="24"/>
          <w:szCs w:val="24"/>
        </w:rPr>
        <w:t>а</w:t>
      </w:r>
      <w:r w:rsidR="007F1A76" w:rsidRPr="007F1A76">
        <w:rPr>
          <w:sz w:val="24"/>
          <w:szCs w:val="24"/>
        </w:rPr>
        <w:t xml:space="preserve"> двадцати</w:t>
      </w:r>
      <w:r w:rsidR="0028721D" w:rsidRPr="007F1A76">
        <w:rPr>
          <w:sz w:val="24"/>
          <w:szCs w:val="24"/>
        </w:rPr>
        <w:t xml:space="preserve">) </w:t>
      </w:r>
      <w:r w:rsidR="007F1A76" w:rsidRPr="007F1A76">
        <w:rPr>
          <w:sz w:val="24"/>
          <w:szCs w:val="24"/>
        </w:rPr>
        <w:t>календарны</w:t>
      </w:r>
      <w:r w:rsidR="00E014ED" w:rsidRPr="007F1A76">
        <w:rPr>
          <w:sz w:val="24"/>
          <w:szCs w:val="24"/>
        </w:rPr>
        <w:t xml:space="preserve">х </w:t>
      </w:r>
      <w:r w:rsidR="0028721D" w:rsidRPr="007F1A76">
        <w:rPr>
          <w:sz w:val="24"/>
          <w:szCs w:val="24"/>
        </w:rPr>
        <w:t>дней с момента</w:t>
      </w:r>
      <w:r w:rsidR="0028721D">
        <w:rPr>
          <w:sz w:val="24"/>
          <w:szCs w:val="24"/>
        </w:rPr>
        <w:t xml:space="preserve">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8545F1" w:rsidRDefault="008545F1" w:rsidP="008545F1">
      <w:pPr>
        <w:pStyle w:val="31"/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После полного исполнения обязательств Стороны подписывают Акт приемки исполненных обязательств, по форме согласно </w:t>
      </w:r>
      <w:r>
        <w:rPr>
          <w:color w:val="000000"/>
          <w:sz w:val="24"/>
          <w:szCs w:val="24"/>
        </w:rPr>
        <w:t xml:space="preserve">Приложению № 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к настоящему Договору, являющемуся его неотъемлемой частью</w:t>
      </w:r>
      <w:r>
        <w:rPr>
          <w:sz w:val="24"/>
          <w:szCs w:val="24"/>
        </w:rPr>
        <w:t>.</w:t>
      </w:r>
    </w:p>
    <w:p w:rsidR="004935BE" w:rsidRDefault="004935BE" w:rsidP="00635A6D">
      <w:pPr>
        <w:pStyle w:val="31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 xml:space="preserve">: с </w:t>
      </w:r>
      <w:r w:rsidR="00FB4E70">
        <w:rPr>
          <w:rFonts w:ascii="Times New Roman" w:hAnsi="Times New Roman" w:cs="Times New Roman"/>
          <w:sz w:val="24"/>
          <w:szCs w:val="24"/>
        </w:rPr>
        <w:t xml:space="preserve">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FB4E70">
        <w:rPr>
          <w:rFonts w:ascii="Times New Roman" w:hAnsi="Times New Roman" w:cs="Times New Roman"/>
          <w:sz w:val="24"/>
          <w:szCs w:val="24"/>
        </w:rPr>
        <w:t>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FB4E70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B4E70">
        <w:rPr>
          <w:rFonts w:ascii="Times New Roman" w:hAnsi="Times New Roman" w:cs="Times New Roman"/>
          <w:sz w:val="24"/>
          <w:szCs w:val="24"/>
        </w:rPr>
        <w:t xml:space="preserve"> 20</w:t>
      </w:r>
      <w:r w:rsidR="006C225C">
        <w:rPr>
          <w:rFonts w:ascii="Times New Roman" w:hAnsi="Times New Roman" w:cs="Times New Roman"/>
          <w:sz w:val="24"/>
          <w:szCs w:val="24"/>
        </w:rPr>
        <w:t>20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592E" w:rsidRDefault="0054592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C1443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>
        <w:rPr>
          <w:rFonts w:ascii="Times New Roman" w:hAnsi="Times New Roman" w:cs="Times New Roman"/>
          <w:sz w:val="24"/>
          <w:szCs w:val="24"/>
        </w:rPr>
        <w:t>графика</w:t>
      </w:r>
      <w:r w:rsidR="006C1443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№ </w:t>
      </w:r>
      <w:r w:rsidR="00C36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неотъемлемой частью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3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BF1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3.2. </w:t>
      </w:r>
      <w:r w:rsidR="006E4BF1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97474E">
        <w:rPr>
          <w:rFonts w:ascii="Times New Roman" w:hAnsi="Times New Roman" w:cs="Times New Roman"/>
          <w:sz w:val="24"/>
          <w:szCs w:val="24"/>
        </w:rPr>
        <w:t>оборудования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</w:t>
      </w:r>
      <w:r w:rsidR="00422745">
        <w:rPr>
          <w:rFonts w:ascii="Times New Roman" w:hAnsi="Times New Roman" w:cs="Times New Roman"/>
          <w:sz w:val="24"/>
          <w:szCs w:val="24"/>
        </w:rPr>
        <w:t>ого</w:t>
      </w:r>
      <w:r w:rsidR="006C1443">
        <w:rPr>
          <w:rFonts w:ascii="Times New Roman" w:hAnsi="Times New Roman" w:cs="Times New Roman"/>
          <w:sz w:val="24"/>
          <w:szCs w:val="24"/>
        </w:rPr>
        <w:t xml:space="preserve">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5F3932">
      <w:pPr>
        <w:ind w:firstLine="426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</w:t>
      </w:r>
      <w:r w:rsidR="00C0161C">
        <w:t>Заказчик</w:t>
      </w:r>
      <w:r w:rsidR="00A6460E">
        <w:t>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Default="007B7C05" w:rsidP="005F3932">
      <w:pPr>
        <w:ind w:firstLine="426"/>
        <w:jc w:val="both"/>
      </w:pPr>
      <w:r w:rsidRPr="00EE2C83">
        <w:t>3.</w:t>
      </w:r>
      <w:r w:rsidR="009B36F8">
        <w:t>6</w:t>
      </w:r>
      <w:r w:rsidRPr="00EE2C83">
        <w:t xml:space="preserve">. Приемка </w:t>
      </w:r>
      <w:r w:rsidR="009123F8">
        <w:t>выполненных работ</w:t>
      </w:r>
      <w:r w:rsidRPr="00EE2C83">
        <w:t xml:space="preserve"> осуществляется </w:t>
      </w:r>
      <w:r w:rsidR="00C0161C">
        <w:t>Заказчик</w:t>
      </w:r>
      <w:r w:rsidRPr="00EE2C83">
        <w:t xml:space="preserve">ом с проверкой количества и качества, </w:t>
      </w:r>
      <w:r w:rsidR="001F1EC2">
        <w:t xml:space="preserve">соответствия объемов и качества работ локальному сметному расчету, ведомости объемов работ, Техническому заданию </w:t>
      </w:r>
      <w:r w:rsidR="00C0161C">
        <w:t>Заказчик</w:t>
      </w:r>
      <w:r w:rsidR="001F1EC2">
        <w:t>а</w:t>
      </w:r>
      <w:r w:rsidR="005D2FF1">
        <w:t>, ППР и графику выполнения работ</w:t>
      </w:r>
      <w:r w:rsidRPr="00EE2C83">
        <w:t xml:space="preserve">. В случае обнаружения недостачи </w:t>
      </w:r>
      <w:r w:rsidR="005D2FF1">
        <w:t xml:space="preserve">оборудования и </w:t>
      </w:r>
      <w:r w:rsidR="00B24C86">
        <w:t>материалов</w:t>
      </w:r>
      <w:r w:rsidRPr="00EE2C83">
        <w:t xml:space="preserve"> или дефектов </w:t>
      </w:r>
      <w:r w:rsidR="005D2FF1">
        <w:t xml:space="preserve">оборудования и </w:t>
      </w:r>
      <w:r w:rsidR="00B24C86">
        <w:t>материалов</w:t>
      </w:r>
      <w:r w:rsidR="00A6460E">
        <w:t xml:space="preserve">, либо несоответствия </w:t>
      </w:r>
      <w:r w:rsidR="00431B04">
        <w:t xml:space="preserve">оборудования и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</w:t>
      </w:r>
      <w:r w:rsidR="00C0161C">
        <w:t>Подрядчик</w:t>
      </w:r>
      <w:r w:rsidR="00A6460E">
        <w:t xml:space="preserve"> обязан в течение </w:t>
      </w:r>
      <w:r w:rsidR="00F336A6">
        <w:t>3 (трех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>3.</w:t>
      </w:r>
      <w:r w:rsidR="00422745">
        <w:rPr>
          <w:rFonts w:ascii="Times New Roman" w:hAnsi="Times New Roman" w:cs="Times New Roman"/>
          <w:sz w:val="24"/>
          <w:szCs w:val="24"/>
        </w:rPr>
        <w:t>7</w:t>
      </w:r>
      <w:r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ультата работы в установленный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указанный в п. 3.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существенными и неустранимыми,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исполнения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2745">
        <w:rPr>
          <w:rFonts w:ascii="Times New Roman" w:hAnsi="Times New Roman" w:cs="Times New Roman"/>
          <w:sz w:val="24"/>
          <w:szCs w:val="24"/>
        </w:rPr>
        <w:t>8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ом, обязан известить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 в разумный срок по их обнаружении.</w:t>
      </w:r>
    </w:p>
    <w:p w:rsidR="007B7C05" w:rsidRPr="00EE2C83" w:rsidRDefault="00D4749F" w:rsidP="005F3932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422745">
        <w:rPr>
          <w:rFonts w:ascii="Times New Roman" w:hAnsi="Times New Roman" w:cs="Times New Roman"/>
          <w:sz w:val="24"/>
          <w:szCs w:val="24"/>
        </w:rPr>
        <w:t>9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</w:t>
      </w:r>
      <w:r w:rsidR="007B7C05" w:rsidRPr="00D4749F">
        <w:rPr>
          <w:rFonts w:ascii="Times New Roman" w:hAnsi="Times New Roman" w:cs="Times New Roman"/>
          <w:sz w:val="24"/>
          <w:szCs w:val="24"/>
        </w:rPr>
        <w:lastRenderedPageBreak/>
        <w:t>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на экспертизу несет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ствиями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Стороны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422745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у с момента его передачи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9B36F8">
        <w:rPr>
          <w:rFonts w:ascii="Times New Roman" w:hAnsi="Times New Roman" w:cs="Times New Roman"/>
          <w:sz w:val="24"/>
          <w:szCs w:val="24"/>
        </w:rPr>
        <w:t>, предоставленные Заказчиком</w:t>
      </w:r>
      <w:r w:rsidR="00A6460E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5F3932">
      <w:pPr>
        <w:ind w:firstLine="426"/>
        <w:jc w:val="both"/>
      </w:pPr>
      <w:r w:rsidRPr="00EE2C83">
        <w:t>3.1</w:t>
      </w:r>
      <w:r w:rsidR="00422745">
        <w:t>1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431B04">
        <w:t xml:space="preserve">оборудования и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C0161C">
        <w:t>Подрядчик</w:t>
      </w:r>
      <w:r w:rsidR="00B24C86">
        <w:t>а</w:t>
      </w:r>
      <w:r w:rsidRPr="00EE2C83">
        <w:t xml:space="preserve"> к </w:t>
      </w:r>
      <w:r w:rsidR="00C0161C">
        <w:t>Заказчик</w:t>
      </w:r>
      <w:r w:rsidRPr="00EE2C83">
        <w:t xml:space="preserve">у с момента приемки </w:t>
      </w:r>
      <w:r w:rsidR="00B24C86">
        <w:t>выполненных работ</w:t>
      </w:r>
      <w:r w:rsidRPr="00EE2C83">
        <w:t xml:space="preserve"> </w:t>
      </w:r>
      <w:r w:rsidR="00C0161C">
        <w:t>Заказчик</w:t>
      </w:r>
      <w:r w:rsidRPr="00EE2C83">
        <w:t>ом и по</w:t>
      </w:r>
      <w:r w:rsidR="00DB5AB9">
        <w:t xml:space="preserve">дписания </w:t>
      </w:r>
      <w:r w:rsidR="00C36B2A">
        <w:t>С</w:t>
      </w:r>
      <w:r w:rsidR="00DB5AB9">
        <w:t xml:space="preserve">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5F3932">
      <w:pPr>
        <w:ind w:firstLine="426"/>
        <w:jc w:val="both"/>
      </w:pPr>
      <w:r>
        <w:t>3.1</w:t>
      </w:r>
      <w:r w:rsidR="00422745">
        <w:t>2</w:t>
      </w:r>
      <w:r w:rsidR="00A414CF">
        <w:t xml:space="preserve">. По согласованию с </w:t>
      </w:r>
      <w:r w:rsidR="00C0161C">
        <w:t>Заказчик</w:t>
      </w:r>
      <w:r w:rsidR="00A414CF">
        <w:t>ом выполненные работы могут быть сданы досрочно.</w:t>
      </w:r>
    </w:p>
    <w:p w:rsidR="00CC5103" w:rsidRDefault="00D4749F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22745">
        <w:rPr>
          <w:rFonts w:ascii="Times New Roman" w:hAnsi="Times New Roman" w:cs="Times New Roman"/>
          <w:sz w:val="24"/>
          <w:szCs w:val="24"/>
        </w:rPr>
        <w:t>3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ка), качеством предоставленных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</w:t>
      </w:r>
      <w:r w:rsidR="00431B0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оборудования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вно-хозяйственную деятельность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а.</w:t>
      </w:r>
    </w:p>
    <w:p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немедленно заявляет об этом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у. </w:t>
      </w:r>
    </w:p>
    <w:p w:rsidR="00CC5103" w:rsidRP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</w:t>
      </w:r>
      <w:r w:rsidR="0042274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 обязан исполнять </w:t>
      </w:r>
      <w:r>
        <w:rPr>
          <w:rFonts w:eastAsiaTheme="minorHAnsi"/>
          <w:lang w:eastAsia="en-US"/>
        </w:rPr>
        <w:t xml:space="preserve">полученные в ходе выполнения работ указания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а, если такие указания не противоречат условиям </w:t>
      </w:r>
      <w:r w:rsidR="00C0161C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 xml:space="preserve">вно-хозяйственную деятельность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>а.</w:t>
      </w:r>
    </w:p>
    <w:p w:rsidR="00CC5103" w:rsidRDefault="00CC510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</w:t>
      </w:r>
      <w:r w:rsidR="00422745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Pr="00CC5103"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 w:rsidRPr="00CC5103">
        <w:rPr>
          <w:rFonts w:eastAsiaTheme="minorHAnsi"/>
          <w:lang w:eastAsia="en-US"/>
        </w:rPr>
        <w:t xml:space="preserve">, ненадлежащим образом выполнивший работы, не вправе ссылаться на то, что </w:t>
      </w:r>
      <w:r w:rsidR="00C0161C">
        <w:rPr>
          <w:rFonts w:eastAsiaTheme="minorHAnsi"/>
          <w:lang w:eastAsia="en-US"/>
        </w:rPr>
        <w:t>Заказчик</w:t>
      </w:r>
      <w:r w:rsidRPr="00CC5103">
        <w:rPr>
          <w:rFonts w:eastAsiaTheme="minorHAnsi"/>
          <w:lang w:eastAsia="en-US"/>
        </w:rPr>
        <w:t xml:space="preserve">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Default="00481201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 w:rsidR="0042274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цели и не могут быть устранены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или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ом.</w:t>
      </w:r>
    </w:p>
    <w:p w:rsidR="00CC5103" w:rsidRPr="00CC5103" w:rsidRDefault="00564CAE" w:rsidP="008B234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качества, в срок, указанный в настоящем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и </w:t>
      </w:r>
      <w:r w:rsidR="00C36B2A">
        <w:rPr>
          <w:rFonts w:ascii="Times New Roman" w:hAnsi="Times New Roman" w:cs="Times New Roman"/>
          <w:sz w:val="24"/>
          <w:szCs w:val="24"/>
        </w:rPr>
        <w:t>нормативно- технической</w:t>
      </w:r>
      <w:r w:rsidR="00191529">
        <w:rPr>
          <w:rFonts w:ascii="Times New Roman" w:hAnsi="Times New Roman" w:cs="Times New Roman"/>
          <w:sz w:val="24"/>
          <w:szCs w:val="24"/>
        </w:rPr>
        <w:t xml:space="preserve"> документацией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8E24A5" w:rsidRPr="00EE2C83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течение 3 (трех) рабочих дней с момента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подготовить и согласовать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проект производства работ и </w:t>
      </w:r>
      <w:r w:rsidR="00191529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:rsidR="007B7C05" w:rsidRDefault="008E24A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7B7C05" w:rsidRPr="00EE2C83">
        <w:rPr>
          <w:rFonts w:ascii="Times New Roman" w:hAnsi="Times New Roman" w:cs="Times New Roman"/>
          <w:sz w:val="24"/>
          <w:szCs w:val="24"/>
        </w:rPr>
        <w:t>свободн</w:t>
      </w:r>
      <w:r w:rsidR="009B36F8">
        <w:rPr>
          <w:rFonts w:ascii="Times New Roman" w:hAnsi="Times New Roman" w:cs="Times New Roman"/>
          <w:sz w:val="24"/>
          <w:szCs w:val="24"/>
        </w:rPr>
        <w:t>о</w:t>
      </w:r>
      <w:r w:rsidR="00431B04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9B36F8" w:rsidRPr="00EE2C83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ходе выполнения работ материалы, предоставленные Заказчиком;</w:t>
      </w:r>
    </w:p>
    <w:p w:rsidR="009B36F8" w:rsidRPr="00EE2C83" w:rsidRDefault="007B7C05" w:rsidP="009B36F8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</w:t>
      </w:r>
      <w:r w:rsidR="008B234D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EE2C83">
        <w:rPr>
          <w:rFonts w:ascii="Times New Roman" w:hAnsi="Times New Roman" w:cs="Times New Roman"/>
          <w:sz w:val="24"/>
          <w:szCs w:val="24"/>
        </w:rPr>
        <w:t>замен</w:t>
      </w:r>
      <w:r w:rsidR="008B234D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предполагаемы</w:t>
      </w:r>
      <w:r w:rsidR="008B234D">
        <w:rPr>
          <w:rFonts w:ascii="Times New Roman" w:hAnsi="Times New Roman" w:cs="Times New Roman"/>
          <w:sz w:val="24"/>
          <w:szCs w:val="24"/>
        </w:rPr>
        <w:t>х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использованию в ходе выполнения работ </w:t>
      </w:r>
      <w:r w:rsidR="008B234D">
        <w:rPr>
          <w:rFonts w:ascii="Times New Roman" w:hAnsi="Times New Roman" w:cs="Times New Roman"/>
          <w:sz w:val="24"/>
          <w:szCs w:val="24"/>
        </w:rPr>
        <w:t>материалов</w:t>
      </w:r>
      <w:r w:rsidR="00431B04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в срок, </w:t>
      </w:r>
      <w:r w:rsidR="006D22E8">
        <w:rPr>
          <w:rFonts w:ascii="Times New Roman" w:hAnsi="Times New Roman" w:cs="Times New Roman"/>
          <w:sz w:val="24"/>
          <w:szCs w:val="24"/>
        </w:rPr>
        <w:t>указанный в п. 3.</w:t>
      </w:r>
      <w:r w:rsidR="008B234D">
        <w:rPr>
          <w:rFonts w:ascii="Times New Roman" w:hAnsi="Times New Roman" w:cs="Times New Roman"/>
          <w:sz w:val="24"/>
          <w:szCs w:val="24"/>
        </w:rPr>
        <w:t>6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недостатков </w:t>
      </w:r>
      <w:r w:rsidR="00191529">
        <w:rPr>
          <w:rFonts w:ascii="Times New Roman" w:hAnsi="Times New Roman" w:cs="Times New Roman"/>
          <w:sz w:val="24"/>
          <w:szCs w:val="24"/>
        </w:rPr>
        <w:t>выполненных</w:t>
      </w:r>
      <w:r w:rsidR="00165AD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25AD">
        <w:rPr>
          <w:rFonts w:ascii="Times New Roman" w:hAnsi="Times New Roman" w:cs="Times New Roman"/>
          <w:sz w:val="24"/>
          <w:szCs w:val="24"/>
        </w:rPr>
        <w:t>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>оборудование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191529">
        <w:rPr>
          <w:rFonts w:ascii="Times New Roman" w:hAnsi="Times New Roman" w:cs="Times New Roman"/>
          <w:sz w:val="24"/>
          <w:szCs w:val="24"/>
        </w:rPr>
        <w:t xml:space="preserve">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0C3995">
        <w:rPr>
          <w:rFonts w:ascii="Times New Roman" w:hAnsi="Times New Roman" w:cs="Times New Roman"/>
          <w:sz w:val="24"/>
          <w:szCs w:val="24"/>
        </w:rPr>
        <w:t xml:space="preserve"> к выполнению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>возможно</w:t>
      </w:r>
      <w:r w:rsidR="00B825AD">
        <w:rPr>
          <w:rFonts w:ascii="Times New Roman" w:hAnsi="Times New Roman" w:cs="Times New Roman"/>
          <w:sz w:val="24"/>
          <w:szCs w:val="24"/>
        </w:rPr>
        <w:t xml:space="preserve"> только по согласованию с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B825AD">
        <w:rPr>
          <w:rFonts w:ascii="Times New Roman" w:hAnsi="Times New Roman" w:cs="Times New Roman"/>
          <w:sz w:val="24"/>
          <w:szCs w:val="24"/>
        </w:rPr>
        <w:t>ом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ar0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до получения от него указаний приостановить работу при обнаружении: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непригодности предоставленной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ом технической документации;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возможных неблагоприятных для </w:t>
      </w:r>
      <w:r w:rsidR="00C0161C">
        <w:rPr>
          <w:rFonts w:eastAsiaTheme="minorHAnsi"/>
          <w:sz w:val="24"/>
          <w:szCs w:val="24"/>
          <w:lang w:eastAsia="en-US"/>
        </w:rPr>
        <w:t>Заказчик</w:t>
      </w:r>
      <w:r w:rsidRPr="00B825AD">
        <w:rPr>
          <w:rFonts w:eastAsiaTheme="minorHAnsi"/>
          <w:sz w:val="24"/>
          <w:szCs w:val="24"/>
          <w:lang w:eastAsia="en-US"/>
        </w:rPr>
        <w:t>а последствий выполнения его указаний о способе исполнения работы;</w:t>
      </w:r>
    </w:p>
    <w:p w:rsidR="00664A83" w:rsidRPr="00B825AD" w:rsidRDefault="00664A83" w:rsidP="00DB1867">
      <w:pPr>
        <w:pStyle w:val="af3"/>
        <w:numPr>
          <w:ilvl w:val="0"/>
          <w:numId w:val="17"/>
        </w:numPr>
        <w:ind w:left="0" w:firstLine="426"/>
        <w:jc w:val="both"/>
        <w:rPr>
          <w:rFonts w:eastAsiaTheme="minorHAnsi"/>
          <w:sz w:val="24"/>
          <w:szCs w:val="24"/>
          <w:lang w:eastAsia="en-US"/>
        </w:rPr>
      </w:pPr>
      <w:r w:rsidRPr="00B825AD">
        <w:rPr>
          <w:rFonts w:eastAsiaTheme="minorHAnsi"/>
          <w:sz w:val="24"/>
          <w:szCs w:val="24"/>
          <w:lang w:eastAsia="en-US"/>
        </w:rPr>
        <w:t xml:space="preserve">иных не зависящих от </w:t>
      </w:r>
      <w:r w:rsidR="00C0161C">
        <w:rPr>
          <w:rFonts w:eastAsiaTheme="minorHAnsi"/>
          <w:sz w:val="24"/>
          <w:szCs w:val="24"/>
          <w:lang w:eastAsia="en-US"/>
        </w:rPr>
        <w:t>Подрядчик</w:t>
      </w:r>
      <w:r w:rsidRPr="00B825AD">
        <w:rPr>
          <w:rFonts w:eastAsiaTheme="minorHAnsi"/>
          <w:sz w:val="24"/>
          <w:szCs w:val="24"/>
          <w:lang w:eastAsia="en-US"/>
        </w:rPr>
        <w:t>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C0161C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Подрядчик</w:t>
      </w:r>
      <w:r w:rsidR="00664A83" w:rsidRPr="00664A83">
        <w:rPr>
          <w:rFonts w:eastAsiaTheme="minorHAnsi"/>
          <w:lang w:eastAsia="en-US"/>
        </w:rPr>
        <w:t>,</w:t>
      </w:r>
      <w:r w:rsidR="00664A83">
        <w:rPr>
          <w:rFonts w:eastAsiaTheme="minorHAnsi"/>
          <w:lang w:eastAsia="en-US"/>
        </w:rPr>
        <w:t xml:space="preserve"> не предупредивший </w:t>
      </w:r>
      <w:r>
        <w:rPr>
          <w:rFonts w:eastAsiaTheme="minorHAnsi"/>
          <w:lang w:eastAsia="en-US"/>
        </w:rPr>
        <w:t>Заказчик</w:t>
      </w:r>
      <w:r w:rsidR="00664A83">
        <w:rPr>
          <w:rFonts w:eastAsiaTheme="minorHAnsi"/>
          <w:lang w:eastAsia="en-US"/>
        </w:rPr>
        <w:t xml:space="preserve">а о вышеуказанных обстоятельствах </w:t>
      </w:r>
      <w:r w:rsidR="00664A83"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>
        <w:rPr>
          <w:rFonts w:eastAsiaTheme="minorHAnsi"/>
          <w:lang w:eastAsia="en-US"/>
        </w:rPr>
        <w:t>Договор</w:t>
      </w:r>
      <w:r w:rsidR="00664A83"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 w:rsidR="00664A83">
        <w:rPr>
          <w:rFonts w:eastAsiaTheme="minorHAnsi"/>
          <w:lang w:eastAsia="en-US"/>
        </w:rPr>
        <w:t xml:space="preserve">отря на своевременное указание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 xml:space="preserve">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Заказчик</w:t>
      </w:r>
      <w:r w:rsidR="00664A83" w:rsidRPr="00664A83">
        <w:rPr>
          <w:rFonts w:eastAsiaTheme="minorHAnsi"/>
          <w:lang w:eastAsia="en-US"/>
        </w:rPr>
        <w:t>у соответствующих требований ссылаться на указанные обстоятельства.</w:t>
      </w:r>
    </w:p>
    <w:p w:rsidR="00664A83" w:rsidRDefault="00664A83" w:rsidP="005F393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</w:t>
      </w:r>
      <w:r w:rsidR="00C0161C">
        <w:rPr>
          <w:rFonts w:eastAsiaTheme="minorHAnsi"/>
          <w:lang w:eastAsia="en-US"/>
        </w:rPr>
        <w:t>Заказчик</w:t>
      </w:r>
      <w:r w:rsidRPr="00664A83">
        <w:rPr>
          <w:rFonts w:eastAsiaTheme="minorHAnsi"/>
          <w:lang w:eastAsia="en-US"/>
        </w:rPr>
        <w:t>, несмотря на своевременное и обоснова</w:t>
      </w:r>
      <w:r>
        <w:rPr>
          <w:rFonts w:eastAsiaTheme="minorHAnsi"/>
          <w:lang w:eastAsia="en-US"/>
        </w:rPr>
        <w:t xml:space="preserve">нное предупреждение со </w:t>
      </w:r>
      <w:r w:rsidR="00C0161C">
        <w:rPr>
          <w:rFonts w:eastAsiaTheme="minorHAnsi"/>
          <w:lang w:eastAsia="en-US"/>
        </w:rPr>
        <w:t>Стороны</w:t>
      </w:r>
      <w:r>
        <w:rPr>
          <w:rFonts w:eastAsiaTheme="minorHAnsi"/>
          <w:lang w:eastAsia="en-US"/>
        </w:rPr>
        <w:t xml:space="preserve"> </w:t>
      </w:r>
      <w:r w:rsidR="00C0161C">
        <w:rPr>
          <w:rFonts w:eastAsiaTheme="minorHAnsi"/>
          <w:lang w:eastAsia="en-US"/>
        </w:rPr>
        <w:t>Подрядчик</w:t>
      </w:r>
      <w:r>
        <w:rPr>
          <w:rFonts w:eastAsiaTheme="minorHAnsi"/>
          <w:lang w:eastAsia="en-US"/>
        </w:rPr>
        <w:t>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 xml:space="preserve">тв, грозящих ее годности, </w:t>
      </w:r>
      <w:r w:rsidR="00C0161C">
        <w:rPr>
          <w:rFonts w:eastAsiaTheme="minorHAnsi"/>
          <w:lang w:eastAsia="en-US"/>
        </w:rPr>
        <w:t>Подрядчик</w:t>
      </w:r>
      <w:r w:rsidRPr="00664A83">
        <w:rPr>
          <w:rFonts w:eastAsiaTheme="minorHAnsi"/>
          <w:lang w:eastAsia="en-US"/>
        </w:rPr>
        <w:t xml:space="preserve"> вправе отказаться от исполнения </w:t>
      </w:r>
      <w:r w:rsidR="00C0161C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CC5103" w:rsidRPr="00CC5103" w:rsidRDefault="00CC5103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Заказчик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Pr="002A3BD7" w:rsidRDefault="006D22E8" w:rsidP="005F3932">
      <w:pPr>
        <w:autoSpaceDE w:val="0"/>
        <w:autoSpaceDN w:val="0"/>
        <w:adjustRightInd w:val="0"/>
        <w:ind w:firstLine="426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C0161C">
        <w:t>Договор</w:t>
      </w:r>
      <w:r>
        <w:t>а</w:t>
      </w:r>
      <w:r w:rsidR="007B7C05" w:rsidRPr="002A3BD7">
        <w:t>.</w:t>
      </w:r>
    </w:p>
    <w:p w:rsidR="008C05E6" w:rsidRPr="00B825AD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B36F8" w:rsidRDefault="009B36F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36F8">
        <w:rPr>
          <w:rFonts w:ascii="Times New Roman" w:hAnsi="Times New Roman" w:cs="Times New Roman"/>
          <w:sz w:val="24"/>
          <w:szCs w:val="24"/>
        </w:rPr>
        <w:t>- осуществлять доставку материалов к месту производства работ;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>акт приемки-передачи 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которы</w:t>
      </w:r>
      <w:r w:rsidR="008B234D">
        <w:rPr>
          <w:rFonts w:ascii="Times New Roman" w:hAnsi="Times New Roman" w:cs="Times New Roman"/>
          <w:sz w:val="24"/>
          <w:szCs w:val="24"/>
        </w:rPr>
        <w:t>й</w:t>
      </w:r>
      <w:r w:rsidR="000F5169">
        <w:rPr>
          <w:rFonts w:ascii="Times New Roman" w:hAnsi="Times New Roman" w:cs="Times New Roman"/>
          <w:sz w:val="24"/>
          <w:szCs w:val="24"/>
        </w:rPr>
        <w:t xml:space="preserve"> подписыва</w:t>
      </w:r>
      <w:r w:rsidR="008B234D"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Сторонами и скрепляется печатями.</w:t>
      </w:r>
    </w:p>
    <w:p w:rsidR="006D22E8" w:rsidRPr="00EE2C83" w:rsidRDefault="006D22E8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D4C" w:rsidRDefault="00874D4C" w:rsidP="00874D4C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ОБЕСПЕЧЕНИЕ ИСПОЛНЕНИЯ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02E61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702E61">
        <w:rPr>
          <w:rFonts w:ascii="Times New Roman" w:hAnsi="Times New Roman" w:cs="Times New Roman"/>
          <w:sz w:val="24"/>
          <w:szCs w:val="24"/>
        </w:rPr>
        <w:t xml:space="preserve"> устанавливает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sz w:val="24"/>
          <w:szCs w:val="24"/>
        </w:rPr>
        <w:t xml:space="preserve">а в размере </w:t>
      </w:r>
      <w:r w:rsidR="006F4234">
        <w:rPr>
          <w:rFonts w:ascii="Times New Roman" w:hAnsi="Times New Roman" w:cs="Times New Roman"/>
          <w:sz w:val="24"/>
          <w:szCs w:val="24"/>
        </w:rPr>
        <w:t>30</w:t>
      </w:r>
      <w:r w:rsidRPr="00702E61">
        <w:rPr>
          <w:rFonts w:ascii="Times New Roman" w:hAnsi="Times New Roman" w:cs="Times New Roman"/>
          <w:sz w:val="24"/>
          <w:szCs w:val="24"/>
        </w:rPr>
        <w:t xml:space="preserve"> (</w:t>
      </w:r>
      <w:r w:rsidR="006F4234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) процентов начальной (максимальной) цены </w:t>
      </w:r>
      <w:r w:rsidR="00C0161C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702E61">
        <w:rPr>
          <w:rFonts w:ascii="Times New Roman" w:hAnsi="Times New Roman" w:cs="Times New Roman"/>
          <w:bCs/>
          <w:sz w:val="24"/>
          <w:szCs w:val="24"/>
        </w:rPr>
        <w:t>а</w:t>
      </w:r>
      <w:r w:rsidR="007C5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2E6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5465" w:rsidRPr="007C5465">
        <w:rPr>
          <w:rFonts w:ascii="Times New Roman" w:hAnsi="Times New Roman" w:cs="Times New Roman"/>
          <w:bCs/>
          <w:sz w:val="24"/>
          <w:szCs w:val="24"/>
        </w:rPr>
        <w:t>30 668 991 (тридцать миллионов шестьсот шестьдесят восемь тысяч девятьсот девяносто один) рубль 84 копейки, НДС не облагается.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 в обеспечение исполнения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обязан внести обеспечительный платеж в размере, определенном в п. </w:t>
      </w:r>
      <w:r w:rsidR="00B825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а, по следующим реквизитам: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«Получатель: Общество с ограниченной ответственностью «ПЕСЧАНКА ЭНЕРГО», </w:t>
      </w:r>
      <w:r>
        <w:rPr>
          <w:rFonts w:ascii="Times New Roman" w:hAnsi="Times New Roman" w:cs="Times New Roman"/>
          <w:color w:val="000000"/>
          <w:sz w:val="24"/>
          <w:szCs w:val="24"/>
        </w:rPr>
        <w:t>ИНН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 2466172249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1739D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color w:val="000000"/>
          <w:sz w:val="24"/>
          <w:szCs w:val="24"/>
        </w:rPr>
        <w:t>246601001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40702810231000006300 в </w:t>
      </w:r>
      <w:r w:rsidRPr="00B1739D">
        <w:rPr>
          <w:rFonts w:ascii="Times New Roman" w:eastAsia="Calibri" w:hAnsi="Times New Roman" w:cs="Times New Roman"/>
          <w:sz w:val="24"/>
          <w:szCs w:val="24"/>
        </w:rPr>
        <w:t>Красноярское отделение № 8646 ПАО СБЕРБАНК Г.КРАСНОЯРСК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к/с</w:t>
      </w:r>
      <w:r w:rsidRPr="00B1739D">
        <w:rPr>
          <w:rFonts w:ascii="Times New Roman" w:hAnsi="Times New Roman" w:cs="Times New Roman"/>
          <w:sz w:val="24"/>
          <w:szCs w:val="24"/>
        </w:rPr>
        <w:t xml:space="preserve"> 30101810800000000627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739D">
        <w:rPr>
          <w:rFonts w:ascii="Times New Roman" w:hAnsi="Times New Roman" w:cs="Times New Roman"/>
          <w:sz w:val="24"/>
          <w:szCs w:val="24"/>
        </w:rPr>
        <w:t xml:space="preserve"> БИК 040407627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исполнения </w:t>
      </w:r>
      <w:r w:rsidR="009B36F8" w:rsidRPr="002D5174">
        <w:rPr>
          <w:rFonts w:ascii="Times New Roman" w:hAnsi="Times New Roman" w:cs="Times New Roman"/>
          <w:sz w:val="24"/>
          <w:szCs w:val="24"/>
        </w:rPr>
        <w:t xml:space="preserve">Договора 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крае, закупка № </w:t>
      </w:r>
      <w:r w:rsidR="007C5465">
        <w:rPr>
          <w:rFonts w:ascii="Times New Roman" w:hAnsi="Times New Roman" w:cs="Times New Roman"/>
          <w:sz w:val="24"/>
          <w:szCs w:val="24"/>
        </w:rPr>
        <w:t>14</w:t>
      </w:r>
      <w:r w:rsidR="009B36F8" w:rsidRPr="002D5174">
        <w:rPr>
          <w:rFonts w:ascii="Times New Roman" w:hAnsi="Times New Roman" w:cs="Times New Roman"/>
          <w:sz w:val="24"/>
          <w:szCs w:val="24"/>
        </w:rPr>
        <w:t>-201</w:t>
      </w:r>
      <w:r w:rsidR="007C54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 Обеспечительный платеж вносится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ом в срок, установленный аукционной документацией, до заключения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D50B6" w:rsidRPr="00350022">
        <w:rPr>
          <w:rFonts w:ascii="Times New Roman" w:hAnsi="Times New Roman" w:cs="Times New Roman"/>
          <w:sz w:val="24"/>
          <w:szCs w:val="24"/>
        </w:rPr>
        <w:t xml:space="preserve">подряда </w:t>
      </w:r>
      <w:r w:rsidR="006D50B6" w:rsidRPr="00FB4E70">
        <w:rPr>
          <w:rFonts w:ascii="Times New Roman" w:hAnsi="Times New Roman" w:cs="Times New Roman"/>
          <w:sz w:val="24"/>
          <w:szCs w:val="24"/>
        </w:rPr>
        <w:t>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="006D50B6">
        <w:rPr>
          <w:rFonts w:ascii="Times New Roman" w:hAnsi="Times New Roman" w:cs="Times New Roman"/>
          <w:sz w:val="24"/>
          <w:szCs w:val="24"/>
        </w:rPr>
        <w:t>.</w:t>
      </w:r>
    </w:p>
    <w:p w:rsidR="00874D4C" w:rsidRPr="00713624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 5</w:t>
      </w:r>
      <w:r w:rsidRPr="00713624">
        <w:t xml:space="preserve">.4. Обеспечительный платеж обеспечивает надлежащее исполнение </w:t>
      </w:r>
      <w:r w:rsidR="00C0161C">
        <w:t>Подрядчик</w:t>
      </w:r>
      <w:r w:rsidR="004F0104">
        <w:t>ом</w:t>
      </w:r>
      <w:r>
        <w:t xml:space="preserve"> </w:t>
      </w:r>
      <w:r w:rsidRPr="00713624">
        <w:t>обязательств</w:t>
      </w:r>
      <w:r>
        <w:t xml:space="preserve">, предусмотренных настоящим </w:t>
      </w:r>
      <w:r w:rsidR="00C0161C">
        <w:t>Договор</w:t>
      </w:r>
      <w:r>
        <w:t xml:space="preserve">ом, </w:t>
      </w:r>
      <w:r w:rsidRPr="00713624">
        <w:t xml:space="preserve">в том числе </w:t>
      </w:r>
      <w:r w:rsidRPr="00713624">
        <w:rPr>
          <w:rFonts w:eastAsiaTheme="minorHAnsi"/>
          <w:lang w:eastAsia="en-US"/>
        </w:rPr>
        <w:t xml:space="preserve">обязанность возместить убытки или уплатить неустойку в случае нарушения </w:t>
      </w:r>
      <w:r>
        <w:rPr>
          <w:rFonts w:eastAsiaTheme="minorHAnsi"/>
          <w:lang w:eastAsia="en-US"/>
        </w:rPr>
        <w:t xml:space="preserve">обязательств по </w:t>
      </w:r>
      <w:r w:rsidR="00C0161C">
        <w:rPr>
          <w:rFonts w:eastAsiaTheme="minorHAnsi"/>
          <w:lang w:eastAsia="en-US"/>
        </w:rPr>
        <w:t>Договор</w:t>
      </w:r>
      <w:r>
        <w:rPr>
          <w:rFonts w:eastAsiaTheme="minorHAnsi"/>
          <w:lang w:eastAsia="en-US"/>
        </w:rPr>
        <w:t>у.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5.5. Обеспечение исполнения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а предоставляется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на срок действия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а: по 31 декабря 20</w:t>
      </w:r>
      <w:r w:rsidR="007C54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4D4C" w:rsidRDefault="00874D4C" w:rsidP="00564CAE">
      <w:pPr>
        <w:pStyle w:val="ConsPlusNonformat"/>
        <w:widowControl/>
        <w:tabs>
          <w:tab w:val="left" w:pos="426"/>
          <w:tab w:val="left" w:pos="567"/>
          <w:tab w:val="left" w:pos="1276"/>
          <w:tab w:val="left" w:pos="141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5.6. В случае надлежащего исполнения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F0104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обеспечительный платеж возвращается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ом в течение </w:t>
      </w:r>
      <w:r w:rsidR="008B23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окончании срока действия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на банковские реквизиты По</w:t>
      </w:r>
      <w:r w:rsidR="004F0104">
        <w:rPr>
          <w:rFonts w:ascii="Times New Roman" w:hAnsi="Times New Roman" w:cs="Times New Roman"/>
          <w:sz w:val="24"/>
          <w:szCs w:val="24"/>
        </w:rPr>
        <w:t>ставщика, указанные в разделе 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74D4C" w:rsidRDefault="00874D4C" w:rsidP="00564CAE">
      <w:pPr>
        <w:tabs>
          <w:tab w:val="left" w:pos="426"/>
          <w:tab w:val="left" w:pos="567"/>
          <w:tab w:val="left" w:pos="1276"/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1E4B14">
        <w:t xml:space="preserve"> </w:t>
      </w:r>
      <w:r>
        <w:t>5</w:t>
      </w:r>
      <w:r w:rsidRPr="001E4B14">
        <w:t xml:space="preserve">.7. </w:t>
      </w:r>
      <w:r w:rsidRPr="001E4B14">
        <w:rPr>
          <w:rFonts w:eastAsiaTheme="minorHAnsi"/>
          <w:lang w:eastAsia="en-US"/>
        </w:rPr>
        <w:t xml:space="preserve">На сумму обеспечительного платежа проценты, установленные </w:t>
      </w:r>
      <w:hyperlink r:id="rId8" w:history="1">
        <w:r w:rsidRPr="001E4B14">
          <w:rPr>
            <w:rFonts w:eastAsiaTheme="minorHAnsi"/>
            <w:lang w:eastAsia="en-US"/>
          </w:rPr>
          <w:t>статьей 317.1</w:t>
        </w:r>
      </w:hyperlink>
      <w:r w:rsidRPr="001E4B14">
        <w:rPr>
          <w:rFonts w:eastAsiaTheme="minorHAnsi"/>
          <w:lang w:eastAsia="en-US"/>
        </w:rPr>
        <w:t xml:space="preserve"> настоящего Кодекса, не начисляются</w:t>
      </w:r>
      <w:r>
        <w:rPr>
          <w:rFonts w:eastAsiaTheme="minorHAnsi"/>
          <w:lang w:eastAsia="en-US"/>
        </w:rPr>
        <w:t>.</w:t>
      </w:r>
    </w:p>
    <w:p w:rsidR="00874D4C" w:rsidRDefault="00874D4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Default="006D50B6" w:rsidP="005F3932">
      <w:pPr>
        <w:ind w:firstLine="426"/>
        <w:jc w:val="both"/>
      </w:pPr>
      <w:r>
        <w:t>6</w:t>
      </w:r>
      <w:r w:rsidR="007B7C05" w:rsidRPr="002A6F2B">
        <w:t xml:space="preserve">.1. </w:t>
      </w:r>
      <w:r w:rsidR="00C0161C">
        <w:t>Подрядчик</w:t>
      </w:r>
      <w:r w:rsidR="007B7C05" w:rsidRPr="002A6F2B">
        <w:t xml:space="preserve"> устанавливает на </w:t>
      </w:r>
      <w:r w:rsidR="004C60AD">
        <w:t>работы</w:t>
      </w:r>
      <w:r w:rsidR="007B7C05" w:rsidRPr="002A6F2B">
        <w:t xml:space="preserve">, </w:t>
      </w:r>
      <w:r w:rsidR="004C60AD">
        <w:t>выполняемые</w:t>
      </w:r>
      <w:r w:rsidR="007B7C05" w:rsidRPr="002A6F2B">
        <w:t xml:space="preserve"> по настоящему </w:t>
      </w:r>
      <w:r w:rsidR="00C0161C">
        <w:t>Договор</w:t>
      </w:r>
      <w:r w:rsidR="006D22E8" w:rsidRPr="002A6F2B">
        <w:t>у,</w:t>
      </w:r>
      <w:r w:rsidR="007B7C05" w:rsidRPr="002A6F2B">
        <w:t xml:space="preserve"> гарантийный срок</w:t>
      </w:r>
      <w:r w:rsidR="001F217E">
        <w:t>___________</w:t>
      </w:r>
      <w:r w:rsidR="007B7C05" w:rsidRPr="002A6F2B">
        <w:t xml:space="preserve">. </w:t>
      </w:r>
    </w:p>
    <w:p w:rsidR="007B7C05" w:rsidRPr="00EE2C83" w:rsidRDefault="006D50B6" w:rsidP="005F393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.3. </w:t>
      </w:r>
      <w:r w:rsidR="00C0161C">
        <w:t>Заказчик</w:t>
      </w:r>
      <w:r w:rsidR="007B7C05" w:rsidRPr="00EE2C83">
        <w:t xml:space="preserve"> в течение </w:t>
      </w:r>
      <w:r w:rsidR="006D22E8"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C0161C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>.4. После получения такого у</w:t>
      </w:r>
      <w:r w:rsidR="006D22E8">
        <w:t>в</w:t>
      </w:r>
      <w:r w:rsidR="0006506F">
        <w:t xml:space="preserve">едомления </w:t>
      </w:r>
      <w:r w:rsidR="00C0161C">
        <w:t>Подрядчик</w:t>
      </w:r>
      <w:r w:rsidR="0006506F">
        <w:t xml:space="preserve"> в течение 3 (трех</w:t>
      </w:r>
      <w:r w:rsidR="006D22E8"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>исправление недостатков выполненных работ</w:t>
      </w:r>
      <w:r w:rsidR="007B7C05" w:rsidRPr="00EE2C83">
        <w:t xml:space="preserve">, без расходов со </w:t>
      </w:r>
      <w:r w:rsidR="00C0161C">
        <w:t>Стороны</w:t>
      </w:r>
      <w:r w:rsidR="007B7C05" w:rsidRPr="00EE2C83">
        <w:t xml:space="preserve"> </w:t>
      </w:r>
      <w:r w:rsidR="00C0161C">
        <w:t>Заказчик</w:t>
      </w:r>
      <w:r w:rsidR="007B7C05" w:rsidRPr="00EE2C83">
        <w:t>а.</w:t>
      </w:r>
    </w:p>
    <w:p w:rsidR="007B7C05" w:rsidRPr="00EE2C83" w:rsidRDefault="006D50B6" w:rsidP="005F3932">
      <w:pPr>
        <w:ind w:firstLine="426"/>
        <w:jc w:val="both"/>
      </w:pPr>
      <w:r>
        <w:t>6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 xml:space="preserve">, созданные </w:t>
      </w:r>
      <w:r w:rsidR="00C0161C">
        <w:t>Заказчик</w:t>
      </w:r>
      <w:r w:rsidR="007B7C05" w:rsidRPr="00EE2C83">
        <w:t xml:space="preserve">ом. Указанные дефекты устраняются за счет </w:t>
      </w:r>
      <w:r w:rsidR="00C0161C">
        <w:t>Заказчик</w:t>
      </w:r>
      <w:r w:rsidR="007B7C05" w:rsidRPr="00EE2C83">
        <w:t>а.</w:t>
      </w:r>
    </w:p>
    <w:p w:rsidR="004C2D86" w:rsidRDefault="004C2D86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срок, указанный в п.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3.</w:t>
      </w:r>
      <w:r w:rsidR="008B234D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настоящего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возмещения понесенных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Pr="00EE2C83">
        <w:rPr>
          <w:rFonts w:ascii="Times New Roman" w:hAnsi="Times New Roman" w:cs="Times New Roman"/>
          <w:sz w:val="24"/>
          <w:szCs w:val="24"/>
        </w:rPr>
        <w:t>ом расходов по исправлению недостатков своими силами или третьими лицами;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50B6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1068D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а уплаты пени в размере 1/300 </w:t>
      </w:r>
      <w:r w:rsidR="004F0104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CC5103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3A84">
        <w:rPr>
          <w:rFonts w:ascii="Times New Roman" w:hAnsi="Times New Roman" w:cs="Times New Roman"/>
          <w:sz w:val="24"/>
          <w:szCs w:val="24"/>
        </w:rPr>
        <w:t xml:space="preserve">.5.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несет ответственность за нарушение 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 w:rsid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="00CC5103"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6D50B6" w:rsidP="005F393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  <w:r w:rsidR="008B23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4812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несет ответственность перед </w:t>
      </w:r>
      <w:r w:rsidR="00C0161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ом за допущенные отступления от требовани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0C399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нормативно- технической</w:t>
      </w:r>
      <w:r w:rsidR="00481201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</w:t>
      </w:r>
      <w:r w:rsidR="004F0104">
        <w:rPr>
          <w:rFonts w:ascii="Times New Roman" w:eastAsiaTheme="minorHAnsi" w:hAnsi="Times New Roman" w:cs="Times New Roman"/>
          <w:sz w:val="24"/>
          <w:szCs w:val="24"/>
          <w:lang w:eastAsia="en-US"/>
        </w:rPr>
        <w:t>нтации</w:t>
      </w:r>
      <w:r w:rsid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</w:t>
      </w:r>
      <w:r w:rsidR="008B234D"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201">
        <w:rPr>
          <w:rFonts w:ascii="Times New Roman" w:hAnsi="Times New Roman" w:cs="Times New Roman"/>
          <w:sz w:val="24"/>
          <w:szCs w:val="24"/>
        </w:rPr>
        <w:t>.</w:t>
      </w:r>
      <w:r w:rsidR="008B234D">
        <w:rPr>
          <w:rFonts w:ascii="Times New Roman" w:hAnsi="Times New Roman" w:cs="Times New Roman"/>
          <w:sz w:val="24"/>
          <w:szCs w:val="24"/>
        </w:rPr>
        <w:t>8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этом случае срок выполнения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в связи с ним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примут меры к их разрешению путем переговоров.</w:t>
      </w:r>
    </w:p>
    <w:p w:rsidR="007B7C05" w:rsidRPr="00EE2C83" w:rsidRDefault="00564CAE" w:rsidP="00564C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6D50B6">
        <w:rPr>
          <w:rFonts w:ascii="Times New Roman" w:hAnsi="Times New Roman" w:cs="Times New Roman"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Если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5F3932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6D50B6" w:rsidP="00564CA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="007B7C05"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.4.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</w:t>
      </w:r>
      <w:r w:rsidR="00C016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Подрядчик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E4E1A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случае прекращения потребности или нецелесообразности продолжения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50B6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</w:t>
      </w:r>
      <w:r w:rsidR="00C0161C">
        <w:rPr>
          <w:rFonts w:ascii="Times New Roman" w:hAnsi="Times New Roman" w:cs="Times New Roman"/>
          <w:sz w:val="24"/>
          <w:szCs w:val="24"/>
        </w:rPr>
        <w:t>Заказчик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C0161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50B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971922" w:rsidP="009719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C05"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A1068D" w:rsidRPr="00A1068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действует по 31.12.20</w:t>
      </w:r>
      <w:r w:rsidR="007C5465">
        <w:rPr>
          <w:rFonts w:ascii="Times New Roman" w:hAnsi="Times New Roman" w:cs="Times New Roman"/>
          <w:sz w:val="24"/>
          <w:szCs w:val="24"/>
        </w:rPr>
        <w:t>20г.</w:t>
      </w:r>
      <w:r w:rsidR="00A1068D" w:rsidRPr="00A1068D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2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признают юридическую силу документов по исполнению, изменению, прекращению </w:t>
      </w:r>
      <w:r w:rsidR="00C0161C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в течение 20 дней после передачи. В указанный срок </w:t>
      </w:r>
      <w:r w:rsidR="00C0161C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5F3932">
      <w:pPr>
        <w:ind w:firstLine="426"/>
        <w:jc w:val="both"/>
        <w:rPr>
          <w:iCs/>
        </w:rPr>
      </w:pPr>
      <w:r w:rsidRPr="00EE2C83">
        <w:t>1</w:t>
      </w:r>
      <w:r w:rsidR="006D50B6">
        <w:t>2</w:t>
      </w:r>
      <w:r w:rsidRPr="00EE2C83">
        <w:t xml:space="preserve">.2. </w:t>
      </w:r>
      <w:r w:rsidR="00135A35" w:rsidRPr="00EE2C83">
        <w:rPr>
          <w:iCs/>
        </w:rPr>
        <w:t xml:space="preserve"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</w:t>
      </w:r>
      <w:r w:rsidR="00C0161C">
        <w:rPr>
          <w:iCs/>
        </w:rPr>
        <w:t>Стороны</w:t>
      </w:r>
      <w:r w:rsidR="00135A35" w:rsidRPr="00EE2C83">
        <w:rPr>
          <w:iCs/>
        </w:rPr>
        <w:t xml:space="preserve">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5F3932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 xml:space="preserve">у третьей стороне без письменного на то согласия другой </w:t>
      </w:r>
      <w:r w:rsidR="00C0161C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. Нарушение данного условия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5F1" w:rsidRPr="008A3839" w:rsidRDefault="008545F1" w:rsidP="008545F1">
      <w:pPr>
        <w:pStyle w:val="af3"/>
        <w:widowControl/>
        <w:tabs>
          <w:tab w:val="left" w:pos="426"/>
        </w:tabs>
        <w:autoSpaceDE/>
        <w:autoSpaceDN/>
        <w:adjustRightInd/>
        <w:spacing w:line="24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7C05" w:rsidRPr="00EE2C83">
        <w:rPr>
          <w:sz w:val="24"/>
          <w:szCs w:val="24"/>
        </w:rPr>
        <w:t>1</w:t>
      </w:r>
      <w:r w:rsidR="006D50B6">
        <w:rPr>
          <w:sz w:val="24"/>
          <w:szCs w:val="24"/>
        </w:rPr>
        <w:t>2</w:t>
      </w:r>
      <w:r w:rsidR="00135A35">
        <w:rPr>
          <w:sz w:val="24"/>
          <w:szCs w:val="24"/>
        </w:rPr>
        <w:t>.4</w:t>
      </w:r>
      <w:r w:rsidR="00904364">
        <w:rPr>
          <w:sz w:val="24"/>
          <w:szCs w:val="24"/>
        </w:rPr>
        <w:t xml:space="preserve">. </w:t>
      </w:r>
      <w:r w:rsidRPr="008A3839">
        <w:rPr>
          <w:sz w:val="24"/>
          <w:szCs w:val="24"/>
        </w:rPr>
        <w:t xml:space="preserve">Договор составлен в форме электронного документа, подлежит опубликованию в ЕИС. Электронный экземпляр настоящего Договора подписывается Сторонами усиленной электронной цифровой подписью уполномоченных представителей и хранится на сайте электронной площадки </w:t>
      </w:r>
      <w:hyperlink r:id="rId9" w:history="1">
        <w:r w:rsidRPr="008A3839">
          <w:rPr>
            <w:rStyle w:val="af0"/>
            <w:sz w:val="24"/>
            <w:szCs w:val="24"/>
          </w:rPr>
          <w:t>www.</w:t>
        </w:r>
        <w:r w:rsidRPr="008A3839">
          <w:rPr>
            <w:rStyle w:val="af0"/>
            <w:sz w:val="24"/>
            <w:szCs w:val="24"/>
            <w:lang w:val="en-US"/>
          </w:rPr>
          <w:t>otc</w:t>
        </w:r>
        <w:r w:rsidRPr="008A3839">
          <w:rPr>
            <w:rStyle w:val="af0"/>
            <w:sz w:val="24"/>
            <w:szCs w:val="24"/>
          </w:rPr>
          <w:t>.</w:t>
        </w:r>
        <w:proofErr w:type="spellStart"/>
        <w:r w:rsidRPr="008A3839">
          <w:rPr>
            <w:rStyle w:val="af0"/>
            <w:sz w:val="24"/>
            <w:szCs w:val="24"/>
          </w:rPr>
          <w:t>ru</w:t>
        </w:r>
        <w:proofErr w:type="spellEnd"/>
        <w:r w:rsidRPr="008A3839">
          <w:rPr>
            <w:rStyle w:val="af0"/>
            <w:sz w:val="24"/>
            <w:szCs w:val="24"/>
          </w:rPr>
          <w:t>.</w:t>
        </w:r>
      </w:hyperlink>
      <w:r w:rsidRPr="008A3839">
        <w:rPr>
          <w:sz w:val="24"/>
          <w:szCs w:val="24"/>
        </w:rPr>
        <w:t xml:space="preserve"> После заключения Договора Стороны вправе изготовить копию Договора на </w:t>
      </w:r>
      <w:r w:rsidRPr="008A3839">
        <w:rPr>
          <w:sz w:val="24"/>
          <w:szCs w:val="24"/>
        </w:rPr>
        <w:lastRenderedPageBreak/>
        <w:t xml:space="preserve">бумажном носителе в 2 (двух) экземплярах, имеющих одинаковую юридическую силу, по одному для Заказчика и Поставщика. 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C0161C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Все Приложения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50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Приложениями к настоящему </w:t>
      </w:r>
      <w:r w:rsidR="00C0161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Локальный сметный расчет</w:t>
      </w:r>
      <w:r w:rsidR="00431B04">
        <w:rPr>
          <w:rFonts w:ascii="Times New Roman" w:hAnsi="Times New Roman" w:cs="Times New Roman"/>
          <w:sz w:val="24"/>
          <w:szCs w:val="24"/>
        </w:rPr>
        <w:t xml:space="preserve"> №</w:t>
      </w:r>
      <w:r w:rsidR="008545F1">
        <w:rPr>
          <w:rFonts w:ascii="Times New Roman" w:hAnsi="Times New Roman" w:cs="Times New Roman"/>
          <w:sz w:val="24"/>
          <w:szCs w:val="24"/>
        </w:rPr>
        <w:t xml:space="preserve"> </w:t>
      </w:r>
      <w:r w:rsidR="00431B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1B04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4E1A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6D49">
        <w:rPr>
          <w:rFonts w:ascii="Times New Roman" w:hAnsi="Times New Roman" w:cs="Times New Roman"/>
          <w:sz w:val="24"/>
          <w:szCs w:val="24"/>
        </w:rPr>
        <w:t xml:space="preserve"> </w:t>
      </w:r>
      <w:r w:rsidR="005F39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3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49" w:rsidRDefault="007E4E1A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39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алендарный график</w:t>
      </w:r>
      <w:r w:rsidR="00B42ECA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8E67BB">
        <w:rPr>
          <w:rFonts w:ascii="Times New Roman" w:hAnsi="Times New Roman" w:cs="Times New Roman"/>
          <w:sz w:val="24"/>
          <w:szCs w:val="24"/>
        </w:rPr>
        <w:t>4</w:t>
      </w:r>
      <w:r w:rsidR="00091720">
        <w:rPr>
          <w:rFonts w:ascii="Times New Roman" w:hAnsi="Times New Roman" w:cs="Times New Roman"/>
          <w:sz w:val="24"/>
          <w:szCs w:val="24"/>
        </w:rPr>
        <w:t>)</w:t>
      </w:r>
      <w:r w:rsidR="0069185D">
        <w:rPr>
          <w:rFonts w:ascii="Times New Roman" w:hAnsi="Times New Roman" w:cs="Times New Roman"/>
          <w:sz w:val="24"/>
          <w:szCs w:val="24"/>
        </w:rPr>
        <w:t>;</w:t>
      </w:r>
    </w:p>
    <w:p w:rsidR="0069185D" w:rsidRPr="00EE2C83" w:rsidRDefault="0069185D" w:rsidP="005F393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185D">
        <w:rPr>
          <w:rFonts w:ascii="Times New Roman" w:hAnsi="Times New Roman" w:cs="Times New Roman"/>
          <w:sz w:val="24"/>
          <w:szCs w:val="24"/>
        </w:rPr>
        <w:t>Акт приемки исполненных обязательств (форма) (Приложение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18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D50B6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Default="00C0161C" w:rsidP="007B7C05">
      <w:pPr>
        <w:ind w:firstLine="720"/>
        <w:rPr>
          <w:b/>
        </w:rPr>
      </w:pPr>
      <w:proofErr w:type="gramStart"/>
      <w:r>
        <w:rPr>
          <w:b/>
        </w:rPr>
        <w:t>Заказчик</w:t>
      </w:r>
      <w:r w:rsidR="007B7C05" w:rsidRPr="00EE2C83">
        <w:rPr>
          <w:b/>
        </w:rPr>
        <w:t xml:space="preserve">:   </w:t>
      </w:r>
      <w:proofErr w:type="gramEnd"/>
      <w:r w:rsidR="007B7C05" w:rsidRPr="00EE2C83">
        <w:rPr>
          <w:b/>
        </w:rPr>
        <w:t xml:space="preserve">                                </w:t>
      </w:r>
      <w:r w:rsidR="007B7C05" w:rsidRPr="00EE2C83">
        <w:rPr>
          <w:b/>
        </w:rPr>
        <w:tab/>
        <w:t xml:space="preserve">           </w:t>
      </w:r>
      <w:r>
        <w:rPr>
          <w:b/>
        </w:rPr>
        <w:t>Подрядчик</w:t>
      </w:r>
      <w:r w:rsidR="007B7C05" w:rsidRPr="00EE2C83">
        <w:rPr>
          <w:b/>
        </w:rPr>
        <w:t>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6D50B6" w:rsidRPr="00630AA5" w:rsidRDefault="006D50B6" w:rsidP="006D50B6">
            <w:pPr>
              <w:pStyle w:val="a9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E26317" w:rsidRPr="00E26317" w:rsidRDefault="00E26317" w:rsidP="00E26317">
            <w:pPr>
              <w:jc w:val="both"/>
            </w:pPr>
            <w:r w:rsidRPr="00E26317">
              <w:t xml:space="preserve">Юридический адрес: 660048, г. Красноярск, 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Маерчака, д. 104 А</w:t>
            </w:r>
          </w:p>
          <w:p w:rsidR="00E26317" w:rsidRPr="00E26317" w:rsidRDefault="00E26317" w:rsidP="00E26317">
            <w:pPr>
              <w:jc w:val="both"/>
            </w:pPr>
            <w:r w:rsidRPr="00E26317">
              <w:t>Почтовый адрес: 660004, г. Красноярск,</w:t>
            </w:r>
          </w:p>
          <w:p w:rsidR="00E26317" w:rsidRPr="00E26317" w:rsidRDefault="00E26317" w:rsidP="00E26317">
            <w:pPr>
              <w:jc w:val="both"/>
            </w:pPr>
            <w:r w:rsidRPr="00E26317">
              <w:t>ул. Песочная д. 2 А, а/я 2746</w:t>
            </w:r>
          </w:p>
          <w:p w:rsidR="00E26317" w:rsidRPr="00E26317" w:rsidRDefault="00E26317" w:rsidP="00E26317">
            <w:pPr>
              <w:jc w:val="both"/>
            </w:pPr>
            <w:r w:rsidRPr="00E26317">
              <w:t>ИНН/КПП 2466172249/246601001</w:t>
            </w:r>
          </w:p>
          <w:p w:rsidR="00E26317" w:rsidRPr="00E26317" w:rsidRDefault="00E26317" w:rsidP="00E26317">
            <w:r w:rsidRPr="00E26317">
              <w:t>ОГРН 1162468082094</w:t>
            </w:r>
          </w:p>
          <w:p w:rsidR="00E26317" w:rsidRPr="00E26317" w:rsidRDefault="00E26317" w:rsidP="00E26317">
            <w:r w:rsidRPr="00E26317">
              <w:t>р/с 40702810231000006300</w:t>
            </w:r>
          </w:p>
          <w:p w:rsidR="00E26317" w:rsidRPr="00E26317" w:rsidRDefault="00E26317" w:rsidP="00E26317">
            <w:r w:rsidRPr="00E26317">
              <w:t xml:space="preserve">в Красноярское отделение № 8646 </w:t>
            </w:r>
          </w:p>
          <w:p w:rsidR="00E26317" w:rsidRPr="00E26317" w:rsidRDefault="00E26317" w:rsidP="00E26317">
            <w:r w:rsidRPr="00E26317">
              <w:t>ПАО СБЕРБАНК РОССИИ г. Красноярск</w:t>
            </w:r>
          </w:p>
          <w:p w:rsidR="00E26317" w:rsidRPr="00E26317" w:rsidRDefault="00E26317" w:rsidP="00E26317">
            <w:r w:rsidRPr="00E26317">
              <w:t>к/с 30101810800000000627</w:t>
            </w:r>
          </w:p>
          <w:p w:rsidR="00E26317" w:rsidRPr="00E26317" w:rsidRDefault="00E26317" w:rsidP="00E26317">
            <w:r w:rsidRPr="00E26317">
              <w:t>БИК 040407627</w:t>
            </w:r>
          </w:p>
          <w:p w:rsidR="00E26317" w:rsidRPr="00E26317" w:rsidRDefault="00E26317" w:rsidP="00E26317">
            <w:pPr>
              <w:tabs>
                <w:tab w:val="left" w:pos="2977"/>
              </w:tabs>
              <w:jc w:val="both"/>
            </w:pPr>
            <w:r w:rsidRPr="00E26317">
              <w:t>8 (391) 219-55-66</w:t>
            </w:r>
            <w:r>
              <w:t xml:space="preserve">, </w:t>
            </w:r>
            <w:r w:rsidRPr="00A1068D">
              <w:t xml:space="preserve">264-97-57                                             </w:t>
            </w:r>
          </w:p>
          <w:p w:rsidR="00E26317" w:rsidRPr="00E26317" w:rsidRDefault="00E26317" w:rsidP="00E26317">
            <w:pPr>
              <w:pStyle w:val="a9"/>
              <w:suppressAutoHyphens/>
              <w:contextualSpacing/>
            </w:pPr>
            <w:r w:rsidRPr="00E26317">
              <w:rPr>
                <w:lang w:val="en-US"/>
              </w:rPr>
              <w:t>e</w:t>
            </w:r>
            <w:r w:rsidRPr="00A1068D">
              <w:t>-</w:t>
            </w:r>
            <w:r w:rsidRPr="00E26317">
              <w:rPr>
                <w:lang w:val="en-US"/>
              </w:rPr>
              <w:t>mail</w:t>
            </w:r>
            <w:r w:rsidRPr="00A1068D">
              <w:t xml:space="preserve">: </w:t>
            </w:r>
            <w:hyperlink r:id="rId10" w:history="1">
              <w:r w:rsidRPr="00E26317">
                <w:rPr>
                  <w:rStyle w:val="af0"/>
                  <w:rFonts w:eastAsia="Times New Roman CYR"/>
                </w:rPr>
                <w:t>е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nergo</w:t>
              </w:r>
              <w:r w:rsidRPr="00A1068D">
                <w:rPr>
                  <w:rStyle w:val="af0"/>
                  <w:rFonts w:eastAsia="Times New Roman CYR"/>
                </w:rPr>
                <w:t>124@</w:t>
              </w:r>
              <w:r w:rsidRPr="00E26317">
                <w:rPr>
                  <w:rStyle w:val="af0"/>
                  <w:rFonts w:eastAsia="Times New Roman CYR"/>
                  <w:lang w:val="en-US"/>
                </w:rPr>
                <w:t>mail</w:t>
              </w:r>
              <w:r w:rsidRPr="00A1068D">
                <w:rPr>
                  <w:rStyle w:val="af0"/>
                  <w:rFonts w:eastAsia="Times New Roman CYR"/>
                </w:rPr>
                <w:t>.</w:t>
              </w:r>
              <w:proofErr w:type="spellStart"/>
              <w:r w:rsidRPr="00E26317">
                <w:rPr>
                  <w:rStyle w:val="af0"/>
                  <w:rFonts w:eastAsia="Times New Roman CYR"/>
                  <w:lang w:val="en-US"/>
                </w:rPr>
                <w:t>ru</w:t>
              </w:r>
              <w:proofErr w:type="spellEnd"/>
            </w:hyperlink>
          </w:p>
          <w:p w:rsidR="006D50B6" w:rsidRDefault="006D50B6" w:rsidP="006D50B6">
            <w:r>
              <w:t xml:space="preserve">Директор    </w:t>
            </w:r>
          </w:p>
          <w:p w:rsidR="006D50B6" w:rsidRPr="006D3293" w:rsidRDefault="006D50B6" w:rsidP="006D50B6">
            <w:r>
              <w:t xml:space="preserve">                                      </w:t>
            </w:r>
            <w:r w:rsidRPr="006D3293">
              <w:t xml:space="preserve">                        </w:t>
            </w:r>
          </w:p>
          <w:p w:rsidR="006D50B6" w:rsidRDefault="006D50B6" w:rsidP="006D50B6">
            <w:r w:rsidRPr="00EE2C83">
              <w:t>________________</w:t>
            </w:r>
            <w:r>
              <w:t>/</w:t>
            </w:r>
            <w:r w:rsidR="00971922">
              <w:t xml:space="preserve"> </w:t>
            </w:r>
            <w:r>
              <w:t xml:space="preserve">К.С. Скобников        </w:t>
            </w:r>
          </w:p>
          <w:p w:rsidR="006D50B6" w:rsidRPr="00EE2C83" w:rsidRDefault="006D50B6" w:rsidP="006D50B6">
            <w:r>
              <w:t>М.П.</w:t>
            </w:r>
          </w:p>
          <w:p w:rsidR="00B42ECA" w:rsidRDefault="00B42ECA" w:rsidP="007B7C05">
            <w:pPr>
              <w:rPr>
                <w:b/>
              </w:rPr>
            </w:pP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D9540C" w:rsidRDefault="00D9540C" w:rsidP="00B42ECA"/>
          <w:p w:rsidR="00D9540C" w:rsidRDefault="00D9540C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615E90" w:rsidRPr="00EE2C83" w:rsidRDefault="00615E90" w:rsidP="007B7C05">
      <w:pPr>
        <w:ind w:firstLine="720"/>
        <w:rPr>
          <w:b/>
        </w:rPr>
      </w:pPr>
    </w:p>
    <w:p w:rsidR="00A1068D" w:rsidRDefault="006D3293" w:rsidP="00166A2A">
      <w:r w:rsidRPr="006D3293">
        <w:t xml:space="preserve"> </w:t>
      </w: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8545F1" w:rsidRDefault="008545F1" w:rsidP="007B7C05">
      <w:pPr>
        <w:jc w:val="right"/>
      </w:pPr>
    </w:p>
    <w:p w:rsidR="007B7C05" w:rsidRPr="00EE2C83" w:rsidRDefault="00B42ECA" w:rsidP="007B7C05">
      <w:pPr>
        <w:jc w:val="right"/>
      </w:pPr>
      <w:r>
        <w:lastRenderedPageBreak/>
        <w:t>Приложение № 1</w:t>
      </w:r>
      <w:r w:rsidR="007B7C05" w:rsidRPr="00EE2C83">
        <w:t xml:space="preserve"> </w:t>
      </w:r>
    </w:p>
    <w:p w:rsidR="00E26317" w:rsidRDefault="007B7C05" w:rsidP="00C95C43">
      <w:pPr>
        <w:jc w:val="right"/>
      </w:pPr>
      <w:r w:rsidRPr="00EE2C83">
        <w:t xml:space="preserve">к </w:t>
      </w:r>
      <w:r w:rsidR="00C0161C">
        <w:t>Договор</w:t>
      </w:r>
      <w:r w:rsidR="00A8368C">
        <w:t xml:space="preserve">у </w:t>
      </w:r>
      <w:r w:rsidR="00A8368C" w:rsidRPr="00A8368C">
        <w:t xml:space="preserve">подряда </w:t>
      </w:r>
      <w:r w:rsidR="00C95C43"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</w:t>
      </w:r>
    </w:p>
    <w:p w:rsidR="00E26317" w:rsidRDefault="00C95C43" w:rsidP="00C95C43">
      <w:pPr>
        <w:jc w:val="right"/>
      </w:pPr>
      <w:r w:rsidRPr="00FB4E70">
        <w:t xml:space="preserve">и 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7B7C05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="007B7C05"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="007B7C05" w:rsidRPr="00EE2C83">
        <w:t>20</w:t>
      </w:r>
      <w:r w:rsidR="007C5465">
        <w:t>____</w:t>
      </w:r>
      <w:r w:rsidR="007B7C05" w:rsidRPr="00EE2C83">
        <w:t xml:space="preserve"> г.</w:t>
      </w:r>
      <w:r w:rsidR="0099686C">
        <w:t xml:space="preserve"> № </w:t>
      </w:r>
      <w:r w:rsidR="007C5465">
        <w:t>14</w:t>
      </w:r>
      <w:r>
        <w:t>-201</w:t>
      </w:r>
      <w:r w:rsidR="007C5465">
        <w:t>9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A8368C" w:rsidP="007B7C05">
      <w:pPr>
        <w:jc w:val="center"/>
      </w:pPr>
      <w:r>
        <w:t>Локальный сметный расчет</w:t>
      </w:r>
      <w:r w:rsidR="00C95C43">
        <w:t xml:space="preserve"> №1</w:t>
      </w:r>
    </w:p>
    <w:p w:rsidR="007B7C05" w:rsidRPr="00EE2C83" w:rsidRDefault="007B7C05" w:rsidP="007B7C05">
      <w:pPr>
        <w:jc w:val="center"/>
      </w:pPr>
    </w:p>
    <w:tbl>
      <w:tblPr>
        <w:tblW w:w="103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292"/>
        <w:gridCol w:w="1428"/>
        <w:gridCol w:w="600"/>
        <w:gridCol w:w="671"/>
        <w:gridCol w:w="838"/>
        <w:gridCol w:w="948"/>
        <w:gridCol w:w="809"/>
        <w:gridCol w:w="18"/>
        <w:gridCol w:w="653"/>
        <w:gridCol w:w="834"/>
        <w:gridCol w:w="944"/>
        <w:gridCol w:w="805"/>
      </w:tblGrid>
      <w:tr w:rsidR="00A47FBE" w:rsidRPr="00EE2C83" w:rsidTr="00A47FBE">
        <w:tc>
          <w:tcPr>
            <w:tcW w:w="54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70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Обоснование</w:t>
            </w:r>
          </w:p>
        </w:tc>
        <w:tc>
          <w:tcPr>
            <w:tcW w:w="1715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6" w:type="dxa"/>
            <w:vMerge w:val="restart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3914" w:type="dxa"/>
            <w:gridSpan w:val="5"/>
          </w:tcPr>
          <w:p w:rsidR="00A8368C" w:rsidRPr="00A47FBE" w:rsidRDefault="00A8368C" w:rsidP="00A8368C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Стоимость единицы, руб.</w:t>
            </w:r>
          </w:p>
        </w:tc>
        <w:tc>
          <w:tcPr>
            <w:tcW w:w="1875" w:type="dxa"/>
            <w:gridSpan w:val="4"/>
          </w:tcPr>
          <w:p w:rsidR="00A8368C" w:rsidRPr="00A47FBE" w:rsidRDefault="00A8368C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Общая стоимость, руб.</w:t>
            </w:r>
          </w:p>
        </w:tc>
      </w:tr>
      <w:tr w:rsidR="00635A6D" w:rsidRPr="00EE2C83" w:rsidTr="00A47FBE">
        <w:tc>
          <w:tcPr>
            <w:tcW w:w="540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06506F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88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08" w:type="dxa"/>
            <w:gridSpan w:val="2"/>
            <w:vMerge w:val="restart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5" w:type="dxa"/>
            <w:gridSpan w:val="3"/>
          </w:tcPr>
          <w:p w:rsidR="00A47FBE" w:rsidRPr="00A47FBE" w:rsidRDefault="00A47FBE" w:rsidP="0006506F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В том числе</w:t>
            </w:r>
          </w:p>
        </w:tc>
      </w:tr>
      <w:tr w:rsidR="00A47FBE" w:rsidRPr="00EE2C83" w:rsidTr="00A47FBE">
        <w:tc>
          <w:tcPr>
            <w:tcW w:w="540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:rsidR="00A47FBE" w:rsidRPr="00A47FBE" w:rsidRDefault="00A47FBE" w:rsidP="00A47FB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16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808" w:type="dxa"/>
            <w:gridSpan w:val="2"/>
            <w:vMerge/>
          </w:tcPr>
          <w:p w:rsidR="00A47FBE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Осн.З</w:t>
            </w:r>
            <w:proofErr w:type="spellEnd"/>
            <w:r w:rsidRPr="00A47FB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proofErr w:type="spellStart"/>
            <w:r w:rsidRPr="00A47FBE">
              <w:rPr>
                <w:b/>
                <w:sz w:val="18"/>
                <w:szCs w:val="18"/>
              </w:rPr>
              <w:t>Эк.Маш</w:t>
            </w:r>
            <w:proofErr w:type="spellEnd"/>
            <w:r w:rsidRPr="00A47FB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30" w:type="dxa"/>
          </w:tcPr>
          <w:p w:rsidR="00A47FBE" w:rsidRPr="00A47FBE" w:rsidRDefault="00A47FBE" w:rsidP="00A47FBE">
            <w:pPr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З/</w:t>
            </w:r>
            <w:proofErr w:type="spellStart"/>
            <w:r w:rsidRPr="00A47FBE">
              <w:rPr>
                <w:b/>
                <w:sz w:val="18"/>
                <w:szCs w:val="18"/>
              </w:rPr>
              <w:t>пМех</w:t>
            </w:r>
            <w:proofErr w:type="spellEnd"/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15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0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6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2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08" w:type="dxa"/>
            <w:gridSpan w:val="2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" w:type="dxa"/>
          </w:tcPr>
          <w:p w:rsidR="00A8368C" w:rsidRPr="00A47FBE" w:rsidRDefault="00A47FBE" w:rsidP="00A47FBE">
            <w:pPr>
              <w:jc w:val="center"/>
              <w:rPr>
                <w:b/>
                <w:sz w:val="18"/>
                <w:szCs w:val="18"/>
              </w:rPr>
            </w:pPr>
            <w:r w:rsidRPr="00A47FBE">
              <w:rPr>
                <w:b/>
                <w:sz w:val="18"/>
                <w:szCs w:val="18"/>
              </w:rPr>
              <w:t>12</w:t>
            </w:r>
          </w:p>
        </w:tc>
      </w:tr>
      <w:tr w:rsidR="00A47FBE" w:rsidRPr="00EE2C83" w:rsidTr="00A47FBE">
        <w:tc>
          <w:tcPr>
            <w:tcW w:w="540" w:type="dxa"/>
          </w:tcPr>
          <w:p w:rsidR="00A8368C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8368C" w:rsidRPr="00A47FBE" w:rsidRDefault="00A8368C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47FBE" w:rsidRPr="00EE2C83" w:rsidTr="00A47FBE">
        <w:tc>
          <w:tcPr>
            <w:tcW w:w="54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A47FBE" w:rsidRPr="00A47FBE" w:rsidRDefault="00A47FBE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9930D1" w:rsidRPr="00EE2C83" w:rsidTr="00A47FBE">
        <w:tc>
          <w:tcPr>
            <w:tcW w:w="540" w:type="dxa"/>
          </w:tcPr>
          <w:p w:rsidR="009930D1" w:rsidRDefault="009930D1" w:rsidP="00A8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</w:p>
        </w:tc>
        <w:tc>
          <w:tcPr>
            <w:tcW w:w="157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2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9930D1" w:rsidRPr="00A47FBE" w:rsidRDefault="009930D1" w:rsidP="00A8368C">
            <w:pPr>
              <w:jc w:val="center"/>
              <w:rPr>
                <w:sz w:val="18"/>
                <w:szCs w:val="18"/>
              </w:rPr>
            </w:pP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Pr="00B66116" w:rsidRDefault="00A8368C" w:rsidP="00A8368C">
            <w:pPr>
              <w:jc w:val="right"/>
              <w:rPr>
                <w:b/>
              </w:rPr>
            </w:pPr>
            <w:r w:rsidRPr="00B66116">
              <w:rPr>
                <w:b/>
              </w:rPr>
              <w:t>Итого:</w:t>
            </w:r>
            <w:r>
              <w:rPr>
                <w:b/>
              </w:rPr>
              <w:t xml:space="preserve"> _____________</w:t>
            </w:r>
            <w:r w:rsidRPr="00B66116">
              <w:rPr>
                <w:b/>
              </w:rPr>
              <w:t xml:space="preserve"> (руб.)   </w:t>
            </w:r>
          </w:p>
        </w:tc>
      </w:tr>
      <w:tr w:rsidR="00A8368C" w:rsidRPr="00EE2C83" w:rsidTr="00A47FBE">
        <w:tc>
          <w:tcPr>
            <w:tcW w:w="10315" w:type="dxa"/>
            <w:gridSpan w:val="13"/>
          </w:tcPr>
          <w:p w:rsidR="00A8368C" w:rsidRDefault="00A8368C" w:rsidP="00A8368C">
            <w:pPr>
              <w:jc w:val="right"/>
            </w:pPr>
            <w:r>
              <w:t>В том числе НДС (</w:t>
            </w:r>
            <w:r w:rsidR="009B36F8">
              <w:t>20</w:t>
            </w:r>
            <w:r>
              <w:t>%)</w:t>
            </w:r>
            <w:r w:rsidR="008545F1">
              <w:t>/без НДС</w:t>
            </w:r>
            <w:r>
              <w:t xml:space="preserve">: _________________     </w:t>
            </w:r>
          </w:p>
        </w:tc>
      </w:tr>
    </w:tbl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/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C0161C" w:rsidP="007B7C05">
      <w:r>
        <w:t>Заказчик</w:t>
      </w:r>
      <w:r w:rsidR="007B7C05" w:rsidRPr="00EE2C83">
        <w:t xml:space="preserve">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>
        <w:t>Подрядчик</w:t>
      </w:r>
    </w:p>
    <w:p w:rsidR="00B42ECA" w:rsidRDefault="0099686C" w:rsidP="007B7C05">
      <w:r>
        <w:t>ООО «</w:t>
      </w:r>
      <w:r w:rsidR="00C95C43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</w:p>
    <w:p w:rsidR="007B7C05" w:rsidRPr="00EE2C83" w:rsidRDefault="007B7C05" w:rsidP="007B7C05"/>
    <w:p w:rsidR="008E67BB" w:rsidRDefault="008E67BB">
      <w:pPr>
        <w:spacing w:after="200" w:line="276" w:lineRule="auto"/>
      </w:pPr>
      <w:r>
        <w:br w:type="page"/>
      </w:r>
    </w:p>
    <w:p w:rsidR="00C95C43" w:rsidRPr="00EE2C83" w:rsidRDefault="00C95C43" w:rsidP="00C95C43">
      <w:pPr>
        <w:jc w:val="right"/>
      </w:pPr>
      <w:r>
        <w:lastRenderedPageBreak/>
        <w:t xml:space="preserve">Приложение № </w:t>
      </w:r>
      <w:r w:rsidR="009930D1">
        <w:t>2</w:t>
      </w:r>
      <w:r w:rsidRPr="00EE2C83">
        <w:t xml:space="preserve"> </w:t>
      </w:r>
    </w:p>
    <w:p w:rsidR="00E26317" w:rsidRDefault="00C95C43" w:rsidP="00C95C43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C95C43" w:rsidP="00C95C43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C95C43" w:rsidP="00C95C43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C95C43" w:rsidP="00C95C43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C95C43" w:rsidP="00C95C43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C95C43" w:rsidP="00C95C43">
      <w:pPr>
        <w:jc w:val="right"/>
      </w:pPr>
      <w:r w:rsidRPr="00FB4E70">
        <w:t xml:space="preserve">расположенных в г. Красноярске и Красноярском </w:t>
      </w:r>
    </w:p>
    <w:p w:rsidR="00C95C43" w:rsidRPr="00EE2C83" w:rsidRDefault="00C95C43" w:rsidP="00C95C43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 w:rsidR="007C5465">
        <w:t>___</w:t>
      </w:r>
      <w:r w:rsidRPr="00EE2C83">
        <w:t xml:space="preserve"> г.</w:t>
      </w:r>
      <w:r>
        <w:t xml:space="preserve"> № </w:t>
      </w:r>
      <w:r w:rsidR="007C5465">
        <w:t>14</w:t>
      </w:r>
      <w:r>
        <w:t>-201</w:t>
      </w:r>
      <w:r w:rsidR="007C5465">
        <w:t>9</w:t>
      </w:r>
    </w:p>
    <w:p w:rsidR="00A47FBE" w:rsidRDefault="00A47FBE" w:rsidP="00A47FBE">
      <w:pPr>
        <w:jc w:val="right"/>
      </w:pPr>
    </w:p>
    <w:p w:rsidR="008952F5" w:rsidRPr="0086781F" w:rsidRDefault="008952F5" w:rsidP="008952F5">
      <w:pPr>
        <w:jc w:val="center"/>
        <w:rPr>
          <w:b/>
          <w:sz w:val="22"/>
          <w:szCs w:val="22"/>
        </w:rPr>
      </w:pPr>
      <w:r w:rsidRPr="0086781F">
        <w:rPr>
          <w:b/>
          <w:sz w:val="22"/>
          <w:szCs w:val="22"/>
        </w:rPr>
        <w:t>ТЕХНИЧЕСКОЕ ЗАДАНИЕ</w:t>
      </w:r>
    </w:p>
    <w:p w:rsidR="008952F5" w:rsidRPr="0086781F" w:rsidRDefault="008952F5" w:rsidP="008952F5">
      <w:pPr>
        <w:jc w:val="both"/>
        <w:rPr>
          <w:b/>
          <w:sz w:val="22"/>
          <w:szCs w:val="22"/>
        </w:rPr>
      </w:pPr>
    </w:p>
    <w:p w:rsidR="008952F5" w:rsidRPr="0086781F" w:rsidRDefault="008952F5" w:rsidP="008952F5">
      <w:pPr>
        <w:ind w:firstLine="708"/>
        <w:jc w:val="both"/>
        <w:rPr>
          <w:sz w:val="22"/>
          <w:szCs w:val="22"/>
        </w:rPr>
      </w:pPr>
      <w:r w:rsidRPr="0086781F">
        <w:rPr>
          <w:b/>
          <w:sz w:val="22"/>
          <w:szCs w:val="22"/>
        </w:rPr>
        <w:t>Предмет закупки</w:t>
      </w:r>
      <w:r w:rsidRPr="0086781F">
        <w:rPr>
          <w:sz w:val="22"/>
          <w:szCs w:val="22"/>
        </w:rPr>
        <w:t>: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>
        <w:rPr>
          <w:sz w:val="22"/>
          <w:szCs w:val="22"/>
        </w:rPr>
        <w:t xml:space="preserve"> </w:t>
      </w:r>
      <w:r w:rsidRPr="00574FB3">
        <w:rPr>
          <w:sz w:val="22"/>
          <w:szCs w:val="22"/>
        </w:rPr>
        <w:t>(Мотыгинский район</w:t>
      </w:r>
      <w:r>
        <w:rPr>
          <w:sz w:val="22"/>
          <w:szCs w:val="22"/>
        </w:rPr>
        <w:t>, Кежемский район</w:t>
      </w:r>
      <w:r w:rsidRPr="00574FB3">
        <w:rPr>
          <w:sz w:val="22"/>
          <w:szCs w:val="22"/>
        </w:rPr>
        <w:t>)</w:t>
      </w:r>
      <w:r w:rsidRPr="0086781F">
        <w:rPr>
          <w:sz w:val="22"/>
          <w:szCs w:val="22"/>
        </w:rPr>
        <w:t>.</w:t>
      </w:r>
    </w:p>
    <w:p w:rsidR="008952F5" w:rsidRPr="0086781F" w:rsidRDefault="008952F5" w:rsidP="008952F5">
      <w:pPr>
        <w:rPr>
          <w:sz w:val="22"/>
          <w:szCs w:val="22"/>
        </w:rPr>
      </w:pPr>
    </w:p>
    <w:p w:rsidR="008952F5" w:rsidRPr="0086781F" w:rsidRDefault="008952F5" w:rsidP="008952F5">
      <w:pPr>
        <w:rPr>
          <w:b/>
          <w:sz w:val="22"/>
          <w:szCs w:val="22"/>
        </w:rPr>
      </w:pPr>
      <w:r w:rsidRPr="0086781F">
        <w:rPr>
          <w:sz w:val="22"/>
          <w:szCs w:val="22"/>
        </w:rPr>
        <w:t xml:space="preserve">1. </w:t>
      </w:r>
      <w:r w:rsidRPr="0086781F">
        <w:rPr>
          <w:b/>
          <w:sz w:val="22"/>
          <w:szCs w:val="22"/>
        </w:rPr>
        <w:t>Основание для выполнения работ.</w:t>
      </w:r>
    </w:p>
    <w:p w:rsidR="008952F5" w:rsidRPr="0086781F" w:rsidRDefault="008952F5" w:rsidP="008952F5">
      <w:pPr>
        <w:rPr>
          <w:sz w:val="22"/>
          <w:szCs w:val="22"/>
        </w:rPr>
      </w:pPr>
      <w:r w:rsidRPr="0086781F">
        <w:rPr>
          <w:sz w:val="22"/>
          <w:szCs w:val="22"/>
        </w:rPr>
        <w:t>1.1. Годовая программа закупок ООО «ПЕСЧАНКА ЭНЕРГО» на 20</w:t>
      </w:r>
      <w:r>
        <w:rPr>
          <w:sz w:val="22"/>
          <w:szCs w:val="22"/>
        </w:rPr>
        <w:t>20</w:t>
      </w:r>
      <w:r w:rsidRPr="0086781F">
        <w:rPr>
          <w:sz w:val="22"/>
          <w:szCs w:val="22"/>
        </w:rPr>
        <w:t xml:space="preserve"> год;</w:t>
      </w:r>
    </w:p>
    <w:p w:rsidR="008952F5" w:rsidRPr="0086781F" w:rsidRDefault="008952F5" w:rsidP="008952F5">
      <w:pPr>
        <w:rPr>
          <w:sz w:val="22"/>
          <w:szCs w:val="22"/>
        </w:rPr>
      </w:pPr>
      <w:r w:rsidRPr="0086781F">
        <w:rPr>
          <w:sz w:val="22"/>
          <w:szCs w:val="22"/>
        </w:rPr>
        <w:t>1.2. График капитального ремонта электрооборудования ООО «ПЕСЧАНКА ЭНЕРГО» на 20</w:t>
      </w:r>
      <w:r>
        <w:rPr>
          <w:sz w:val="22"/>
          <w:szCs w:val="22"/>
        </w:rPr>
        <w:t>20</w:t>
      </w:r>
      <w:r w:rsidRPr="0086781F">
        <w:rPr>
          <w:sz w:val="22"/>
          <w:szCs w:val="22"/>
        </w:rPr>
        <w:t xml:space="preserve"> год;</w:t>
      </w:r>
    </w:p>
    <w:p w:rsidR="008952F5" w:rsidRPr="0086781F" w:rsidRDefault="008952F5" w:rsidP="008952F5">
      <w:pPr>
        <w:rPr>
          <w:sz w:val="22"/>
          <w:szCs w:val="22"/>
        </w:rPr>
      </w:pPr>
      <w:r w:rsidRPr="0086781F">
        <w:rPr>
          <w:sz w:val="22"/>
          <w:szCs w:val="22"/>
        </w:rPr>
        <w:t>1.3. Производственная необходимость ООО «ПЕСЧАНКА ЭНЕРГО».</w:t>
      </w:r>
    </w:p>
    <w:p w:rsidR="008952F5" w:rsidRPr="00541418" w:rsidRDefault="008952F5" w:rsidP="008952F5">
      <w:pPr>
        <w:rPr>
          <w:b/>
          <w:sz w:val="22"/>
          <w:szCs w:val="22"/>
        </w:rPr>
      </w:pPr>
      <w:r w:rsidRPr="00541418">
        <w:rPr>
          <w:sz w:val="22"/>
          <w:szCs w:val="22"/>
        </w:rPr>
        <w:t xml:space="preserve">2. </w:t>
      </w:r>
      <w:r w:rsidRPr="00541418">
        <w:rPr>
          <w:b/>
          <w:sz w:val="22"/>
          <w:szCs w:val="22"/>
        </w:rPr>
        <w:t>Цель выполнения работ.</w:t>
      </w:r>
    </w:p>
    <w:p w:rsidR="008952F5" w:rsidRPr="00541418" w:rsidRDefault="008952F5" w:rsidP="008952F5">
      <w:pPr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Восстановление номинальных характеристик и параметров электрооборудования с обеспечением его работоспособности до очередного капитального ремонта, приведение в соответствие с требованиями основных нормативно-технических документов (НТД).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3. </w:t>
      </w:r>
      <w:r w:rsidRPr="00541418">
        <w:rPr>
          <w:b/>
          <w:sz w:val="22"/>
          <w:szCs w:val="22"/>
        </w:rPr>
        <w:t>Общие требования.</w:t>
      </w:r>
    </w:p>
    <w:p w:rsidR="008952F5" w:rsidRPr="00541418" w:rsidRDefault="008952F5" w:rsidP="008952F5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При капитальном ремонте масляных выключателей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Чистка, наружный осмотр МВ и проверка его работы для выявления дефектов.</w:t>
      </w:r>
    </w:p>
    <w:p w:rsidR="008952F5" w:rsidRPr="00541418" w:rsidRDefault="008952F5" w:rsidP="008952F5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Слив масла, проверка работы и ремонт </w:t>
      </w:r>
      <w:proofErr w:type="spellStart"/>
      <w:r w:rsidRPr="00541418">
        <w:rPr>
          <w:sz w:val="22"/>
          <w:szCs w:val="22"/>
        </w:rPr>
        <w:t>маслоуказателей</w:t>
      </w:r>
      <w:proofErr w:type="spellEnd"/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proofErr w:type="spellStart"/>
      <w:r w:rsidRPr="00541418">
        <w:rPr>
          <w:sz w:val="22"/>
          <w:szCs w:val="22"/>
        </w:rPr>
        <w:t>Расшиновка</w:t>
      </w:r>
      <w:proofErr w:type="spellEnd"/>
      <w:r w:rsidRPr="00541418">
        <w:rPr>
          <w:sz w:val="22"/>
          <w:szCs w:val="22"/>
        </w:rPr>
        <w:t xml:space="preserve"> выключателя.</w:t>
      </w:r>
    </w:p>
    <w:p w:rsidR="008952F5" w:rsidRPr="00541418" w:rsidRDefault="008952F5" w:rsidP="008952F5">
      <w:pPr>
        <w:widowControl w:val="0"/>
        <w:numPr>
          <w:ilvl w:val="2"/>
          <w:numId w:val="26"/>
        </w:numPr>
        <w:tabs>
          <w:tab w:val="num" w:pos="0"/>
        </w:tabs>
        <w:autoSpaceDE w:val="0"/>
        <w:autoSpaceDN w:val="0"/>
        <w:adjustRightInd w:val="0"/>
        <w:spacing w:line="276" w:lineRule="auto"/>
        <w:ind w:right="-9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(с заменой изношенных, дефектных деталей) полюсов выключателя: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Основного цилиндра.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Траверсы с подвижными контактами. 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Гибких связей.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Силовой токоведущей части.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proofErr w:type="spellStart"/>
      <w:r w:rsidRPr="00541418">
        <w:rPr>
          <w:sz w:val="22"/>
          <w:szCs w:val="22"/>
          <w:lang w:eastAsia="ar-SA"/>
        </w:rPr>
        <w:t>Дугогасительной</w:t>
      </w:r>
      <w:proofErr w:type="spellEnd"/>
      <w:r w:rsidRPr="00541418">
        <w:rPr>
          <w:sz w:val="22"/>
          <w:szCs w:val="22"/>
          <w:lang w:eastAsia="ar-SA"/>
        </w:rPr>
        <w:t xml:space="preserve"> камеры.</w:t>
      </w:r>
    </w:p>
    <w:p w:rsidR="008952F5" w:rsidRPr="00541418" w:rsidRDefault="008952F5" w:rsidP="008952F5">
      <w:pPr>
        <w:numPr>
          <w:ilvl w:val="0"/>
          <w:numId w:val="13"/>
        </w:numPr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Неподвижного розеточного контакта.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сборочных единиц и деталей, рамы масляного выключателя: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Тележки и механизма блокировки (при </w:t>
      </w:r>
      <w:proofErr w:type="spellStart"/>
      <w:r w:rsidRPr="00541418">
        <w:rPr>
          <w:sz w:val="22"/>
          <w:szCs w:val="22"/>
          <w:lang w:eastAsia="ar-SA"/>
        </w:rPr>
        <w:t>выкатном</w:t>
      </w:r>
      <w:proofErr w:type="spellEnd"/>
      <w:r w:rsidRPr="00541418">
        <w:rPr>
          <w:sz w:val="22"/>
          <w:szCs w:val="22"/>
          <w:lang w:eastAsia="ar-SA"/>
        </w:rPr>
        <w:t xml:space="preserve"> исполнении).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Валов выключателя.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Отключающих пружин.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и регулировка тяг.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Пружинного буфера.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Масляного буфера.</w:t>
      </w:r>
    </w:p>
    <w:p w:rsidR="008952F5" w:rsidRPr="00541418" w:rsidRDefault="008952F5" w:rsidP="008952F5">
      <w:pPr>
        <w:numPr>
          <w:ilvl w:val="0"/>
          <w:numId w:val="3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Опорных изоляторов.</w:t>
      </w:r>
    </w:p>
    <w:p w:rsidR="008952F5" w:rsidRPr="00541418" w:rsidRDefault="008952F5" w:rsidP="008952F5">
      <w:pPr>
        <w:numPr>
          <w:ilvl w:val="0"/>
          <w:numId w:val="13"/>
        </w:numPr>
        <w:tabs>
          <w:tab w:val="left" w:pos="851"/>
        </w:tabs>
        <w:spacing w:line="276" w:lineRule="auto"/>
        <w:ind w:right="-96" w:firstLine="34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Регулировка блок контактов.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(с заменой изношенных, дефектных деталей) привода выключателя:</w:t>
      </w:r>
    </w:p>
    <w:p w:rsidR="008952F5" w:rsidRPr="00541418" w:rsidRDefault="008952F5" w:rsidP="008952F5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Электромагнита отключения.</w:t>
      </w:r>
    </w:p>
    <w:p w:rsidR="008952F5" w:rsidRPr="00541418" w:rsidRDefault="008952F5" w:rsidP="008952F5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Электромагнита включения.</w:t>
      </w:r>
    </w:p>
    <w:p w:rsidR="008952F5" w:rsidRPr="00541418" w:rsidRDefault="008952F5" w:rsidP="008952F5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Механизма свободного расцепления.</w:t>
      </w:r>
    </w:p>
    <w:p w:rsidR="008952F5" w:rsidRPr="00541418" w:rsidRDefault="008952F5" w:rsidP="008952F5">
      <w:pPr>
        <w:numPr>
          <w:ilvl w:val="0"/>
          <w:numId w:val="4"/>
        </w:numPr>
        <w:tabs>
          <w:tab w:val="left" w:pos="851"/>
        </w:tabs>
        <w:spacing w:line="276" w:lineRule="auto"/>
        <w:ind w:right="-96" w:hanging="11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Запорных устройств.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Ремонт ошиновки и </w:t>
      </w:r>
      <w:proofErr w:type="spellStart"/>
      <w:r w:rsidRPr="00541418">
        <w:rPr>
          <w:sz w:val="22"/>
          <w:szCs w:val="22"/>
          <w:lang w:eastAsia="ar-SA"/>
        </w:rPr>
        <w:t>втычных</w:t>
      </w:r>
      <w:proofErr w:type="spellEnd"/>
      <w:r w:rsidRPr="00541418">
        <w:rPr>
          <w:sz w:val="22"/>
          <w:szCs w:val="22"/>
          <w:lang w:eastAsia="ar-SA"/>
        </w:rPr>
        <w:t xml:space="preserve"> контактов.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Сборка выключателя.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Смазка трущихся частей и протяжка узлов выключателя.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Покраска рамы, полюсов выключателя, токоведущих шин (при необходимости).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lastRenderedPageBreak/>
        <w:t>Регулировка механических характеристик выключателя и привода:</w:t>
      </w:r>
    </w:p>
    <w:p w:rsidR="008952F5" w:rsidRPr="00541418" w:rsidRDefault="008952F5" w:rsidP="008952F5">
      <w:pPr>
        <w:numPr>
          <w:ilvl w:val="0"/>
          <w:numId w:val="18"/>
        </w:numPr>
        <w:tabs>
          <w:tab w:val="num" w:pos="1276"/>
        </w:tabs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регулировки механических характеристик и правильность работы всех механизмов привода,</w:t>
      </w:r>
    </w:p>
    <w:p w:rsidR="008952F5" w:rsidRPr="00541418" w:rsidRDefault="008952F5" w:rsidP="008952F5">
      <w:pPr>
        <w:numPr>
          <w:ilvl w:val="0"/>
          <w:numId w:val="18"/>
        </w:numPr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на правильность работы приводного механизма совместно с выключателем,</w:t>
      </w:r>
    </w:p>
    <w:p w:rsidR="008952F5" w:rsidRPr="00541418" w:rsidRDefault="008952F5" w:rsidP="008952F5">
      <w:pPr>
        <w:numPr>
          <w:ilvl w:val="0"/>
          <w:numId w:val="19"/>
        </w:numPr>
        <w:spacing w:line="276" w:lineRule="auto"/>
        <w:ind w:left="1418" w:hanging="142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ошиновка выключателя.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Проведение необходимых эл. измерений и испытаний согласно РД 34.45-51.300-97.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выключателя в сборе.</w:t>
      </w:r>
    </w:p>
    <w:p w:rsidR="008952F5" w:rsidRPr="00541418" w:rsidRDefault="008952F5" w:rsidP="008952F5">
      <w:pPr>
        <w:numPr>
          <w:ilvl w:val="2"/>
          <w:numId w:val="26"/>
        </w:numPr>
        <w:spacing w:line="276" w:lineRule="auto"/>
        <w:ind w:left="1560" w:right="-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Сдача выключателя в эксплуатацию и оформление акта выполненных работ.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3.2.  </w:t>
      </w:r>
      <w:r w:rsidRPr="00541418">
        <w:rPr>
          <w:sz w:val="22"/>
          <w:szCs w:val="22"/>
        </w:rPr>
        <w:t>При капитальном ремонте разъединителей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27"/>
        </w:numPr>
        <w:tabs>
          <w:tab w:val="num" w:pos="1560"/>
        </w:tabs>
        <w:autoSpaceDE w:val="0"/>
        <w:autoSpaceDN w:val="0"/>
        <w:adjustRightInd w:val="0"/>
        <w:spacing w:line="276" w:lineRule="auto"/>
        <w:ind w:left="0" w:right="-96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Внешний осмотр разъединителя.</w:t>
      </w:r>
    </w:p>
    <w:p w:rsidR="008952F5" w:rsidRPr="00541418" w:rsidRDefault="008952F5" w:rsidP="008952F5">
      <w:pPr>
        <w:numPr>
          <w:ilvl w:val="2"/>
          <w:numId w:val="27"/>
        </w:numPr>
        <w:spacing w:line="276" w:lineRule="auto"/>
        <w:jc w:val="both"/>
        <w:rPr>
          <w:sz w:val="22"/>
          <w:szCs w:val="22"/>
          <w:lang w:eastAsia="ar-SA"/>
        </w:rPr>
      </w:pPr>
      <w:proofErr w:type="spellStart"/>
      <w:r w:rsidRPr="00541418">
        <w:rPr>
          <w:sz w:val="22"/>
          <w:szCs w:val="22"/>
          <w:lang w:eastAsia="ar-SA"/>
        </w:rPr>
        <w:t>Расшиновка</w:t>
      </w:r>
      <w:proofErr w:type="spellEnd"/>
      <w:r w:rsidRPr="00541418">
        <w:rPr>
          <w:sz w:val="22"/>
          <w:szCs w:val="22"/>
          <w:lang w:eastAsia="ar-SA"/>
        </w:rPr>
        <w:t xml:space="preserve"> разъединителя.</w:t>
      </w:r>
    </w:p>
    <w:p w:rsidR="008952F5" w:rsidRPr="00541418" w:rsidRDefault="008952F5" w:rsidP="008952F5">
      <w:pPr>
        <w:widowControl w:val="0"/>
        <w:numPr>
          <w:ilvl w:val="2"/>
          <w:numId w:val="27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Разборка </w:t>
      </w:r>
      <w:r w:rsidRPr="00541418">
        <w:rPr>
          <w:bCs/>
          <w:sz w:val="22"/>
          <w:szCs w:val="22"/>
        </w:rPr>
        <w:t>разъединителя</w:t>
      </w:r>
      <w:r w:rsidRPr="00541418">
        <w:rPr>
          <w:sz w:val="22"/>
          <w:szCs w:val="22"/>
        </w:rPr>
        <w:t xml:space="preserve"> и дефектация.</w:t>
      </w:r>
    </w:p>
    <w:p w:rsidR="008952F5" w:rsidRPr="00541418" w:rsidRDefault="008952F5" w:rsidP="008952F5">
      <w:pPr>
        <w:widowControl w:val="0"/>
        <w:numPr>
          <w:ilvl w:val="2"/>
          <w:numId w:val="27"/>
        </w:numPr>
        <w:autoSpaceDE w:val="0"/>
        <w:autoSpaceDN w:val="0"/>
        <w:adjustRightInd w:val="0"/>
        <w:ind w:left="1560"/>
        <w:contextualSpacing/>
        <w:jc w:val="both"/>
        <w:rPr>
          <w:bCs/>
          <w:sz w:val="22"/>
          <w:szCs w:val="22"/>
        </w:rPr>
      </w:pPr>
      <w:r w:rsidRPr="00541418">
        <w:rPr>
          <w:sz w:val="22"/>
          <w:szCs w:val="22"/>
        </w:rPr>
        <w:t xml:space="preserve">Ремонт рамы </w:t>
      </w:r>
      <w:r w:rsidRPr="00541418">
        <w:rPr>
          <w:bCs/>
          <w:sz w:val="22"/>
          <w:szCs w:val="22"/>
        </w:rPr>
        <w:t>разъединителя;</w:t>
      </w:r>
    </w:p>
    <w:p w:rsidR="008952F5" w:rsidRPr="00541418" w:rsidRDefault="008952F5" w:rsidP="008952F5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состояния сварных соединений,</w:t>
      </w:r>
    </w:p>
    <w:p w:rsidR="008952F5" w:rsidRPr="00541418" w:rsidRDefault="008952F5" w:rsidP="008952F5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крепления рамы к металлическим конструкциям.</w:t>
      </w:r>
    </w:p>
    <w:p w:rsidR="008952F5" w:rsidRPr="00541418" w:rsidRDefault="008952F5" w:rsidP="008952F5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проверка крепления вала </w:t>
      </w:r>
      <w:r w:rsidRPr="00541418">
        <w:rPr>
          <w:bCs/>
          <w:sz w:val="22"/>
          <w:szCs w:val="22"/>
          <w:lang w:eastAsia="ar-SA"/>
        </w:rPr>
        <w:t>разъединителя в подшипниках рамы.</w:t>
      </w:r>
    </w:p>
    <w:p w:rsidR="008952F5" w:rsidRPr="00541418" w:rsidRDefault="008952F5" w:rsidP="008952F5">
      <w:pPr>
        <w:numPr>
          <w:ilvl w:val="0"/>
          <w:numId w:val="8"/>
        </w:numPr>
        <w:spacing w:line="276" w:lineRule="auto"/>
        <w:ind w:firstLine="196"/>
        <w:jc w:val="both"/>
        <w:rPr>
          <w:sz w:val="22"/>
          <w:szCs w:val="22"/>
          <w:lang w:eastAsia="ar-SA"/>
        </w:rPr>
      </w:pPr>
      <w:r w:rsidRPr="00541418">
        <w:rPr>
          <w:bCs/>
          <w:sz w:val="22"/>
          <w:szCs w:val="22"/>
          <w:lang w:eastAsia="ar-SA"/>
        </w:rPr>
        <w:t>замена смазки подшипников.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 w:hanging="709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опорных изоляторов:</w:t>
      </w:r>
    </w:p>
    <w:p w:rsidR="008952F5" w:rsidRPr="00541418" w:rsidRDefault="008952F5" w:rsidP="008952F5">
      <w:pPr>
        <w:numPr>
          <w:ilvl w:val="0"/>
          <w:numId w:val="9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осмотр изоляторов,</w:t>
      </w:r>
    </w:p>
    <w:p w:rsidR="008952F5" w:rsidRPr="00541418" w:rsidRDefault="008952F5" w:rsidP="008952F5">
      <w:pPr>
        <w:numPr>
          <w:ilvl w:val="0"/>
          <w:numId w:val="9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проверка крепления изоляторов к раме </w:t>
      </w:r>
      <w:r w:rsidRPr="00541418">
        <w:rPr>
          <w:bCs/>
          <w:sz w:val="22"/>
          <w:szCs w:val="22"/>
          <w:lang w:eastAsia="ar-SA"/>
        </w:rPr>
        <w:t>разъединителя</w:t>
      </w:r>
      <w:r w:rsidRPr="00541418">
        <w:rPr>
          <w:sz w:val="22"/>
          <w:szCs w:val="22"/>
          <w:lang w:eastAsia="ar-SA"/>
        </w:rPr>
        <w:t>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изолирующих фарфоровых тяг:</w:t>
      </w:r>
    </w:p>
    <w:p w:rsidR="008952F5" w:rsidRPr="00541418" w:rsidRDefault="008952F5" w:rsidP="008952F5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осмотр тяг,</w:t>
      </w:r>
    </w:p>
    <w:p w:rsidR="008952F5" w:rsidRPr="00541418" w:rsidRDefault="008952F5" w:rsidP="008952F5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и смазка узлов крепления тяг.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подвижных контактов:</w:t>
      </w:r>
    </w:p>
    <w:p w:rsidR="008952F5" w:rsidRPr="00541418" w:rsidRDefault="008952F5" w:rsidP="008952F5">
      <w:pPr>
        <w:numPr>
          <w:ilvl w:val="0"/>
          <w:numId w:val="11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смазка,</w:t>
      </w:r>
    </w:p>
    <w:p w:rsidR="008952F5" w:rsidRPr="00541418" w:rsidRDefault="008952F5" w:rsidP="008952F5">
      <w:pPr>
        <w:numPr>
          <w:ilvl w:val="0"/>
          <w:numId w:val="11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крепления пружин поджатия.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неподвижных контактов:</w:t>
      </w:r>
    </w:p>
    <w:p w:rsidR="008952F5" w:rsidRPr="00541418" w:rsidRDefault="008952F5" w:rsidP="008952F5">
      <w:pPr>
        <w:numPr>
          <w:ilvl w:val="0"/>
          <w:numId w:val="7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смазка,</w:t>
      </w:r>
    </w:p>
    <w:p w:rsidR="008952F5" w:rsidRPr="00541418" w:rsidRDefault="008952F5" w:rsidP="008952F5">
      <w:pPr>
        <w:numPr>
          <w:ilvl w:val="0"/>
          <w:numId w:val="7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крепления неподвижных контактов к опорным изоляторам.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контактных соединений шин:</w:t>
      </w:r>
    </w:p>
    <w:p w:rsidR="008952F5" w:rsidRPr="00541418" w:rsidRDefault="008952F5" w:rsidP="008952F5">
      <w:pPr>
        <w:numPr>
          <w:ilvl w:val="0"/>
          <w:numId w:val="6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Ремонт привода </w:t>
      </w:r>
      <w:r w:rsidRPr="00541418">
        <w:rPr>
          <w:bCs/>
          <w:sz w:val="22"/>
          <w:szCs w:val="22"/>
          <w:lang w:eastAsia="ar-SA"/>
        </w:rPr>
        <w:t>разъединителя и приводного механизма</w:t>
      </w:r>
      <w:r w:rsidRPr="00541418">
        <w:rPr>
          <w:sz w:val="22"/>
          <w:szCs w:val="22"/>
          <w:lang w:eastAsia="ar-SA"/>
        </w:rPr>
        <w:t>:</w:t>
      </w:r>
    </w:p>
    <w:p w:rsidR="008952F5" w:rsidRPr="00541418" w:rsidRDefault="008952F5" w:rsidP="008952F5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и смазка механизма привода,</w:t>
      </w:r>
    </w:p>
    <w:p w:rsidR="008952F5" w:rsidRPr="00541418" w:rsidRDefault="008952F5" w:rsidP="008952F5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соединения механизма   привода,</w:t>
      </w:r>
    </w:p>
    <w:p w:rsidR="008952F5" w:rsidRPr="00541418" w:rsidRDefault="008952F5" w:rsidP="008952F5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чистка и проверка узлов электромагнитной блокировки. 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заземляющих ножей.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 привода заземляющих ножей:</w:t>
      </w:r>
    </w:p>
    <w:p w:rsidR="008952F5" w:rsidRPr="00541418" w:rsidRDefault="008952F5" w:rsidP="008952F5">
      <w:pPr>
        <w:numPr>
          <w:ilvl w:val="0"/>
          <w:numId w:val="5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чистка, смазка механизма привода,</w:t>
      </w:r>
    </w:p>
    <w:p w:rsidR="008952F5" w:rsidRPr="00541418" w:rsidRDefault="008952F5" w:rsidP="008952F5">
      <w:pPr>
        <w:numPr>
          <w:ilvl w:val="0"/>
          <w:numId w:val="5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проверка узлов соединения механизма привода,</w:t>
      </w:r>
    </w:p>
    <w:p w:rsidR="008952F5" w:rsidRPr="00541418" w:rsidRDefault="008952F5" w:rsidP="008952F5">
      <w:pPr>
        <w:numPr>
          <w:ilvl w:val="0"/>
          <w:numId w:val="10"/>
        </w:numPr>
        <w:spacing w:line="276" w:lineRule="auto"/>
        <w:ind w:left="1560" w:hanging="284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чистка и проверка узлов электромагнитной блокировки. 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Сборка и регулировка разъединителя.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Восстановление лакокрасочного покрытия.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Проведение необходимых измерений и испытаний согласно РД 34.45-51.300-97.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главных и заземляющих ножей разъединителя с проверкой работы блокировки.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Ошиновка разъединителя.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Контрольная обтяжка болтовых соединений.</w:t>
      </w:r>
    </w:p>
    <w:p w:rsidR="008952F5" w:rsidRPr="00541418" w:rsidRDefault="008952F5" w:rsidP="008952F5">
      <w:pPr>
        <w:numPr>
          <w:ilvl w:val="2"/>
          <w:numId w:val="12"/>
        </w:numPr>
        <w:spacing w:line="276" w:lineRule="auto"/>
        <w:ind w:left="1560"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Сдача разъединителя в эксплуатацию и оформление выполненных работ.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3.3.  </w:t>
      </w:r>
      <w:r w:rsidRPr="00541418">
        <w:rPr>
          <w:sz w:val="22"/>
          <w:szCs w:val="22"/>
        </w:rPr>
        <w:t xml:space="preserve">При капитальном ремонте ячеек КРУ-6 (10)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:rsidR="008952F5" w:rsidRPr="00541418" w:rsidRDefault="008952F5" w:rsidP="008952F5">
      <w:pPr>
        <w:numPr>
          <w:ilvl w:val="2"/>
          <w:numId w:val="2"/>
        </w:numPr>
        <w:spacing w:line="276" w:lineRule="auto"/>
        <w:ind w:left="1560"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Осмотр, чистка, дефектация.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Наличие уплотнения проходных изоляторов между соседними отсеками и шкафами КРУ.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lastRenderedPageBreak/>
        <w:t>Замена дефектных сборочных единиц и деталей.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болтовых контактных соединений токоведущих частей.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Контроль сварных контактных соединений.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присоединения контура заземления к корпусу шкафов КРУ.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состояния фарфоровых изоляторов.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и ремонт механической блокировки, предотвращающей включение выключателя в </w:t>
      </w:r>
      <w:proofErr w:type="spellStart"/>
      <w:r w:rsidRPr="00541418">
        <w:rPr>
          <w:sz w:val="22"/>
          <w:szCs w:val="22"/>
        </w:rPr>
        <w:t>расфиксированном</w:t>
      </w:r>
      <w:proofErr w:type="spellEnd"/>
      <w:r w:rsidRPr="00541418">
        <w:rPr>
          <w:sz w:val="22"/>
          <w:szCs w:val="22"/>
        </w:rPr>
        <w:t xml:space="preserve"> положении.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блокировки, предотвращающей выкатывание тележки в рабочее положение и выкатывания из рабочего положения при включенном выключателе.</w:t>
      </w:r>
    </w:p>
    <w:p w:rsidR="008952F5" w:rsidRPr="00541418" w:rsidRDefault="008952F5" w:rsidP="008545F1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работы </w:t>
      </w:r>
      <w:proofErr w:type="spellStart"/>
      <w:r w:rsidRPr="00541418">
        <w:rPr>
          <w:sz w:val="22"/>
          <w:szCs w:val="22"/>
        </w:rPr>
        <w:t>шторочного</w:t>
      </w:r>
      <w:proofErr w:type="spellEnd"/>
      <w:r w:rsidRPr="00541418">
        <w:rPr>
          <w:sz w:val="22"/>
          <w:szCs w:val="22"/>
        </w:rPr>
        <w:t xml:space="preserve"> механизма несколькими операциями по </w:t>
      </w:r>
      <w:proofErr w:type="spellStart"/>
      <w:r w:rsidRPr="00541418">
        <w:rPr>
          <w:sz w:val="22"/>
          <w:szCs w:val="22"/>
        </w:rPr>
        <w:t>вкату</w:t>
      </w:r>
      <w:proofErr w:type="spellEnd"/>
      <w:r w:rsidRPr="00541418">
        <w:rPr>
          <w:sz w:val="22"/>
          <w:szCs w:val="22"/>
        </w:rPr>
        <w:t xml:space="preserve"> и выкату </w:t>
      </w:r>
      <w:proofErr w:type="spellStart"/>
      <w:r w:rsidRPr="00541418">
        <w:rPr>
          <w:sz w:val="22"/>
          <w:szCs w:val="22"/>
        </w:rPr>
        <w:t>выкатного</w:t>
      </w:r>
      <w:proofErr w:type="spellEnd"/>
      <w:r w:rsidRPr="00541418">
        <w:rPr>
          <w:sz w:val="22"/>
          <w:szCs w:val="22"/>
        </w:rPr>
        <w:t xml:space="preserve"> элемента.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соосности и вхождения разъединяющих контактов.</w:t>
      </w:r>
    </w:p>
    <w:p w:rsidR="008952F5" w:rsidRPr="00541418" w:rsidRDefault="008952F5" w:rsidP="008545F1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состояния заземлителей </w:t>
      </w:r>
      <w:proofErr w:type="spellStart"/>
      <w:r w:rsidRPr="00541418">
        <w:rPr>
          <w:sz w:val="22"/>
          <w:szCs w:val="22"/>
        </w:rPr>
        <w:t>выкатного</w:t>
      </w:r>
      <w:proofErr w:type="spellEnd"/>
      <w:r w:rsidRPr="00541418">
        <w:rPr>
          <w:sz w:val="22"/>
          <w:szCs w:val="22"/>
        </w:rPr>
        <w:t xml:space="preserve"> элемента КРУ (если есть ЗН и </w:t>
      </w:r>
      <w:proofErr w:type="spellStart"/>
      <w:r w:rsidRPr="00541418">
        <w:rPr>
          <w:sz w:val="22"/>
          <w:szCs w:val="22"/>
        </w:rPr>
        <w:t>выкатной</w:t>
      </w:r>
      <w:proofErr w:type="spellEnd"/>
      <w:r w:rsidRPr="00541418">
        <w:rPr>
          <w:sz w:val="22"/>
          <w:szCs w:val="22"/>
        </w:rPr>
        <w:t xml:space="preserve"> тип).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заземляющих ножей ячеек КРУ (если есть ЗН).</w:t>
      </w:r>
    </w:p>
    <w:p w:rsidR="008952F5" w:rsidRPr="00541418" w:rsidRDefault="008952F5" w:rsidP="008545F1">
      <w:pPr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Произвести опробование блокировки, предотвращающей вкатывание тележки в рабочее положение при включенных заземляющих ножах (если </w:t>
      </w:r>
      <w:proofErr w:type="spellStart"/>
      <w:r w:rsidRPr="00541418">
        <w:rPr>
          <w:sz w:val="22"/>
          <w:szCs w:val="22"/>
        </w:rPr>
        <w:t>выкатной</w:t>
      </w:r>
      <w:proofErr w:type="spellEnd"/>
      <w:r w:rsidRPr="00541418">
        <w:rPr>
          <w:sz w:val="22"/>
          <w:szCs w:val="22"/>
        </w:rPr>
        <w:t xml:space="preserve"> тип).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надежности крепления арматуры ячейки.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Смазка трущихся частей.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корпуса шкафа КРУ, уплотнений крышек и отверстий для ввода кабеля.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Окраска металлических поверхностей (при необходимости).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Проведение необходимых эл. измерений и испытаний согласно РД 34.45-51.300-97.</w:t>
      </w:r>
    </w:p>
    <w:p w:rsidR="008952F5" w:rsidRPr="00541418" w:rsidRDefault="008952F5" w:rsidP="008952F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Сдача ячейки в эксплуатацию и оформление выполненных работ.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3.4.  </w:t>
      </w:r>
      <w:r w:rsidRPr="00541418">
        <w:rPr>
          <w:sz w:val="22"/>
          <w:szCs w:val="22"/>
        </w:rPr>
        <w:t>При капитальном ремонте силового трансформатора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Наружный осмотр, дефектация.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Доливка или замена трансформаторного масла (при необходимости).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от загрязнений, подкраска.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Протяжка уплотнений (вводов В.Н., Н.Н., основного бака) и, если требуется, их замена.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изоляторов Н.Н.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Протяжка уплотнений Н.Н.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Покраска выцветшей </w:t>
      </w:r>
      <w:r w:rsidRPr="00541418">
        <w:rPr>
          <w:noProof/>
          <w:sz w:val="22"/>
          <w:szCs w:val="22"/>
        </w:rPr>
        <w:t>расцветки</w:t>
      </w:r>
      <w:r w:rsidRPr="00541418">
        <w:rPr>
          <w:sz w:val="22"/>
          <w:szCs w:val="22"/>
          <w:lang w:eastAsia="ar-SA"/>
        </w:rPr>
        <w:t xml:space="preserve"> фаз вводов Н.Н.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изоляторов В.Н.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и протирка вводов В.Н.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Покраска выцветшей </w:t>
      </w:r>
      <w:r w:rsidRPr="00541418">
        <w:rPr>
          <w:noProof/>
          <w:sz w:val="22"/>
          <w:szCs w:val="22"/>
        </w:rPr>
        <w:t>расцветки</w:t>
      </w:r>
      <w:r w:rsidRPr="00541418">
        <w:rPr>
          <w:sz w:val="22"/>
          <w:szCs w:val="22"/>
          <w:lang w:eastAsia="ar-SA"/>
        </w:rPr>
        <w:t xml:space="preserve"> фаз вводов В.Н.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Наружный осмотр системы охлаждения.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Чистка радиаторов охлаждения силового трансформатора.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Замена эл. двигателей системы охлаждения силового трансформатора (при наличии).</w:t>
      </w:r>
    </w:p>
    <w:p w:rsidR="008952F5" w:rsidRPr="00541418" w:rsidRDefault="008952F5" w:rsidP="008545F1">
      <w:pPr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запорной арматуры системы охлаждения силового трансформатора (при наличии).</w:t>
      </w:r>
    </w:p>
    <w:p w:rsidR="008952F5" w:rsidRPr="00541418" w:rsidRDefault="008952F5" w:rsidP="008545F1">
      <w:pPr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коммутационной аппаратуры системы охлаждения трансформатора (при наличии).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Опробование вентиляторов системы охлаждения трансформатора (при наличии).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 xml:space="preserve">Замена </w:t>
      </w:r>
      <w:proofErr w:type="spellStart"/>
      <w:r w:rsidRPr="00541418">
        <w:rPr>
          <w:sz w:val="22"/>
          <w:szCs w:val="22"/>
          <w:lang w:eastAsia="ar-SA"/>
        </w:rPr>
        <w:t>термосигнализатора</w:t>
      </w:r>
      <w:proofErr w:type="spellEnd"/>
      <w:r w:rsidRPr="00541418">
        <w:rPr>
          <w:sz w:val="22"/>
          <w:szCs w:val="22"/>
          <w:lang w:eastAsia="ar-SA"/>
        </w:rPr>
        <w:t xml:space="preserve"> системы охлаждения трансформатора (при наличии).</w:t>
      </w:r>
    </w:p>
    <w:p w:rsidR="008952F5" w:rsidRPr="00541418" w:rsidRDefault="008952F5" w:rsidP="008545F1">
      <w:pPr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Ремонт, чистка расширительного бака трансформатора (замена при необходимости съемных элементов).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Ревизия предохранительного клапана (при наличии).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Внешний осмотр и ревизия (ПБВ или РПН).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Доливка или замена трансформаторного масла в РПН при необходимости.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Очистка от загрязнений воздухоосушительного фильтра.</w:t>
      </w:r>
    </w:p>
    <w:p w:rsidR="008952F5" w:rsidRPr="00541418" w:rsidRDefault="008952F5" w:rsidP="008952F5">
      <w:pPr>
        <w:widowControl w:val="0"/>
        <w:numPr>
          <w:ilvl w:val="2"/>
          <w:numId w:val="28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  <w:lang w:eastAsia="ar-SA"/>
        </w:rPr>
      </w:pPr>
      <w:r w:rsidRPr="00541418">
        <w:rPr>
          <w:sz w:val="22"/>
          <w:szCs w:val="22"/>
          <w:lang w:eastAsia="ar-SA"/>
        </w:rPr>
        <w:t>Замена силикагеля в воздухоосушительном фильтре.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3.5.  </w:t>
      </w:r>
      <w:r w:rsidRPr="00541418">
        <w:rPr>
          <w:sz w:val="22"/>
          <w:szCs w:val="22"/>
        </w:rPr>
        <w:t xml:space="preserve">При капитальном ремонте воздушной линии 6 (10)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Осмотр линии и ее дефектация.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Правка или замена опор.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Перетяжка проводов в пролетах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Подтяжка или замена бандажей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Замена изоляторов, зажимов и т.п.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widowControl w:val="0"/>
        <w:numPr>
          <w:ilvl w:val="2"/>
          <w:numId w:val="29"/>
        </w:numPr>
        <w:autoSpaceDE w:val="0"/>
        <w:autoSpaceDN w:val="0"/>
        <w:adjustRightInd w:val="0"/>
        <w:ind w:left="1418" w:hanging="555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Замена разрядников </w:t>
      </w:r>
      <w:r w:rsidRPr="00541418">
        <w:rPr>
          <w:sz w:val="22"/>
          <w:szCs w:val="22"/>
          <w:lang w:eastAsia="ar-SA"/>
        </w:rPr>
        <w:t>при необходимости</w:t>
      </w:r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lastRenderedPageBreak/>
        <w:t xml:space="preserve">3.6.  </w:t>
      </w:r>
      <w:r w:rsidRPr="00541418">
        <w:rPr>
          <w:sz w:val="22"/>
          <w:szCs w:val="22"/>
        </w:rPr>
        <w:t xml:space="preserve">При капитальном ремонте кабельной линии 6 (10)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линии и ее дефектация.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Осмотр: концевых заделок, кабельных наконечников, состояние опрессовки, контактная часть наконечника, окисление кабеля и наконечника, кабельных жил, растрескивание изоляции, расплавление изоляции от нагрева, ревизия или ремонт.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контактных соединений.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Наличие кабельных бирок.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Осмотр на отсутствие подтекания масла с кабельной линии (маслонаполненный или </w:t>
      </w:r>
      <w:proofErr w:type="spellStart"/>
      <w:r w:rsidRPr="00541418">
        <w:rPr>
          <w:sz w:val="22"/>
          <w:szCs w:val="22"/>
        </w:rPr>
        <w:t>маслопропитанный</w:t>
      </w:r>
      <w:proofErr w:type="spellEnd"/>
      <w:r w:rsidRPr="00541418">
        <w:rPr>
          <w:sz w:val="22"/>
          <w:szCs w:val="22"/>
        </w:rPr>
        <w:t xml:space="preserve"> кабель).</w:t>
      </w:r>
    </w:p>
    <w:p w:rsidR="008952F5" w:rsidRPr="00541418" w:rsidRDefault="008952F5" w:rsidP="008952F5">
      <w:pPr>
        <w:widowControl w:val="0"/>
        <w:numPr>
          <w:ilvl w:val="2"/>
          <w:numId w:val="30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Высоковольтные испытания КЛ.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3.7.  </w:t>
      </w:r>
      <w:r w:rsidRPr="00541418">
        <w:rPr>
          <w:sz w:val="22"/>
          <w:szCs w:val="22"/>
        </w:rPr>
        <w:t xml:space="preserve">При капитальном ремонте кабельной линии 0,4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линии и ее дефектация.</w:t>
      </w:r>
    </w:p>
    <w:p w:rsidR="008952F5" w:rsidRPr="00541418" w:rsidRDefault="008952F5" w:rsidP="008952F5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концевых заделок, кабельных наконечников, состояние опрессовки, контактная часть наконечника, окисление кабеля и наконечника, кабельных жил растрескивание изоляции, расплавление изоляции от нагрева, ремонт, замена.</w:t>
      </w:r>
    </w:p>
    <w:p w:rsidR="008952F5" w:rsidRPr="00541418" w:rsidRDefault="008952F5" w:rsidP="008952F5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контактных соединений.</w:t>
      </w:r>
    </w:p>
    <w:p w:rsidR="008952F5" w:rsidRPr="00541418" w:rsidRDefault="008952F5" w:rsidP="008952F5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Наличие кабельных бирок.</w:t>
      </w:r>
    </w:p>
    <w:p w:rsidR="008952F5" w:rsidRPr="00541418" w:rsidRDefault="008952F5" w:rsidP="008952F5">
      <w:pPr>
        <w:widowControl w:val="0"/>
        <w:numPr>
          <w:ilvl w:val="2"/>
          <w:numId w:val="31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Замеры изоляции КЛ с помощью мегомметра.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3.8. </w:t>
      </w:r>
      <w:r w:rsidRPr="00541418">
        <w:rPr>
          <w:sz w:val="22"/>
          <w:szCs w:val="22"/>
        </w:rPr>
        <w:t xml:space="preserve">При капитальном ремонте распределительного щита 0,4 </w:t>
      </w:r>
      <w:proofErr w:type="spellStart"/>
      <w:r w:rsidRPr="00541418">
        <w:rPr>
          <w:sz w:val="22"/>
          <w:szCs w:val="22"/>
        </w:rPr>
        <w:t>кВ</w:t>
      </w:r>
      <w:proofErr w:type="spellEnd"/>
      <w:r w:rsidRPr="00541418">
        <w:rPr>
          <w:sz w:val="22"/>
          <w:szCs w:val="22"/>
        </w:rPr>
        <w:t xml:space="preserve">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Осмотр распределительного щита, чистка, дефектация.</w:t>
      </w:r>
      <w:r w:rsidRPr="00541418">
        <w:rPr>
          <w:sz w:val="22"/>
          <w:szCs w:val="22"/>
        </w:rPr>
        <w:tab/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Восстановление уплотнительных изоляционных колец в местах для ввода кабельных жил в распределительный пункт.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Замена дефектных сборочных единиц и деталей.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болтовых контактных соединений токоведущих частей.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Контроль сварных контактных соединений.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присоединения контура заземления к корпусу щита.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Проверка и ремонт механической блокировки, предотвращающей включение выключателя в </w:t>
      </w:r>
      <w:proofErr w:type="spellStart"/>
      <w:r w:rsidRPr="00541418">
        <w:rPr>
          <w:sz w:val="22"/>
          <w:szCs w:val="22"/>
        </w:rPr>
        <w:t>расфиксированном</w:t>
      </w:r>
      <w:proofErr w:type="spellEnd"/>
      <w:r w:rsidRPr="00541418">
        <w:rPr>
          <w:sz w:val="22"/>
          <w:szCs w:val="22"/>
        </w:rPr>
        <w:t xml:space="preserve"> положении (при наличии).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соосности и вхождения разъединяющих контактов.</w:t>
      </w:r>
    </w:p>
    <w:p w:rsidR="008952F5" w:rsidRPr="00541418" w:rsidRDefault="008952F5" w:rsidP="008952F5">
      <w:pPr>
        <w:widowControl w:val="0"/>
        <w:numPr>
          <w:ilvl w:val="2"/>
          <w:numId w:val="32"/>
        </w:numPr>
        <w:autoSpaceDE w:val="0"/>
        <w:autoSpaceDN w:val="0"/>
        <w:adjustRightInd w:val="0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Окраска металлических поверхностей.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3.9. </w:t>
      </w:r>
      <w:r w:rsidRPr="00541418">
        <w:rPr>
          <w:sz w:val="22"/>
          <w:szCs w:val="22"/>
        </w:rPr>
        <w:t>При капитальном ремонте автоматических выключателей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Наружный осмотр, чистка.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Разборка, дефектация.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Ремонт контактной системы, </w:t>
      </w:r>
      <w:proofErr w:type="spellStart"/>
      <w:r w:rsidRPr="00541418">
        <w:rPr>
          <w:sz w:val="22"/>
          <w:szCs w:val="22"/>
        </w:rPr>
        <w:t>втычных</w:t>
      </w:r>
      <w:proofErr w:type="spellEnd"/>
      <w:r w:rsidRPr="00541418">
        <w:rPr>
          <w:sz w:val="22"/>
          <w:szCs w:val="22"/>
        </w:rPr>
        <w:t xml:space="preserve"> контактов с заменой изношенных деталей.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Ремонт </w:t>
      </w:r>
      <w:proofErr w:type="spellStart"/>
      <w:r w:rsidRPr="00541418">
        <w:rPr>
          <w:sz w:val="22"/>
          <w:szCs w:val="22"/>
        </w:rPr>
        <w:t>дугогасительных</w:t>
      </w:r>
      <w:proofErr w:type="spellEnd"/>
      <w:r w:rsidRPr="00541418">
        <w:rPr>
          <w:sz w:val="22"/>
          <w:szCs w:val="22"/>
        </w:rPr>
        <w:t xml:space="preserve"> камер.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Ремонт электромагнитного привода.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полупроводникового расцепителя.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провалов главных контактов выключателя и толщины металлокерамического слоя контактов.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0" w:firstLine="84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затяжки болтовых и винтовых соединений внутри выключателя и проверка затяжки крепления стационарных выключателей к панели.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четкости взвода, включения и отключения выключателя.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работы привода.</w:t>
      </w:r>
    </w:p>
    <w:p w:rsidR="008952F5" w:rsidRPr="00541418" w:rsidRDefault="008952F5" w:rsidP="008952F5">
      <w:pPr>
        <w:widowControl w:val="0"/>
        <w:numPr>
          <w:ilvl w:val="2"/>
          <w:numId w:val="33"/>
        </w:numPr>
        <w:autoSpaceDE w:val="0"/>
        <w:autoSpaceDN w:val="0"/>
        <w:adjustRightInd w:val="0"/>
        <w:spacing w:line="276" w:lineRule="auto"/>
        <w:ind w:left="156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Проверка вспомогательных контактов (блок-контактов).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  <w:lang w:eastAsia="ar-SA"/>
        </w:rPr>
        <w:t xml:space="preserve">3.10. </w:t>
      </w:r>
      <w:r w:rsidRPr="00541418">
        <w:rPr>
          <w:sz w:val="22"/>
          <w:szCs w:val="22"/>
        </w:rPr>
        <w:t>При капитальном ремонте ограничителя перенапряжения следует выполнить следующие работы:</w:t>
      </w:r>
    </w:p>
    <w:p w:rsidR="008952F5" w:rsidRPr="00541418" w:rsidRDefault="008952F5" w:rsidP="008952F5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Наружный осмотр, чистка, дефектация.</w:t>
      </w:r>
    </w:p>
    <w:p w:rsidR="008952F5" w:rsidRPr="00541418" w:rsidRDefault="008952F5" w:rsidP="008952F5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Протяжка и смазка силовых болтовых соединений.</w:t>
      </w:r>
    </w:p>
    <w:p w:rsidR="008952F5" w:rsidRPr="00541418" w:rsidRDefault="008952F5" w:rsidP="008952F5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Замеры изоляции ограничителя перенапряжения.</w:t>
      </w:r>
    </w:p>
    <w:p w:rsidR="008952F5" w:rsidRPr="00541418" w:rsidRDefault="008952F5" w:rsidP="008952F5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1560"/>
        <w:contextualSpacing/>
        <w:rPr>
          <w:sz w:val="22"/>
          <w:szCs w:val="22"/>
        </w:rPr>
      </w:pPr>
      <w:r w:rsidRPr="00541418">
        <w:rPr>
          <w:sz w:val="22"/>
          <w:szCs w:val="22"/>
        </w:rPr>
        <w:t>Высоковольтные испытания ограничителя перенапряжения.</w:t>
      </w:r>
    </w:p>
    <w:p w:rsidR="008952F5" w:rsidRPr="00541418" w:rsidRDefault="008952F5" w:rsidP="008952F5">
      <w:pPr>
        <w:spacing w:line="276" w:lineRule="auto"/>
        <w:rPr>
          <w:sz w:val="22"/>
          <w:szCs w:val="22"/>
        </w:rPr>
      </w:pPr>
      <w:r w:rsidRPr="00541418">
        <w:rPr>
          <w:sz w:val="22"/>
          <w:szCs w:val="22"/>
        </w:rPr>
        <w:t>3.11.</w:t>
      </w:r>
      <w:r w:rsidRPr="00541418">
        <w:rPr>
          <w:b/>
          <w:sz w:val="22"/>
          <w:szCs w:val="22"/>
        </w:rPr>
        <w:t xml:space="preserve"> Срок выполнения работ: с момента заключения договора по 31 декабря 2020 г.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</w:rPr>
        <w:t>3.12.</w:t>
      </w:r>
      <w:r w:rsidRPr="00541418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541418">
        <w:rPr>
          <w:sz w:val="22"/>
          <w:szCs w:val="22"/>
        </w:rPr>
        <w:t>:</w:t>
      </w:r>
    </w:p>
    <w:p w:rsidR="008952F5" w:rsidRPr="00541418" w:rsidRDefault="008952F5" w:rsidP="008545F1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Подрядная организация должна иметь специализированную технику, поверенные приборы, исправный инструмент и приспособления для выполнения указанных работ (ЭТЛ, мегомметр, комплект монтажного оборудования, инструменты, приспособления и т.д.). </w:t>
      </w:r>
    </w:p>
    <w:p w:rsidR="008952F5" w:rsidRPr="00541418" w:rsidRDefault="008952F5" w:rsidP="008545F1">
      <w:pPr>
        <w:widowControl w:val="0"/>
        <w:numPr>
          <w:ilvl w:val="2"/>
          <w:numId w:val="35"/>
        </w:numPr>
        <w:tabs>
          <w:tab w:val="left" w:pos="1560"/>
        </w:tabs>
        <w:autoSpaceDE w:val="0"/>
        <w:autoSpaceDN w:val="0"/>
        <w:adjustRightInd w:val="0"/>
        <w:ind w:left="0" w:firstLine="851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>Работы выполняются в соответствии с технологическими картами, проектом производства работ (ППР) и календарным графиком, которые разрабатывает Подрядчик и согласовывает с Заказчиком.</w:t>
      </w:r>
    </w:p>
    <w:p w:rsidR="008952F5" w:rsidRPr="00541418" w:rsidRDefault="008952F5" w:rsidP="008952F5">
      <w:pPr>
        <w:rPr>
          <w:sz w:val="22"/>
          <w:szCs w:val="22"/>
        </w:rPr>
      </w:pPr>
    </w:p>
    <w:p w:rsidR="008952F5" w:rsidRPr="00541418" w:rsidRDefault="008952F5" w:rsidP="008952F5">
      <w:pPr>
        <w:rPr>
          <w:b/>
          <w:sz w:val="22"/>
          <w:szCs w:val="22"/>
        </w:rPr>
      </w:pPr>
      <w:r w:rsidRPr="00541418">
        <w:rPr>
          <w:sz w:val="22"/>
          <w:szCs w:val="22"/>
        </w:rPr>
        <w:lastRenderedPageBreak/>
        <w:t xml:space="preserve">3.13. </w:t>
      </w:r>
      <w:r w:rsidRPr="00541418">
        <w:rPr>
          <w:b/>
          <w:sz w:val="22"/>
          <w:szCs w:val="22"/>
        </w:rPr>
        <w:t>Требования к подрядчику:</w:t>
      </w:r>
    </w:p>
    <w:p w:rsidR="008952F5" w:rsidRPr="00541418" w:rsidRDefault="008952F5" w:rsidP="008952F5">
      <w:pPr>
        <w:ind w:firstLine="709"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Опыт подрядной организации в сфере выполнения аналогичных работ на предприятиях энергетики должен составлять не менее 2 лет. Подрядчик должен быть обеспечен достаточным количеством собственного персонала для выполнения работ в указанный Заказчиком срок. Персонал Подрядчика должен обладать необходимыми профессиональными знаниями, и квалификацией, а именно: иметь группы по электробезопасности (Правила по охране труда при эксплуатации электроустановок), соответствующие выполняемой работе.</w:t>
      </w:r>
    </w:p>
    <w:p w:rsidR="008952F5" w:rsidRPr="00541418" w:rsidRDefault="008952F5" w:rsidP="008952F5">
      <w:pPr>
        <w:ind w:firstLine="709"/>
        <w:jc w:val="both"/>
        <w:rPr>
          <w:sz w:val="22"/>
          <w:szCs w:val="22"/>
        </w:rPr>
      </w:pPr>
      <w:r w:rsidRPr="00541418">
        <w:rPr>
          <w:sz w:val="22"/>
          <w:szCs w:val="22"/>
        </w:rPr>
        <w:t>Персонал организации-Подрядчика должен знать и применять требования правил, инструкций и других НПА в части соблюдения требований ОТ, ПТЭ, ППБ и внутриобъектового режима, принятые в отрасли. При осуществлении деятельности на объектах ООО «ПЕСЧАНКА ЭНЕРГО» руководствоваться Правилами внутреннего трудового распорядка</w:t>
      </w:r>
      <w:proofErr w:type="gramStart"/>
      <w:r w:rsidRPr="005414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41418">
        <w:rPr>
          <w:sz w:val="22"/>
          <w:szCs w:val="22"/>
        </w:rPr>
        <w:t>Порядком</w:t>
      </w:r>
      <w:proofErr w:type="gramEnd"/>
      <w:r w:rsidRPr="00541418">
        <w:rPr>
          <w:sz w:val="22"/>
          <w:szCs w:val="22"/>
        </w:rPr>
        <w:t xml:space="preserve"> взаимодействия сторон в области производственной безопасности (Приложение № 2 к ТЗ).</w:t>
      </w:r>
    </w:p>
    <w:p w:rsidR="008952F5" w:rsidRPr="00541418" w:rsidRDefault="008952F5" w:rsidP="008952F5">
      <w:pPr>
        <w:ind w:firstLine="708"/>
        <w:rPr>
          <w:color w:val="FF0000"/>
          <w:sz w:val="22"/>
          <w:szCs w:val="22"/>
        </w:rPr>
      </w:pP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3.14. </w:t>
      </w:r>
      <w:r w:rsidRPr="00541418">
        <w:rPr>
          <w:b/>
          <w:sz w:val="22"/>
          <w:szCs w:val="22"/>
        </w:rPr>
        <w:t>Требования к последовательности выполнения Работ</w:t>
      </w:r>
      <w:r w:rsidRPr="00541418">
        <w:rPr>
          <w:sz w:val="22"/>
          <w:szCs w:val="22"/>
        </w:rPr>
        <w:t>: в соответствии с согласованным календарным графиком между Заказчиком и Подрядчиком.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sz w:val="22"/>
          <w:szCs w:val="22"/>
        </w:rPr>
        <w:t xml:space="preserve">4. </w:t>
      </w:r>
      <w:r w:rsidRPr="00541418">
        <w:rPr>
          <w:b/>
          <w:sz w:val="22"/>
          <w:szCs w:val="22"/>
        </w:rPr>
        <w:t>Требования к выполнению работ</w:t>
      </w:r>
      <w:r w:rsidRPr="00541418">
        <w:rPr>
          <w:sz w:val="22"/>
          <w:szCs w:val="22"/>
        </w:rPr>
        <w:t>.</w:t>
      </w:r>
    </w:p>
    <w:p w:rsidR="008952F5" w:rsidRPr="00541418" w:rsidRDefault="008952F5" w:rsidP="008952F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916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 использует расходные материалы, комплектующие и заменяемые узлы оборудования, предоставленные Заказчиком.</w:t>
      </w:r>
    </w:p>
    <w:p w:rsidR="008952F5" w:rsidRPr="00541418" w:rsidRDefault="008952F5" w:rsidP="008952F5">
      <w:pPr>
        <w:widowControl w:val="0"/>
        <w:numPr>
          <w:ilvl w:val="1"/>
          <w:numId w:val="36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 выполняет Работы в соответствии с НТД.</w:t>
      </w:r>
    </w:p>
    <w:p w:rsidR="008952F5" w:rsidRPr="00541418" w:rsidRDefault="008952F5" w:rsidP="008952F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90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Подрядчик, в согласованные с Заказчиком сроки, сдаёт Работы и передаёт демонтированное оборудование и материалы по Акту возврата материалов и оборудования после демонтажа.</w:t>
      </w:r>
    </w:p>
    <w:p w:rsidR="008952F5" w:rsidRPr="00541418" w:rsidRDefault="008952F5" w:rsidP="008952F5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900"/>
        <w:contextualSpacing/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 По окончании выполнения работ Подрядчик предоставляет Заказчику следующую документацию:</w:t>
      </w:r>
    </w:p>
    <w:p w:rsidR="008952F5" w:rsidRPr="00541418" w:rsidRDefault="008952F5" w:rsidP="008952F5">
      <w:pPr>
        <w:ind w:firstLine="1134"/>
        <w:rPr>
          <w:sz w:val="22"/>
          <w:szCs w:val="22"/>
        </w:rPr>
      </w:pPr>
      <w:r w:rsidRPr="00541418">
        <w:rPr>
          <w:sz w:val="22"/>
          <w:szCs w:val="22"/>
        </w:rPr>
        <w:t xml:space="preserve">- акты </w:t>
      </w:r>
      <w:r w:rsidR="008545F1">
        <w:rPr>
          <w:sz w:val="22"/>
          <w:szCs w:val="22"/>
        </w:rPr>
        <w:t xml:space="preserve">приемки- передачи </w:t>
      </w:r>
      <w:r w:rsidRPr="00541418">
        <w:rPr>
          <w:sz w:val="22"/>
          <w:szCs w:val="22"/>
        </w:rPr>
        <w:t>выполненных работ;</w:t>
      </w:r>
    </w:p>
    <w:p w:rsidR="008952F5" w:rsidRPr="00541418" w:rsidRDefault="008952F5" w:rsidP="008952F5">
      <w:pPr>
        <w:ind w:firstLine="1134"/>
        <w:rPr>
          <w:sz w:val="22"/>
          <w:szCs w:val="22"/>
        </w:rPr>
      </w:pPr>
      <w:r w:rsidRPr="00541418">
        <w:rPr>
          <w:sz w:val="22"/>
          <w:szCs w:val="22"/>
        </w:rPr>
        <w:t>- исполнительную документацию согласно действующих НТД;</w:t>
      </w:r>
    </w:p>
    <w:p w:rsidR="008952F5" w:rsidRPr="00541418" w:rsidRDefault="008952F5" w:rsidP="008952F5">
      <w:pPr>
        <w:ind w:firstLine="1134"/>
        <w:rPr>
          <w:sz w:val="22"/>
          <w:szCs w:val="22"/>
        </w:rPr>
      </w:pPr>
      <w:r w:rsidRPr="00541418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8952F5" w:rsidRPr="00541418" w:rsidRDefault="008952F5" w:rsidP="008952F5">
      <w:pPr>
        <w:rPr>
          <w:b/>
          <w:sz w:val="22"/>
          <w:szCs w:val="22"/>
        </w:rPr>
      </w:pPr>
      <w:r w:rsidRPr="00541418">
        <w:rPr>
          <w:sz w:val="22"/>
          <w:szCs w:val="22"/>
        </w:rPr>
        <w:t xml:space="preserve">5. </w:t>
      </w:r>
      <w:r w:rsidRPr="00541418">
        <w:rPr>
          <w:b/>
          <w:sz w:val="22"/>
          <w:szCs w:val="22"/>
        </w:rPr>
        <w:t>Гарантийный срок.</w:t>
      </w:r>
    </w:p>
    <w:p w:rsidR="008952F5" w:rsidRPr="00541418" w:rsidRDefault="008952F5" w:rsidP="008952F5">
      <w:pPr>
        <w:jc w:val="both"/>
        <w:rPr>
          <w:sz w:val="22"/>
          <w:szCs w:val="22"/>
        </w:rPr>
      </w:pPr>
      <w:r w:rsidRPr="00541418">
        <w:rPr>
          <w:sz w:val="22"/>
          <w:szCs w:val="22"/>
        </w:rPr>
        <w:t>5.1. На выполненные Подрядчиком работы устанавливается гарантийный срок продолжительностью не менее 12 месяцев с даты подписания обеими Сторонами акта сдачи-приёмки выполненных работ. Гарантии качества распространяются на все выполненные работы.</w:t>
      </w:r>
    </w:p>
    <w:p w:rsidR="008952F5" w:rsidRPr="00541418" w:rsidRDefault="008952F5" w:rsidP="008952F5">
      <w:pPr>
        <w:jc w:val="both"/>
        <w:rPr>
          <w:sz w:val="22"/>
          <w:szCs w:val="22"/>
        </w:rPr>
      </w:pPr>
      <w:r w:rsidRPr="00541418">
        <w:rPr>
          <w:sz w:val="22"/>
          <w:szCs w:val="22"/>
        </w:rPr>
        <w:t xml:space="preserve">5.2. Если в период гарантийного срока с даты подписания Сторонами акта сдачи-приёмки выполненных работ, обнаружатся дефекты, допущенные по вине Подрядчика, то Подрядчик обязан устранить их за свой счет или возместить Заказчику расходы, понесенные в связи с устранением дефектов в выполненных работах силами третьих лиц.   </w:t>
      </w:r>
    </w:p>
    <w:p w:rsidR="008952F5" w:rsidRDefault="008952F5" w:rsidP="008952F5">
      <w:pPr>
        <w:rPr>
          <w:b/>
          <w:sz w:val="22"/>
          <w:szCs w:val="22"/>
        </w:rPr>
      </w:pP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b/>
          <w:sz w:val="22"/>
          <w:szCs w:val="22"/>
        </w:rPr>
        <w:t>Приложение № 1</w:t>
      </w:r>
      <w:r w:rsidRPr="00541418">
        <w:rPr>
          <w:sz w:val="22"/>
          <w:szCs w:val="22"/>
        </w:rPr>
        <w:t xml:space="preserve"> – Ведомость объемов работ;</w:t>
      </w:r>
    </w:p>
    <w:p w:rsidR="008952F5" w:rsidRPr="00541418" w:rsidRDefault="008952F5" w:rsidP="008952F5">
      <w:pPr>
        <w:rPr>
          <w:sz w:val="22"/>
          <w:szCs w:val="22"/>
        </w:rPr>
      </w:pPr>
      <w:r w:rsidRPr="00541418">
        <w:rPr>
          <w:b/>
          <w:sz w:val="22"/>
          <w:szCs w:val="22"/>
        </w:rPr>
        <w:t>Приложение № 2</w:t>
      </w:r>
      <w:r w:rsidRPr="00541418">
        <w:rPr>
          <w:sz w:val="22"/>
          <w:szCs w:val="22"/>
        </w:rPr>
        <w:t xml:space="preserve"> – Порядок взаимодействия сторон в области производственной безопасности.</w:t>
      </w:r>
    </w:p>
    <w:p w:rsidR="008952F5" w:rsidRDefault="008952F5" w:rsidP="00A6365D">
      <w:pPr>
        <w:jc w:val="center"/>
        <w:rPr>
          <w:b/>
          <w:sz w:val="22"/>
          <w:szCs w:val="22"/>
        </w:rPr>
      </w:pPr>
    </w:p>
    <w:p w:rsidR="008952F5" w:rsidRDefault="008952F5" w:rsidP="00A6365D">
      <w:pPr>
        <w:jc w:val="center"/>
        <w:rPr>
          <w:b/>
          <w:sz w:val="22"/>
          <w:szCs w:val="22"/>
        </w:rPr>
      </w:pPr>
    </w:p>
    <w:p w:rsidR="008952F5" w:rsidRPr="0086781F" w:rsidRDefault="008952F5" w:rsidP="00A6365D">
      <w:pPr>
        <w:jc w:val="center"/>
        <w:rPr>
          <w:b/>
          <w:sz w:val="22"/>
          <w:szCs w:val="22"/>
        </w:rPr>
      </w:pPr>
    </w:p>
    <w:p w:rsidR="007C5465" w:rsidRPr="007C5465" w:rsidRDefault="007C5465" w:rsidP="007C5465">
      <w:pPr>
        <w:ind w:firstLine="567"/>
        <w:jc w:val="center"/>
        <w:rPr>
          <w:snapToGrid w:val="0"/>
          <w:sz w:val="28"/>
          <w:szCs w:val="20"/>
        </w:rPr>
        <w:sectPr w:rsidR="007C5465" w:rsidRPr="007C5465" w:rsidSect="0041774A">
          <w:pgSz w:w="11906" w:h="16838"/>
          <w:pgMar w:top="737" w:right="737" w:bottom="851" w:left="1134" w:header="709" w:footer="709" w:gutter="0"/>
          <w:cols w:space="708"/>
          <w:docGrid w:linePitch="360"/>
        </w:sectPr>
      </w:pPr>
    </w:p>
    <w:p w:rsidR="007C5465" w:rsidRPr="007C5465" w:rsidRDefault="007C5465" w:rsidP="008952F5">
      <w:pPr>
        <w:spacing w:line="360" w:lineRule="auto"/>
        <w:ind w:left="5245" w:firstLine="567"/>
        <w:jc w:val="both"/>
        <w:rPr>
          <w:snapToGrid w:val="0"/>
        </w:rPr>
      </w:pPr>
      <w:r w:rsidRPr="007C5465">
        <w:rPr>
          <w:snapToGrid w:val="0"/>
        </w:rPr>
        <w:lastRenderedPageBreak/>
        <w:t xml:space="preserve">                                                                        Приложение № 1 к Техническому заданию  </w:t>
      </w:r>
    </w:p>
    <w:p w:rsidR="007C5465" w:rsidRPr="007C5465" w:rsidRDefault="007C5465" w:rsidP="007C5465">
      <w:pPr>
        <w:spacing w:line="360" w:lineRule="auto"/>
        <w:ind w:firstLine="567"/>
        <w:jc w:val="center"/>
        <w:rPr>
          <w:b/>
          <w:bCs/>
          <w:snapToGrid w:val="0"/>
        </w:rPr>
      </w:pPr>
      <w:r w:rsidRPr="007C5465">
        <w:rPr>
          <w:b/>
          <w:bCs/>
          <w:snapToGrid w:val="0"/>
        </w:rPr>
        <w:t>ВЕДОМОСТЬ ОБЪЕМОВ РАБОТ №1</w:t>
      </w:r>
    </w:p>
    <w:p w:rsidR="007C5465" w:rsidRPr="007C5465" w:rsidRDefault="007C5465" w:rsidP="007C5465">
      <w:pPr>
        <w:spacing w:line="360" w:lineRule="auto"/>
        <w:ind w:firstLine="567"/>
        <w:jc w:val="center"/>
        <w:rPr>
          <w:snapToGrid w:val="0"/>
        </w:rPr>
      </w:pPr>
      <w:r w:rsidRPr="007C5465">
        <w:rPr>
          <w:snapToGrid w:val="0"/>
        </w:rPr>
        <w:t>Капитальный ремонт электрооборудования ООО "ПЕСЧАНКА ЭНЕРГО" 2020г.</w:t>
      </w:r>
    </w:p>
    <w:tbl>
      <w:tblPr>
        <w:tblW w:w="10915" w:type="dxa"/>
        <w:tblInd w:w="-709" w:type="dxa"/>
        <w:tblLook w:val="04A0" w:firstRow="1" w:lastRow="0" w:firstColumn="1" w:lastColumn="0" w:noHBand="0" w:noVBand="1"/>
      </w:tblPr>
      <w:tblGrid>
        <w:gridCol w:w="675"/>
        <w:gridCol w:w="3861"/>
        <w:gridCol w:w="1985"/>
        <w:gridCol w:w="1122"/>
        <w:gridCol w:w="1851"/>
        <w:gridCol w:w="1421"/>
      </w:tblGrid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</w:p>
        </w:tc>
      </w:tr>
      <w:tr w:rsidR="007C5465" w:rsidRPr="007C5465" w:rsidTr="008952F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Pr="008545F1" w:rsidRDefault="007C5465" w:rsidP="007C5465">
            <w:pPr>
              <w:jc w:val="center"/>
              <w:rPr>
                <w:sz w:val="22"/>
                <w:szCs w:val="22"/>
              </w:rPr>
            </w:pPr>
            <w:r w:rsidRPr="008545F1">
              <w:rPr>
                <w:sz w:val="22"/>
                <w:szCs w:val="22"/>
              </w:rPr>
              <w:t xml:space="preserve">№ </w:t>
            </w:r>
            <w:proofErr w:type="spellStart"/>
            <w:r w:rsidRPr="008545F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Кол.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Обоснование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Примечание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</w:tr>
      <w:tr w:rsidR="007C5465" w:rsidRPr="007C5465" w:rsidTr="008952F5">
        <w:trPr>
          <w:trHeight w:val="31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1. Разъединители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разъединителей, тип РЛН-35: 1 группа сложности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компл</w:t>
            </w:r>
            <w:proofErr w:type="spellEnd"/>
            <w:r w:rsidRPr="007C5465"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БЦ5-070101-0201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разъединителей, тип РЛНД-6, РЛНД-10: 1 группа сложности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компл</w:t>
            </w:r>
            <w:proofErr w:type="spellEnd"/>
            <w:r w:rsidRPr="007C5465"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БЦ5-070101-0101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2. Материалы в текущих ценах для ремонта разъединителей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разъединителя типа РЛН-35.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ind w:right="-105"/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ф12мм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Провод </w:t>
            </w:r>
            <w:proofErr w:type="spellStart"/>
            <w:r w:rsidRPr="007C5465">
              <w:rPr>
                <w:sz w:val="22"/>
                <w:szCs w:val="22"/>
              </w:rPr>
              <w:t>ПуВ</w:t>
            </w:r>
            <w:proofErr w:type="spellEnd"/>
            <w:r w:rsidRPr="007C5465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Ламель (КЛ8.572.000)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Ламель (КЛ8.572.001)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Пружина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разъединителя типа РЛНД-6, РЛНД-10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ф12мм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3. Выключатели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1 группы сложности выключателей: типа МКП-35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БЦ5-060201-0107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1 группы сложности выключателей: типа ВМД-10, ВМГ-133, ВПМ-10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БЦ5-060201-0102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Типовой капитальный ремонт выключателя: ВНР-10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выключатель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</w:t>
            </w:r>
            <w:proofErr w:type="gramStart"/>
            <w:r w:rsidRPr="007C5465">
              <w:rPr>
                <w:sz w:val="22"/>
                <w:szCs w:val="22"/>
              </w:rPr>
              <w:t>ПС(</w:t>
            </w:r>
            <w:proofErr w:type="gramEnd"/>
            <w:r w:rsidRPr="007C5465">
              <w:rPr>
                <w:sz w:val="22"/>
                <w:szCs w:val="22"/>
              </w:rPr>
              <w:t>2008)-333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4. Материалы в текущих ценах для ремонта выключателей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масляного выключателя МКП-35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ф6мм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Текстолит листовой </w:t>
            </w:r>
            <w:proofErr w:type="spellStart"/>
            <w:proofErr w:type="gramStart"/>
            <w:r w:rsidRPr="007C5465">
              <w:rPr>
                <w:sz w:val="22"/>
                <w:szCs w:val="22"/>
              </w:rPr>
              <w:t>эл.технический</w:t>
            </w:r>
            <w:proofErr w:type="spellEnd"/>
            <w:proofErr w:type="gramEnd"/>
            <w:r w:rsidRPr="007C5465">
              <w:rPr>
                <w:sz w:val="22"/>
                <w:szCs w:val="22"/>
              </w:rPr>
              <w:t xml:space="preserve"> А 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Кольцо уплотнительное для МКП-35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Контакт для МКП-35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Прокладка для МКП-35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Стержень для МКП-35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Камера для МКП-35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Штанга для МКП-35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Трубка стеклянная для МКП-35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масляного выключателя ВМД-10, ВМГ-133, ВПМ-10.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ф6мм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Текстолит листовой </w:t>
            </w:r>
            <w:proofErr w:type="spellStart"/>
            <w:proofErr w:type="gramStart"/>
            <w:r w:rsidRPr="007C5465">
              <w:rPr>
                <w:sz w:val="22"/>
                <w:szCs w:val="22"/>
              </w:rPr>
              <w:t>эл.технический</w:t>
            </w:r>
            <w:proofErr w:type="spellEnd"/>
            <w:proofErr w:type="gramEnd"/>
            <w:r w:rsidRPr="007C5465">
              <w:rPr>
                <w:sz w:val="22"/>
                <w:szCs w:val="22"/>
              </w:rPr>
              <w:t xml:space="preserve"> А 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Связь гибкая 630А для ВМГ-10, ВМГ-133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Связь гибкая (</w:t>
            </w:r>
            <w:proofErr w:type="spellStart"/>
            <w:proofErr w:type="gramStart"/>
            <w:r w:rsidRPr="007C5465">
              <w:rPr>
                <w:sz w:val="22"/>
                <w:szCs w:val="22"/>
              </w:rPr>
              <w:t>розет.конт</w:t>
            </w:r>
            <w:proofErr w:type="spellEnd"/>
            <w:proofErr w:type="gramEnd"/>
            <w:r w:rsidRPr="007C5465">
              <w:rPr>
                <w:sz w:val="22"/>
                <w:szCs w:val="22"/>
              </w:rPr>
              <w:t>.) для ВМГ-10, ВМГ-133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Стержень токоведущий м/к для ВМГ-10, ВМГ-133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Ламель для ВМГ-10 для ВМГ-10, ВМГ-133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Наконечник для ВМГ-133 для ВМГ-10, ВМГ-133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Ламель розеточного контакта для ВМГ-133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Контакт розеточный для ВМГ-10, ВМГ-133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Ламель м/к для ВМГ-10, ВМГ-133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Стекло масло указателя для ВМГ-10, ВМГ-133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Стержень токоведущий с м/к для ВМГ-133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Стержень подвижного контакта для ВПМ-10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для ВПМ-10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Ламель розеточного контакта для ВПМ-10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Прокладка для ВПМ-10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Связь гибкая для ВПМ-10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выключателя нагрузки типа ВНР-10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ф12мм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5. Разрядники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разрядника: тип РВС-110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 фазы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БЦ5-080801-0301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разрядника: тип РВС-35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 фазы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БЦ5-080801-0201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7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6. Материалы в текущих ценах для ремонта разрядников</w:t>
            </w:r>
          </w:p>
        </w:tc>
      </w:tr>
      <w:tr w:rsidR="007C5465" w:rsidRPr="007C5465" w:rsidTr="008952F5">
        <w:trPr>
          <w:trHeight w:val="32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разрядника РВС-110, РВС-35.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26,4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7. Бетонные реакторы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токоограничивающих бетонных реакторов, тип реактора РБС-6-10; РБАС-6-10: при номинальном токе до 1000А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фаза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БЦ6-020201-0201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8. Материалы в текущих ценах для ремонта бетонных реакторов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9. Трансформаторы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110кВ, переключаемых без возбуждения, без смены обмоток, мощность 6300кВА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БЦ6-010108-0502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1000кВА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БЦ6-010101-1602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630кВА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БЦ6-010101-1402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400кВА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БЦ6-010101-1202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250кВА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БЦ6-010101-1002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160кВА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БЦ6-010101-0802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силовых масляных трансформаторов трехфазных </w:t>
            </w:r>
            <w:proofErr w:type="spellStart"/>
            <w:r w:rsidRPr="007C5465">
              <w:rPr>
                <w:sz w:val="22"/>
                <w:szCs w:val="22"/>
              </w:rPr>
              <w:t>двухобмоточных</w:t>
            </w:r>
            <w:proofErr w:type="spellEnd"/>
            <w:r w:rsidRPr="007C5465">
              <w:rPr>
                <w:sz w:val="22"/>
                <w:szCs w:val="22"/>
              </w:rPr>
              <w:t xml:space="preserve"> класса напряжения до 10кВ, переключаемых без возбуждения: без смены обмоток, мощность 63кВА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БЦ6-010101-0602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трансформаторов напряжения класса напряжения до 10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>: группы сложности 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БЦ5-081202-0101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10. Материалы в текущих ценах для ремонта трансформаторов</w:t>
            </w:r>
          </w:p>
        </w:tc>
      </w:tr>
      <w:tr w:rsidR="007C5465" w:rsidRPr="007C5465" w:rsidTr="008952F5">
        <w:trPr>
          <w:trHeight w:val="32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силового трансформатора типа ТД 6300кВА 110/10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М16*60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ф16мм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Картон электроизоляционный тип ЭВ-0,2мм ш. 1100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Лакоткань</w:t>
            </w:r>
            <w:proofErr w:type="spellEnd"/>
            <w:r w:rsidRPr="007C5465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Шнур лавсановый ø3мм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Лента </w:t>
            </w:r>
            <w:proofErr w:type="spellStart"/>
            <w:r w:rsidRPr="007C5465">
              <w:rPr>
                <w:sz w:val="22"/>
                <w:szCs w:val="22"/>
              </w:rPr>
              <w:t>киперная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Шнур асбестовый ø3мм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ШНУР 1-4С размер 40Х40 ММ ГОСТ 6467-79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Техпластина</w:t>
            </w:r>
            <w:proofErr w:type="spellEnd"/>
            <w:r w:rsidRPr="007C5465">
              <w:rPr>
                <w:sz w:val="22"/>
                <w:szCs w:val="22"/>
              </w:rPr>
              <w:t xml:space="preserve"> МБС 10мм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Техпластина</w:t>
            </w:r>
            <w:proofErr w:type="spellEnd"/>
            <w:r w:rsidRPr="007C5465">
              <w:rPr>
                <w:sz w:val="22"/>
                <w:szCs w:val="22"/>
              </w:rPr>
              <w:t xml:space="preserve"> МБС 8мм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Техпластина</w:t>
            </w:r>
            <w:proofErr w:type="spellEnd"/>
            <w:r w:rsidRPr="007C5465">
              <w:rPr>
                <w:sz w:val="22"/>
                <w:szCs w:val="22"/>
              </w:rPr>
              <w:t xml:space="preserve"> МБС 6мм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ВЛ515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Ацетон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Керосин 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СИЛИКАГЕЛЬ ИНДИКАТОРНЫЙ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Силикагель технический КСМГ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Спирт этиловый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Моющее средство для очистки металлических деталей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Пленка полиэтиленовая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 с металлическим ворсом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ремонт силового трансформатора типа ТМ-160-1600 </w:t>
            </w:r>
            <w:proofErr w:type="spellStart"/>
            <w:r w:rsidRPr="007C5465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М16*60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ф16*30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Картон электроизоляционный тип ЭВ-0,2мм ш. 1100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Лакоткань</w:t>
            </w:r>
            <w:proofErr w:type="spellEnd"/>
            <w:r w:rsidRPr="007C5465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Лента </w:t>
            </w:r>
            <w:proofErr w:type="spellStart"/>
            <w:r w:rsidRPr="007C5465">
              <w:rPr>
                <w:sz w:val="22"/>
                <w:szCs w:val="22"/>
              </w:rPr>
              <w:t>киперная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Шнур лавсановый ø3мм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Техпластина</w:t>
            </w:r>
            <w:proofErr w:type="spellEnd"/>
            <w:r w:rsidRPr="007C5465">
              <w:rPr>
                <w:sz w:val="22"/>
                <w:szCs w:val="22"/>
              </w:rPr>
              <w:t xml:space="preserve"> МБС 8мм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Резина полосовая УМ 20х15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74,4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Ацетон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136,4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Керосин 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272,8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Масло трансформаторное Т-1500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СИЛИКАГЕЛЬ ИНДИКАТОРНЫЙ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Силикагель технический КСМГ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Спирт этиловый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2,48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Моющее средство для очистки металлических деталей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Пленка полиэтиленовая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КОЛЬЦО ВН+ННI 25-160КВА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12*</w:t>
            </w:r>
            <w:proofErr w:type="gramStart"/>
            <w:r w:rsidRPr="007C5465">
              <w:rPr>
                <w:sz w:val="22"/>
                <w:szCs w:val="22"/>
              </w:rPr>
              <w:t>4.Л63.О</w:t>
            </w:r>
            <w:proofErr w:type="gramEnd"/>
            <w:r w:rsidRPr="007C5465">
              <w:rPr>
                <w:sz w:val="22"/>
                <w:szCs w:val="22"/>
              </w:rPr>
              <w:t>-ВИ ГОСТ11371-68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33*</w:t>
            </w:r>
            <w:proofErr w:type="gramStart"/>
            <w:r w:rsidRPr="007C5465">
              <w:rPr>
                <w:sz w:val="22"/>
                <w:szCs w:val="22"/>
              </w:rPr>
              <w:t>4.Л63.О</w:t>
            </w:r>
            <w:proofErr w:type="gramEnd"/>
            <w:r w:rsidRPr="007C5465">
              <w:rPr>
                <w:sz w:val="22"/>
                <w:szCs w:val="22"/>
              </w:rPr>
              <w:t>-ВИ ГОСТ 11371-6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ВВОДА НН М20*1,5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Шпилька ввода ВН к </w:t>
            </w:r>
            <w:proofErr w:type="spellStart"/>
            <w:r w:rsidRPr="007C5465">
              <w:rPr>
                <w:sz w:val="22"/>
                <w:szCs w:val="22"/>
              </w:rPr>
              <w:t>трансф</w:t>
            </w:r>
            <w:proofErr w:type="spellEnd"/>
            <w:r w:rsidRPr="007C5465">
              <w:rPr>
                <w:sz w:val="22"/>
                <w:szCs w:val="22"/>
              </w:rPr>
              <w:t>. М12х1,75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 с металлическим ворсом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Рем. комплект для трансформатора ТМЗ-1000/10   без изоляторов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Рем. комплект для трансформатора ТМФ-630/6   без изоляторов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Рем. комплект для трансформатора ТМФ-400/10   без изоляторов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Рем. комплект для трансформатора ТМ-250/6   Без изоляторов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288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Рем. комплект для трансформатора ТМ-180/6   Без изоляторов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трансформатора напряжения типа НТМК-6.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Картон электроизоляционный тип ЭВ-0,2мм ш. 1100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черная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0,24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11. Кабельные линии 6 (10)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7C5465">
              <w:rPr>
                <w:b/>
                <w:bCs/>
                <w:sz w:val="22"/>
                <w:szCs w:val="22"/>
              </w:rPr>
              <w:t xml:space="preserve"> (L=7,67 км)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до 120 мм: первые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ВУЕР_КЛ-010201н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до 120 мм: каждые последующие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ВУЕР_КЛ-010202н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более 120 мм: первые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ВУЕР_КЛ-010203н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6-10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более 120 мм: каждые последующие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ВУЕР_КЛ-010204н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Установка соединительной муфты на кабеле с бумажной изоляцией Сечение жил кабеля: до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муфта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Установка соединительной муфты на кабеле с бумажной изоляцией Сечение жил кабеля: более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муфта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до 120 мм: трехжильный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заделка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ВУЕР_КЛ-040701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более 120 мм: трехжильный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заделка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ВУЕР_КЛ-040703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314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Оконцевание</w:t>
            </w:r>
            <w:proofErr w:type="spellEnd"/>
            <w:r w:rsidRPr="007C5465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наконечник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Оконцевание</w:t>
            </w:r>
            <w:proofErr w:type="spellEnd"/>
            <w:r w:rsidRPr="007C5465">
              <w:rPr>
                <w:sz w:val="22"/>
                <w:szCs w:val="22"/>
              </w:rPr>
              <w:t xml:space="preserve"> жил кабеля Сечение жил кабеля более 120 мм: опрессовка наконечника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наконечник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ВУЕР_КЛ-060103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Маркировка кабеля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бирка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12. Материалы в текущих ценах для ремонта кабельных линий 6 (10)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ф14мм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М8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М10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М12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Лакоткань</w:t>
            </w:r>
            <w:proofErr w:type="spellEnd"/>
            <w:r w:rsidRPr="007C5465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7,67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Лента ЛЭТСАР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Лак бакелитовый ЛБС-1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Растворитель 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23,01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38,35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15,34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15,34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Лента сигнальная 300мкмх300мм (100м) (осторожно кабель)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упак</w:t>
            </w:r>
            <w:proofErr w:type="spellEnd"/>
            <w:r w:rsidRPr="007C54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Бирка кабельная У-135 (круглая)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16-8-5,4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50-10-9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95-12-13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120-12-14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150-16-17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185-18-19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240-20-20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399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 СТП-10-150/240-Б с наконечниками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 СТП-10-70/120-Б с наконечниками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 СТП-10-25/50-Б с наконечниками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3КВТп-10 (150-240)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3КВТп-10 (70-120)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3КВТп-10 (25-50)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ААБЛ-10 3*70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ААБЛ-10 3*95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ААБЛ-10 3*120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ААБЛ-10 3*185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13. Кабельные линии 0,4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  <w:r w:rsidRPr="007C5465">
              <w:rPr>
                <w:b/>
                <w:bCs/>
                <w:sz w:val="22"/>
                <w:szCs w:val="22"/>
              </w:rPr>
              <w:t xml:space="preserve"> (L=10,85 км)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до 120 мм: первые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ВУЕР_КЛ-010101н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до 120 мм: каждые последующие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ВУЕР_КЛ-010102н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более 120 мм: первые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ВУЕР_КЛ-010103н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Комплекс работ по ремонту кабельных линий напряжением до 1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немерзлом</w:t>
            </w:r>
            <w:proofErr w:type="spellEnd"/>
            <w:r w:rsidRPr="007C5465">
              <w:rPr>
                <w:sz w:val="22"/>
                <w:szCs w:val="22"/>
              </w:rPr>
              <w:t xml:space="preserve"> грунте Сечение жил кабеля более 120 мм: каждые последующие 5 м вставки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 м вставки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ВУЕР_КЛ-010104н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кабельных каналов. Вскрытие, закрытие, очистка, устранение дефектов металлоконструкций, восстановление маркировки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C5465">
              <w:rPr>
                <w:sz w:val="22"/>
                <w:szCs w:val="22"/>
              </w:rPr>
              <w:t>пог.м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БЦ5-080405-0101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Установка соединительной муфты Сечение жил кабеля до 120 мм: с пластмассовой изоляцией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муфта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ВУЕР_КЛ-030102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Установка соединительной муфты Сечение жил кабеля более 120 мм: с пластмассовой изоляцией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муфта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ВУЕР_КЛ-030104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до 120 мм: четырехжильный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заделка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ВУЕР_КЛ-040702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Устройство концевой заделки типа ПКВ на кабеле с пластмассовой изоляцией Сечение жил кабеля более 120 мм: четырехжильный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заделка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ВУЕР_КЛ-040704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Оконцевание</w:t>
            </w:r>
            <w:proofErr w:type="spellEnd"/>
            <w:r w:rsidRPr="007C5465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наконечник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Оконцевание</w:t>
            </w:r>
            <w:proofErr w:type="spellEnd"/>
            <w:r w:rsidRPr="007C5465">
              <w:rPr>
                <w:sz w:val="22"/>
                <w:szCs w:val="22"/>
              </w:rPr>
              <w:t xml:space="preserve"> жил кабеля Сечение жил кабеля более 120 мм: опрессовка наконечника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наконечник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ВУЕР_КЛ-060103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Маркировка кабеля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бирка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Отсоединение жил кабеля к электрооборудованию Сечение жил кабеля до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Отсоединение жил кабеля к электрооборудованию Сечение жил кабеля более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Присоединение жил кабеля к электрооборудованию Сечение жил кабеля до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Присоединение жил кабеля к электрооборудованию Сечение жил кабеля более 120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кабельный ввод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7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14. Материалы в текущих ценах для ремонта кабельных линий 0,4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М6*45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М14*60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ф6*12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ф14*28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ф14мм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М8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М10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Шпилька М12 х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Лакоткань</w:t>
            </w:r>
            <w:proofErr w:type="spellEnd"/>
            <w:r w:rsidRPr="007C5465">
              <w:rPr>
                <w:sz w:val="22"/>
                <w:szCs w:val="22"/>
              </w:rPr>
              <w:t xml:space="preserve"> ЛШМ (толщиной 0,15мм)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10,85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Лента ЛЭТСАР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Лак бакелитовый ЛБС-1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6,51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21,7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Лента сигнальная 300мкмх300мм (100м) (осторожно кабель)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упак</w:t>
            </w:r>
            <w:proofErr w:type="spellEnd"/>
            <w:r w:rsidRPr="007C54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Бирка кабельная У-135 (круглая)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465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кабельный медный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16-8-5,4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50-10-9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95-12-13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120-12-14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150-16-17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185-18-19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240-20-20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медная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16мм2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25мм2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35мм2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70мм2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95мм2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120мм2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150мм2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185мм2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503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Гильза кабельная алюминиевая 240мм2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4СТп-1 (150-240)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4СТп-1 (70-120)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4СТп-1 (25-50)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4КВНТп-1 (150-240)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 КВНТп-1-70/120-Б с наконечниками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Муфта 4КВНТп-1 (25-50)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АВВГ-1 4*70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АВВГ-1 4*95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6900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АВВГ-1 4*120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Кабель АВВГ-1 4*185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15. Воздушные линии 6 (10)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деревянной одностоечной опоры с одной железобетонной приставкой ВЛ напряжением 1-20кВ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опора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ВУЕР_РС-1-8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Замена провода ВЛ напряжением 1-20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при отсутствии переходов при количестве опор на 1 км не более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км провода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ВУЕР_РС-3-4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Замена провода ВЛ напряжением 1-20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при отсутствии переходов при количестве опор на 1 км более 10 (на каждую опору</w:t>
            </w:r>
            <w:r w:rsidR="008545F1">
              <w:rPr>
                <w:sz w:val="22"/>
                <w:szCs w:val="22"/>
              </w:rPr>
              <w:t>,</w:t>
            </w:r>
            <w:r w:rsidRPr="007C5465">
              <w:rPr>
                <w:sz w:val="22"/>
                <w:szCs w:val="22"/>
              </w:rPr>
              <w:t xml:space="preserve"> следующую после 10-й)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опора в 1 провод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ВУЕР_РС-3-5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Замена дефектного штыревого изолятора на опоре ВЛ напряжением 1-20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изолятор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ВУЕР_РС-4-8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изолятора натяжной гирлянды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изолятор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ВУЕР_РС-4-16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одного из элементов арматуры натяжной гирлянды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элемент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ВУЕР_РС-4-14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16. Материалы в текущих ценах для ремонта воздушных линий 6 (10)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Опора (лиственница ошкуренная) 9м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Приставка ж/б ПТ 43-2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Провод СИП-3 1х70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55000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Изолятор ШС-10Е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Колпач</w:t>
            </w:r>
            <w:r w:rsidR="008545F1">
              <w:rPr>
                <w:sz w:val="22"/>
                <w:szCs w:val="22"/>
              </w:rPr>
              <w:t>о</w:t>
            </w:r>
            <w:r w:rsidRPr="007C5465">
              <w:rPr>
                <w:sz w:val="22"/>
                <w:szCs w:val="22"/>
              </w:rPr>
              <w:t>к К-6 (КП-22)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Спиральная вязка (ВС 35/50,2)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Изолятор ПС-120Б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Скоба СК-7-1а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Зажим натяжной НБ-2-6 (</w:t>
            </w:r>
            <w:proofErr w:type="spellStart"/>
            <w:r w:rsidRPr="007C5465">
              <w:rPr>
                <w:sz w:val="22"/>
                <w:szCs w:val="22"/>
              </w:rPr>
              <w:t>трехболтовой</w:t>
            </w:r>
            <w:proofErr w:type="spellEnd"/>
            <w:r w:rsidRPr="007C546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Серьга СР-7-16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Зажим </w:t>
            </w:r>
            <w:proofErr w:type="spellStart"/>
            <w:r w:rsidRPr="007C5465">
              <w:rPr>
                <w:sz w:val="22"/>
                <w:szCs w:val="22"/>
              </w:rPr>
              <w:t>плашечный</w:t>
            </w:r>
            <w:proofErr w:type="spellEnd"/>
            <w:r w:rsidRPr="007C5465">
              <w:rPr>
                <w:sz w:val="22"/>
                <w:szCs w:val="22"/>
              </w:rPr>
              <w:t xml:space="preserve"> ПС-2-1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Зажим </w:t>
            </w:r>
            <w:proofErr w:type="spellStart"/>
            <w:r w:rsidRPr="007C5465">
              <w:rPr>
                <w:sz w:val="22"/>
                <w:szCs w:val="22"/>
              </w:rPr>
              <w:t>плашечный</w:t>
            </w:r>
            <w:proofErr w:type="spellEnd"/>
            <w:r w:rsidRPr="007C5465">
              <w:rPr>
                <w:sz w:val="22"/>
                <w:szCs w:val="22"/>
              </w:rPr>
              <w:t xml:space="preserve"> ПА-4-1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Катанка д6.5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17. Воздушные линии 0,4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деревянной одностоечной опоры с одной железобетонной приставкой ВЛ напряжением 0,38кВ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опора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ВУЕР_РС-1-7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железобетонной приставки на деревянной одностоечной опоры ВЛ с одной приставкой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приставка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ВУЕР_РС-1-65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Замена провода ВЛ напряжением 0,38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  <w:r w:rsidRPr="007C5465">
              <w:rPr>
                <w:sz w:val="22"/>
                <w:szCs w:val="22"/>
              </w:rPr>
              <w:t xml:space="preserve"> при отсутствии переходов при количестве опор на 1 км не более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км провода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ВУЕР_РС-3-2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536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Перетяжка провода ВЛ напряжением 0,38кВ при количестве опор на 1 км не более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км провода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ВУЕР_РС-3-26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Выправка промежуточной опоры при отклонении от вертикальной оси вдоль линии ВЛ напряжением 0,38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опора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ВУЕР_РС-1-32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Замена дефектного штыревого изолятора на опоре ВЛ напряжением 0,38 </w:t>
            </w:r>
            <w:proofErr w:type="spellStart"/>
            <w:r w:rsidRPr="007C546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изолятор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ВУЕР_РС-4-7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Оконцевание</w:t>
            </w:r>
            <w:proofErr w:type="spellEnd"/>
            <w:r w:rsidRPr="007C5465">
              <w:rPr>
                <w:sz w:val="22"/>
                <w:szCs w:val="22"/>
              </w:rPr>
              <w:t xml:space="preserve"> жил кабеля Сечение жил кабеля до 120 мм: опрессовка наконечника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 наконечник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ВУЕР_КЛ-060101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18. Материалы в текущих ценах для ремонта воздушных линий 0,4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Опора (лиственница ошкуренная) 9м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Приставка ж/б ПТ 33-2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СИП2 3х70+1х70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СИП-2 3х25+1х35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Изолятор ТФ-20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Крючья КН-18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bookmarkStart w:id="3" w:name="_GoBack"/>
            <w:r w:rsidRPr="007C5465">
              <w:rPr>
                <w:sz w:val="22"/>
                <w:szCs w:val="22"/>
              </w:rPr>
              <w:t>Колпа</w:t>
            </w:r>
            <w:bookmarkEnd w:id="3"/>
            <w:r w:rsidRPr="007C5465">
              <w:rPr>
                <w:sz w:val="22"/>
                <w:szCs w:val="22"/>
              </w:rPr>
              <w:t>ч</w:t>
            </w:r>
            <w:r w:rsidR="008545F1">
              <w:rPr>
                <w:sz w:val="22"/>
                <w:szCs w:val="22"/>
              </w:rPr>
              <w:t>о</w:t>
            </w:r>
            <w:r w:rsidRPr="007C5465">
              <w:rPr>
                <w:sz w:val="22"/>
                <w:szCs w:val="22"/>
              </w:rPr>
              <w:t>к К-5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Зажим </w:t>
            </w:r>
            <w:proofErr w:type="spellStart"/>
            <w:r w:rsidRPr="007C5465">
              <w:rPr>
                <w:sz w:val="22"/>
                <w:szCs w:val="22"/>
              </w:rPr>
              <w:t>плашечный</w:t>
            </w:r>
            <w:proofErr w:type="spellEnd"/>
            <w:r w:rsidRPr="007C5465">
              <w:rPr>
                <w:sz w:val="22"/>
                <w:szCs w:val="22"/>
              </w:rPr>
              <w:t xml:space="preserve"> ПС-2-1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Плашечный</w:t>
            </w:r>
            <w:proofErr w:type="spellEnd"/>
            <w:r w:rsidRPr="007C5465">
              <w:rPr>
                <w:sz w:val="22"/>
                <w:szCs w:val="22"/>
              </w:rPr>
              <w:t xml:space="preserve"> зажим ПА-2-2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Крюк КА-450 настенный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Зажим анкерный клиновой для ответвлений РА 2/25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Зажим анкерный РА 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Зажим поддерживающий SO 130 4</w:t>
            </w:r>
            <w:proofErr w:type="gramStart"/>
            <w:r w:rsidRPr="007C5465">
              <w:rPr>
                <w:sz w:val="22"/>
                <w:szCs w:val="22"/>
              </w:rPr>
              <w:t>х(</w:t>
            </w:r>
            <w:proofErr w:type="gramEnd"/>
            <w:r w:rsidRPr="007C5465">
              <w:rPr>
                <w:sz w:val="22"/>
                <w:szCs w:val="22"/>
              </w:rPr>
              <w:t>25-120)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Лента бандажная F2007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Скрепа бандажная СОТ 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Зажим </w:t>
            </w:r>
            <w:proofErr w:type="spellStart"/>
            <w:r w:rsidRPr="007C5465">
              <w:rPr>
                <w:sz w:val="22"/>
                <w:szCs w:val="22"/>
              </w:rPr>
              <w:t>ответвительный</w:t>
            </w:r>
            <w:proofErr w:type="spellEnd"/>
            <w:r w:rsidRPr="007C5465">
              <w:rPr>
                <w:sz w:val="22"/>
                <w:szCs w:val="22"/>
              </w:rPr>
              <w:t xml:space="preserve"> ЗОИ 16-95/2,5-95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25-8-7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35-10-8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Наконечник алюминиевый ТА 70-12-12 ЗЭТА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Катанка д6.5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19. Автоматические выключатели до 1000 В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1 группы сложности выключателей: типа АВМ-4; АВМ-10; АВ-4; АВ-10 с ручным приводом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БЦ5-060301-0102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1 группы сложности выключателей: типа А3100; АЗ700; А4100; АЕ2000 с номинальным током 250А и свыше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БЦ5-060301-0106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выключателей: типа А3100; АЗ700; А4100; АЕ2000 номинальный ток до 200А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БЦ5-060301-0205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выключателей: типа А3100; АЗ700; А4100; АЕ2000 с номинальным током 250А и свыше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БЦ5-060301-0206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20. Материалы в текущих ценах для ремонта автоматических выключателей до 1000 В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567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Выключатель автоматический ВА57Ф35-340010-160А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Автоматический выключатель типа ВА 57-39-341830 250А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21. Щиты распределительные до 1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сборок и панелей напряжением 0,4кВ, тип ПРС: 1 группа сложности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панель (сборка)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БЦ5-080301-0201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8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22. Материалы в текущих ценах для ремонта щитов распределительный до 1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Изолятор ИО-1-2,5 У3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Щетка-сметка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Провод </w:t>
            </w:r>
            <w:proofErr w:type="spellStart"/>
            <w:r w:rsidRPr="007C5465">
              <w:rPr>
                <w:sz w:val="22"/>
                <w:szCs w:val="22"/>
              </w:rPr>
              <w:t>ПуВ</w:t>
            </w:r>
            <w:proofErr w:type="spellEnd"/>
            <w:r w:rsidRPr="007C5465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упак</w:t>
            </w:r>
            <w:proofErr w:type="spellEnd"/>
            <w:r w:rsidRPr="007C54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31,25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31,25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1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 xml:space="preserve">Раздел 23. Ячейки КРУ 6 (10) </w:t>
            </w:r>
            <w:proofErr w:type="spellStart"/>
            <w:r w:rsidRPr="007C5465">
              <w:rPr>
                <w:b/>
                <w:bCs/>
                <w:sz w:val="22"/>
                <w:szCs w:val="22"/>
              </w:rPr>
              <w:t>кВ</w:t>
            </w:r>
            <w:proofErr w:type="spellEnd"/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распределительного устройства КРУ 6-10: 1 группа сложности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ячейка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БЦ5-080201-0201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24. Материалы в текущих ценах для ремонта ячеек КРУ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М8*60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М10*55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Болт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М12*60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Гайка оцинкованная М12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ф8*16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ф10*20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Шайба оцинкованная ф12*24 DIN125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ф8мм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ф10мм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Гровер </w:t>
            </w:r>
            <w:proofErr w:type="spellStart"/>
            <w:r w:rsidRPr="007C5465">
              <w:rPr>
                <w:sz w:val="22"/>
                <w:szCs w:val="22"/>
              </w:rPr>
              <w:t>оцинк</w:t>
            </w:r>
            <w:proofErr w:type="spellEnd"/>
            <w:r w:rsidRPr="007C5465">
              <w:rPr>
                <w:sz w:val="22"/>
                <w:szCs w:val="22"/>
              </w:rPr>
              <w:t>. ф12мм DIN127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ИППУ-10/630-8-01 УХЛ1 (проходной изолятор)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Изолятор опорный ИОР-10/3,75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611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Бензин БР "Калоша"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Смазка ЦИАТИМ-221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Уайт-спирит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Шкурка шлифовальная на тканевой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Провод </w:t>
            </w:r>
            <w:proofErr w:type="spellStart"/>
            <w:r w:rsidRPr="007C5465">
              <w:rPr>
                <w:sz w:val="22"/>
                <w:szCs w:val="22"/>
              </w:rPr>
              <w:t>ПуВ</w:t>
            </w:r>
            <w:proofErr w:type="spellEnd"/>
            <w:r w:rsidRPr="007C5465">
              <w:rPr>
                <w:sz w:val="22"/>
                <w:szCs w:val="22"/>
              </w:rPr>
              <w:t xml:space="preserve"> 1*1,5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Кисть флейцевая 50мм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Полотно нетканое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Электроды сварочные ОК 46 3мм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желтая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красная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Эмаль ПФ-115 серая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25. Замена ограничителей перенапряжения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ограничителей перенапряжения свыше 1 до 10кВ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один элемент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БЦ5-080802-0101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4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26. Материалы в текущих ценах для замены ограничителей перенапряжения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Ограничитель перенапряжения ОПН-П-6/7,2/10/550 УХЛ1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Ограничитель перенапряжения ОПН-П-10/12/10/400 УХЛ1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Бязь отбеленная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м.п</w:t>
            </w:r>
            <w:proofErr w:type="spellEnd"/>
            <w:r w:rsidRPr="007C5465"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27. Капитальный ремонт сетей освещения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светильника: с лампами накаливания закрытого исполнения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БЦ5-090101-0501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прожектора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БЦ5-090101-0101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светильника: с лампами накаливания закрытого исполнения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БЦ5-090102-0501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прожектора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БЦ5-090102-0101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лампы накаливания светильника закрытого исполнения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БЦ5-090104-0401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лампы светильника, установленного на опоре, дымовой трубе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БЦ5-090104-0701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выключателя автоматического в сетях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БЦ5-090103-0101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Ремонт щитка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БЦ5-090103-0201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выключателей автоматических в сетях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БЦ5-090104-0201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щитка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БЦ5-090104-0801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арматуры освещения (выключатели, вилки, розетки, предохранители и патроны)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БЦ5-090104-0101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силового кабеля, масса 1м кабеля до 0,5кг: в трубах, блоках и в коробах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100пм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БЦ5-080403-0103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Замена силового кабеля, масса 1м кабеля до 0,5кг: по стенам с креплением накладными скобами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100пм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БЦ5-080403-0104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lastRenderedPageBreak/>
              <w:t>641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Прокладка винипластовых труб по стенам и колоннам: диаметр труб 25 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100 м труб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БЦ5-080410-0101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Присоединение жил кабеля сечением: до 16 мм2, количество жил в кабеле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один конец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БЦ5-080408-0101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Отсоединение жил кабеля сечением: до 16 мм2, количество жил в кабеле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один конец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БЦ5-080407-0101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36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b/>
                <w:bCs/>
                <w:sz w:val="22"/>
                <w:szCs w:val="22"/>
              </w:rPr>
            </w:pPr>
            <w:r w:rsidRPr="007C5465">
              <w:rPr>
                <w:b/>
                <w:bCs/>
                <w:sz w:val="22"/>
                <w:szCs w:val="22"/>
              </w:rPr>
              <w:t>Раздел 28. Материалы в текущих ценах для ремонта сетей освещения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Светильник НСП-02(41)-200-003 200W с решеткой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230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Прожектор светодиодный 50Вт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Лампа светодиодная R63-9 Вт-220 В-3000К-Е27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1050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Выключатель автоматический ВА-47-29 1п С 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Выключатель автоматический ВА-47-29 1п С 25А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Щиток освещения ОЩВ-12 63A/36A 220*400*120мм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Выключатель NATA 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Розетка NATA с/з керамика 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Розетка NATA двойная с/з закрытый керамика белый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180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Кабель ВВГ </w:t>
            </w:r>
            <w:proofErr w:type="spellStart"/>
            <w:r w:rsidRPr="007C5465">
              <w:rPr>
                <w:sz w:val="22"/>
                <w:szCs w:val="22"/>
              </w:rPr>
              <w:t>нг</w:t>
            </w:r>
            <w:proofErr w:type="spellEnd"/>
            <w:r w:rsidRPr="007C5465">
              <w:rPr>
                <w:sz w:val="22"/>
                <w:szCs w:val="22"/>
              </w:rPr>
              <w:t>-LS 3*1,5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900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Кабель ВВГ </w:t>
            </w:r>
            <w:proofErr w:type="spellStart"/>
            <w:r w:rsidRPr="007C5465">
              <w:rPr>
                <w:sz w:val="22"/>
                <w:szCs w:val="22"/>
              </w:rPr>
              <w:t>нг</w:t>
            </w:r>
            <w:proofErr w:type="spellEnd"/>
            <w:r w:rsidRPr="007C5465">
              <w:rPr>
                <w:sz w:val="22"/>
                <w:szCs w:val="22"/>
              </w:rPr>
              <w:t>-LS 3х2,5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Гофра </w:t>
            </w:r>
            <w:proofErr w:type="spellStart"/>
            <w:r w:rsidRPr="007C5465">
              <w:rPr>
                <w:sz w:val="22"/>
                <w:szCs w:val="22"/>
              </w:rPr>
              <w:t>самозатухающая</w:t>
            </w:r>
            <w:proofErr w:type="spellEnd"/>
            <w:r w:rsidRPr="007C5465">
              <w:rPr>
                <w:sz w:val="22"/>
                <w:szCs w:val="22"/>
              </w:rPr>
              <w:t xml:space="preserve"> ф16мм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Гофра </w:t>
            </w:r>
            <w:proofErr w:type="spellStart"/>
            <w:r w:rsidRPr="007C5465">
              <w:rPr>
                <w:sz w:val="22"/>
                <w:szCs w:val="22"/>
              </w:rPr>
              <w:t>самозатухающая</w:t>
            </w:r>
            <w:proofErr w:type="spellEnd"/>
            <w:r w:rsidRPr="007C5465">
              <w:rPr>
                <w:sz w:val="22"/>
                <w:szCs w:val="22"/>
              </w:rPr>
              <w:t xml:space="preserve"> ф20мм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600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Коробка переходная монтажная 80х80х45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Дюбель-гвоздь с бортиком 6х40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1700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Дюбель-гвоздь с бортиком 6х60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300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 xml:space="preserve">Стяжка черная 3,5х200 (100 </w:t>
            </w: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  <w:r w:rsidRPr="007C5465">
              <w:rPr>
                <w:sz w:val="22"/>
                <w:szCs w:val="22"/>
              </w:rPr>
              <w:t xml:space="preserve"> в </w:t>
            </w:r>
            <w:proofErr w:type="spellStart"/>
            <w:r w:rsidRPr="007C5465">
              <w:rPr>
                <w:sz w:val="22"/>
                <w:szCs w:val="22"/>
              </w:rPr>
              <w:t>упак</w:t>
            </w:r>
            <w:proofErr w:type="spellEnd"/>
            <w:r w:rsidRPr="007C5465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  <w:tr w:rsidR="007C5465" w:rsidRPr="007C5465" w:rsidTr="008952F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465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Изолента ПХВ 19 мм, 20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center"/>
              <w:rPr>
                <w:sz w:val="22"/>
                <w:szCs w:val="22"/>
              </w:rPr>
            </w:pPr>
            <w:proofErr w:type="spellStart"/>
            <w:r w:rsidRPr="007C54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85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465" w:rsidRPr="007C5465" w:rsidRDefault="007C5465" w:rsidP="007C5465">
            <w:pPr>
              <w:jc w:val="right"/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счет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465" w:rsidRPr="007C5465" w:rsidRDefault="007C5465" w:rsidP="007C5465">
            <w:pPr>
              <w:rPr>
                <w:sz w:val="22"/>
                <w:szCs w:val="22"/>
              </w:rPr>
            </w:pPr>
            <w:r w:rsidRPr="007C5465">
              <w:rPr>
                <w:sz w:val="22"/>
                <w:szCs w:val="22"/>
              </w:rPr>
              <w:t> </w:t>
            </w:r>
          </w:p>
        </w:tc>
      </w:tr>
    </w:tbl>
    <w:p w:rsidR="007C5465" w:rsidRPr="007C5465" w:rsidRDefault="007C5465" w:rsidP="007C5465">
      <w:pPr>
        <w:spacing w:line="360" w:lineRule="auto"/>
        <w:ind w:firstLine="567"/>
        <w:jc w:val="center"/>
        <w:rPr>
          <w:snapToGrid w:val="0"/>
        </w:rPr>
      </w:pPr>
    </w:p>
    <w:p w:rsidR="00A6365D" w:rsidRDefault="00A6365D" w:rsidP="00A6365D">
      <w:pPr>
        <w:jc w:val="center"/>
        <w:rPr>
          <w:b/>
          <w:sz w:val="22"/>
          <w:szCs w:val="22"/>
        </w:rPr>
      </w:pPr>
    </w:p>
    <w:p w:rsidR="007C5465" w:rsidRPr="0086781F" w:rsidRDefault="007C5465" w:rsidP="00A6365D">
      <w:pPr>
        <w:jc w:val="center"/>
        <w:rPr>
          <w:b/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DB1867" w:rsidRDefault="00DB1867" w:rsidP="00DB1867">
      <w:r>
        <w:t>Заказчик</w:t>
      </w:r>
      <w:r w:rsidRPr="00EE2C83">
        <w:t xml:space="preserve"> </w:t>
      </w:r>
      <w:r>
        <w:t xml:space="preserve">                                                                                Подрядчик</w:t>
      </w:r>
    </w:p>
    <w:p w:rsidR="00DB1867" w:rsidRDefault="00DB1867" w:rsidP="00DB1867">
      <w:r>
        <w:t>ООО «ПЕСЧАНКА ЭНЕРГО»</w:t>
      </w:r>
      <w:r w:rsidRPr="00EE2C83">
        <w:t xml:space="preserve">  </w:t>
      </w:r>
    </w:p>
    <w:p w:rsidR="00DB1867" w:rsidRPr="00EE2C83" w:rsidRDefault="00DB1867" w:rsidP="00DB1867">
      <w:r>
        <w:t>Директор</w:t>
      </w:r>
      <w:r w:rsidRPr="00EE2C83">
        <w:t xml:space="preserve">                                                   </w:t>
      </w:r>
    </w:p>
    <w:p w:rsidR="00DB1867" w:rsidRDefault="00DB1867" w:rsidP="00DB1867"/>
    <w:p w:rsidR="00DB1867" w:rsidRPr="00EE2C83" w:rsidRDefault="00DB1867" w:rsidP="00DB1867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B1867" w:rsidRDefault="00DB1867" w:rsidP="00DB1867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97FE3" w:rsidRPr="0086781F" w:rsidRDefault="00097FE3" w:rsidP="00DB1867">
      <w:pPr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86781F" w:rsidRDefault="00097FE3" w:rsidP="00097FE3">
      <w:pPr>
        <w:jc w:val="right"/>
        <w:rPr>
          <w:sz w:val="22"/>
          <w:szCs w:val="22"/>
        </w:rPr>
      </w:pPr>
    </w:p>
    <w:p w:rsidR="00097FE3" w:rsidRPr="007C5465" w:rsidRDefault="00097FE3" w:rsidP="00097FE3">
      <w:pPr>
        <w:jc w:val="right"/>
        <w:rPr>
          <w:sz w:val="23"/>
          <w:szCs w:val="23"/>
        </w:rPr>
      </w:pPr>
      <w:r>
        <w:rPr>
          <w:sz w:val="22"/>
          <w:szCs w:val="22"/>
        </w:rPr>
        <w:br w:type="page"/>
      </w:r>
      <w:r w:rsidRPr="007C5465">
        <w:rPr>
          <w:sz w:val="23"/>
          <w:szCs w:val="23"/>
        </w:rPr>
        <w:lastRenderedPageBreak/>
        <w:t>Приложение № 2 к Техническому заданию</w:t>
      </w:r>
    </w:p>
    <w:p w:rsidR="00097FE3" w:rsidRPr="007C5465" w:rsidRDefault="00097FE3" w:rsidP="00097FE3">
      <w:pPr>
        <w:jc w:val="right"/>
        <w:rPr>
          <w:sz w:val="23"/>
          <w:szCs w:val="23"/>
        </w:rPr>
      </w:pPr>
    </w:p>
    <w:p w:rsidR="007C5465" w:rsidRPr="00981F77" w:rsidRDefault="007C5465" w:rsidP="007C5465">
      <w:pPr>
        <w:spacing w:line="360" w:lineRule="auto"/>
        <w:ind w:firstLine="567"/>
        <w:jc w:val="center"/>
        <w:rPr>
          <w:b/>
          <w:snapToGrid w:val="0"/>
          <w:sz w:val="23"/>
          <w:szCs w:val="23"/>
        </w:rPr>
      </w:pPr>
      <w:r w:rsidRPr="00981F77">
        <w:rPr>
          <w:b/>
          <w:snapToGrid w:val="0"/>
          <w:sz w:val="23"/>
          <w:szCs w:val="23"/>
        </w:rPr>
        <w:t>Порядок взаимодействия сторон в области производственной безопасности.</w:t>
      </w:r>
    </w:p>
    <w:p w:rsidR="007C5465" w:rsidRPr="00981F77" w:rsidRDefault="007C5465" w:rsidP="007C5465">
      <w:pPr>
        <w:numPr>
          <w:ilvl w:val="0"/>
          <w:numId w:val="14"/>
        </w:numPr>
        <w:spacing w:line="276" w:lineRule="auto"/>
        <w:ind w:firstLine="298"/>
        <w:contextualSpacing/>
        <w:jc w:val="both"/>
        <w:rPr>
          <w:b/>
          <w:sz w:val="23"/>
          <w:szCs w:val="23"/>
        </w:rPr>
      </w:pPr>
      <w:r w:rsidRPr="00981F77">
        <w:rPr>
          <w:b/>
          <w:sz w:val="23"/>
          <w:szCs w:val="23"/>
        </w:rPr>
        <w:t>Общие положения.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Вводный инструктаж проходят все работники Подрядчика, включая руководителей, которые могут (будут) находиться на территории Заказчика.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Вводный инструктаж проводится по предъявлению письма Подрядчика с резолюцией главного инженера.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7C5465" w:rsidRPr="00981F77" w:rsidRDefault="007C5465" w:rsidP="007C5465">
      <w:pPr>
        <w:spacing w:line="360" w:lineRule="auto"/>
        <w:ind w:left="710" w:firstLine="567"/>
        <w:jc w:val="both"/>
        <w:rPr>
          <w:b/>
          <w:snapToGrid w:val="0"/>
          <w:sz w:val="23"/>
          <w:szCs w:val="23"/>
        </w:rPr>
      </w:pPr>
      <w:r w:rsidRPr="00981F77">
        <w:rPr>
          <w:snapToGrid w:val="0"/>
          <w:sz w:val="23"/>
          <w:szCs w:val="23"/>
        </w:rPr>
        <w:t xml:space="preserve">  </w:t>
      </w:r>
      <w:r w:rsidRPr="00981F77">
        <w:rPr>
          <w:b/>
          <w:snapToGrid w:val="0"/>
          <w:sz w:val="23"/>
          <w:szCs w:val="23"/>
        </w:rPr>
        <w:t>Обязанности Подрядчика.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Подрядчик, выполняющий работы по договору на территории и (или) объектах ООО «ПЕСЧАНКА ЭНЕРГО», обязан: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 Обеспечить выполнение требований настоящего порядка, локальных нормативных актов, установленных на объекте Заказчика, в соответствии с законодательными и иными нормативно правовыми актами. 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Выполнять работы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До начала выполнения работ ознакомить свой персонал с объемом работ, сроками выполнения работ, схемой выполнения работ, организацией материально-технического обеспечения, организацией уборки рабочих мест и конструкций оборудования, транспортировки мусора и отходов (Приказ Министерства энергетики РФ от 25 октября 2017 г. N 1013 "Об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"Правила организации технического обслуживания и ремонта объектов электроэнергетики"), мероприятиями по безопасности труда, противопожарными мероприятиями и др.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Организовать допуск своего персонала к выполнению работ, в т.ч. в зонах постоянно или потенциально опасных производственных факторов.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Обеспечить своих работников исправными средствами индивидуальной и коллективной защиты (применительно к условиям выполнения работ), спецодеждой, спецобувью и др. и контролировать их правильное и полное применение.</w:t>
      </w:r>
    </w:p>
    <w:p w:rsidR="007C5465" w:rsidRPr="00981F77" w:rsidRDefault="007C5465" w:rsidP="007C5465">
      <w:pPr>
        <w:numPr>
          <w:ilvl w:val="2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7C5465" w:rsidRPr="00981F77" w:rsidRDefault="007C5465" w:rsidP="007C5465">
      <w:pPr>
        <w:ind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Поддерживать в процессе выполнения работ чистоту и порядок в зоне выполнения работ. После выполнения работ Подрядчик обязан убрать отходы, остатки материалов, оборудование и иное принадлежащее ему имущество из зоны выполнения работ. </w:t>
      </w:r>
    </w:p>
    <w:p w:rsidR="007C5465" w:rsidRPr="00981F77" w:rsidRDefault="007C5465" w:rsidP="007C5465">
      <w:pPr>
        <w:numPr>
          <w:ilvl w:val="2"/>
          <w:numId w:val="14"/>
        </w:numPr>
        <w:tabs>
          <w:tab w:val="left" w:pos="1560"/>
        </w:tabs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7C5465" w:rsidRPr="00981F77" w:rsidRDefault="007C5465" w:rsidP="007C5465">
      <w:pPr>
        <w:numPr>
          <w:ilvl w:val="2"/>
          <w:numId w:val="14"/>
        </w:numPr>
        <w:tabs>
          <w:tab w:val="left" w:pos="1560"/>
        </w:tabs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lastRenderedPageBreak/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7C5465" w:rsidRPr="00981F77" w:rsidRDefault="007C5465" w:rsidP="007C5465">
      <w:pPr>
        <w:numPr>
          <w:ilvl w:val="2"/>
          <w:numId w:val="14"/>
        </w:numPr>
        <w:tabs>
          <w:tab w:val="left" w:pos="1560"/>
        </w:tabs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Каждый сотрудник Подрядчика,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Пропуска работникам Подрядчика оформляются на основании </w:t>
      </w:r>
      <w:proofErr w:type="spellStart"/>
      <w:r w:rsidRPr="00981F77">
        <w:rPr>
          <w:sz w:val="23"/>
          <w:szCs w:val="23"/>
        </w:rPr>
        <w:t>пофамильного</w:t>
      </w:r>
      <w:proofErr w:type="spellEnd"/>
      <w:r w:rsidRPr="00981F77">
        <w:rPr>
          <w:sz w:val="23"/>
          <w:szCs w:val="23"/>
        </w:rPr>
        <w:t xml:space="preserve"> списка, согласованного с СОТ, после проведения вводного инструктажа.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порядке,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7C5465" w:rsidRPr="00981F77" w:rsidRDefault="007C5465" w:rsidP="007C5465">
      <w:pPr>
        <w:numPr>
          <w:ilvl w:val="0"/>
          <w:numId w:val="14"/>
        </w:numPr>
        <w:spacing w:line="276" w:lineRule="auto"/>
        <w:ind w:left="0" w:firstLine="644"/>
        <w:contextualSpacing/>
        <w:jc w:val="both"/>
        <w:rPr>
          <w:b/>
          <w:sz w:val="23"/>
          <w:szCs w:val="23"/>
        </w:rPr>
      </w:pPr>
      <w:r w:rsidRPr="00981F77">
        <w:rPr>
          <w:b/>
          <w:sz w:val="23"/>
          <w:szCs w:val="23"/>
        </w:rPr>
        <w:t>Обязанности Заказчика.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Определить границы производственных территорий, участков работ и рабочих мест, предоставляемых Подрядчику для выполнения договорных работ.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981F77">
        <w:rPr>
          <w:i/>
          <w:sz w:val="23"/>
          <w:szCs w:val="23"/>
        </w:rPr>
        <w:t>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Обеспечить допуск персонала Подрядчика к работам в зоне действующего оборудования или вблизи него.</w:t>
      </w:r>
      <w:r w:rsidRPr="00981F77">
        <w:rPr>
          <w:color w:val="FF0000"/>
          <w:sz w:val="23"/>
          <w:szCs w:val="23"/>
        </w:rPr>
        <w:t xml:space="preserve">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Провести вводный и первичный инструктаж на рабочем месте.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Провести инструктаж руководителей, производителей работ Подрядчика при допуске к выполнению работ.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выполнения работ Подрядчиком. </w:t>
      </w:r>
    </w:p>
    <w:p w:rsidR="007C5465" w:rsidRPr="00981F77" w:rsidRDefault="007C5465" w:rsidP="007C5465">
      <w:pPr>
        <w:spacing w:line="276" w:lineRule="auto"/>
        <w:ind w:left="644"/>
        <w:contextualSpacing/>
        <w:jc w:val="both"/>
        <w:rPr>
          <w:sz w:val="23"/>
          <w:szCs w:val="23"/>
        </w:rPr>
      </w:pPr>
    </w:p>
    <w:p w:rsidR="007C5465" w:rsidRPr="00981F77" w:rsidRDefault="007C5465" w:rsidP="007C5465">
      <w:pPr>
        <w:numPr>
          <w:ilvl w:val="0"/>
          <w:numId w:val="14"/>
        </w:numPr>
        <w:spacing w:line="276" w:lineRule="auto"/>
        <w:ind w:left="0" w:firstLine="644"/>
        <w:contextualSpacing/>
        <w:jc w:val="both"/>
        <w:rPr>
          <w:b/>
          <w:sz w:val="23"/>
          <w:szCs w:val="23"/>
        </w:rPr>
      </w:pPr>
      <w:r w:rsidRPr="00981F77">
        <w:rPr>
          <w:b/>
          <w:sz w:val="23"/>
          <w:szCs w:val="23"/>
        </w:rPr>
        <w:t>Заказчик имеет право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В любое время проверять соблюдение Подрядчиком требований нормативно-правовых актов по охране труда, пожарной безопасности, технической эксплуатации, ППР, ТК.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В случае выявления нарушений требований охраны труда, пожарной безопасности, технической эксплуатации отдать распоряжение Подрядчику о приостановлении выполнения работ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7C5465" w:rsidRPr="00981F77" w:rsidRDefault="007C5465" w:rsidP="007C5465">
      <w:pPr>
        <w:ind w:left="644"/>
        <w:contextualSpacing/>
        <w:jc w:val="both"/>
        <w:rPr>
          <w:sz w:val="23"/>
          <w:szCs w:val="23"/>
        </w:rPr>
      </w:pPr>
    </w:p>
    <w:p w:rsidR="007C5465" w:rsidRPr="00981F77" w:rsidRDefault="007C5465" w:rsidP="007C5465">
      <w:pPr>
        <w:numPr>
          <w:ilvl w:val="0"/>
          <w:numId w:val="14"/>
        </w:numPr>
        <w:spacing w:line="276" w:lineRule="auto"/>
        <w:ind w:left="0" w:firstLine="644"/>
        <w:contextualSpacing/>
        <w:jc w:val="both"/>
        <w:rPr>
          <w:b/>
          <w:sz w:val="23"/>
          <w:szCs w:val="23"/>
        </w:rPr>
      </w:pPr>
      <w:r w:rsidRPr="00981F77">
        <w:rPr>
          <w:b/>
          <w:sz w:val="23"/>
          <w:szCs w:val="23"/>
        </w:rPr>
        <w:t>Особые условия.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Подрядчик, выполняющий работы в соответствии с заключенным договором, соблюдая требования охраны труда, пожарной безопасности, технической эксплуатации, несет ответственность в пределах действующего законодательства за соблюдение своим персоналом требований НТД.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Нарушение требований нормативных актов по охране труда, промышленной санитарии, нормативной технической документации по пожарной безопасности Подрядчиком является существенным нарушением условий Договора.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Выявленные представителями Заказчика нарушения требований нормативных актов по охране труда, промышленной санитарии, нормативной технической документации по пожарной безопасности, допущенные работниками Подрядчика, фиксируются двухсторонними Актами произвольной формы.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lastRenderedPageBreak/>
        <w:t xml:space="preserve">Акты подписываются со стороны Заказчика – представителем, установившим факт нарушения, со стороны Подрядчика– руководителем работ, в ходе которых произошло нарушение.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Фиксация нарушения на цифровую фотокамеру является равноценной заменой акту нарушения в случае отказа представителя Подрядчика подписать указанный акт.  </w:t>
      </w:r>
    </w:p>
    <w:p w:rsidR="007C5465" w:rsidRPr="00981F77" w:rsidRDefault="007C5465" w:rsidP="007C5465">
      <w:pPr>
        <w:numPr>
          <w:ilvl w:val="0"/>
          <w:numId w:val="14"/>
        </w:numPr>
        <w:spacing w:line="276" w:lineRule="auto"/>
        <w:ind w:firstLine="298"/>
        <w:contextualSpacing/>
        <w:jc w:val="both"/>
        <w:rPr>
          <w:b/>
          <w:sz w:val="23"/>
          <w:szCs w:val="23"/>
        </w:rPr>
      </w:pPr>
      <w:r w:rsidRPr="00981F77">
        <w:rPr>
          <w:b/>
          <w:sz w:val="23"/>
          <w:szCs w:val="23"/>
        </w:rPr>
        <w:t>Меры ответственности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Подрядчиком данной обязанности; потребовать от Подрядчика отстранения от выполнения работ лиц, допустивших нарушения; приостановить выполнение работ; изъять пропуск; удалить нарушителя с территории Заказчика. </w:t>
      </w:r>
    </w:p>
    <w:p w:rsidR="007C5465" w:rsidRPr="00981F77" w:rsidRDefault="007C5465" w:rsidP="007C5465">
      <w:pPr>
        <w:ind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Дальнейшее привлечение удаленного работника к выполнению работ на объектах и территории ООО «ПЕСЧАНКА ЭНЕРГО», не допускается.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За невыполнение персоналом Подрядчика требований по поддержанию чистоты и порядка на местах выполнения работ, Заказчик может взыскать с Подрядчика штраф в размере 5 000 рублей за каждое нарушение. При повторном (в течение пяти рабочих дней) нарушении персоналом Подрядчика требований по поддержанию чистоты и порядка на месте выполнения работ, где такое нарушение уже фиксировалось, размер штрафа может быть увеличен Заказчиком до 10 000 рублей.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При выявлении нарушений правил и норм по охране труда, промышленной и пожарной безопасности, в том числе:</w:t>
      </w:r>
    </w:p>
    <w:p w:rsidR="007C5465" w:rsidRPr="00981F77" w:rsidRDefault="007C5465" w:rsidP="007C5465">
      <w:pPr>
        <w:numPr>
          <w:ilvl w:val="1"/>
          <w:numId w:val="15"/>
        </w:numPr>
        <w:spacing w:line="276" w:lineRule="auto"/>
        <w:ind w:left="993" w:firstLine="0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>не заполнение и не представление Заказчику документов по проверке знаний правил по охране труда при эксплуатации электроустановок, персонала Подрядчика и его субподрядчиков;</w:t>
      </w:r>
    </w:p>
    <w:p w:rsidR="007C5465" w:rsidRPr="00981F77" w:rsidRDefault="007C5465" w:rsidP="007C5465">
      <w:pPr>
        <w:numPr>
          <w:ilvl w:val="1"/>
          <w:numId w:val="15"/>
        </w:numPr>
        <w:spacing w:line="276" w:lineRule="auto"/>
        <w:ind w:left="993" w:firstLine="0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7C5465" w:rsidRPr="00981F77" w:rsidRDefault="007C5465" w:rsidP="007C5465">
      <w:pPr>
        <w:numPr>
          <w:ilvl w:val="1"/>
          <w:numId w:val="15"/>
        </w:numPr>
        <w:spacing w:line="276" w:lineRule="auto"/>
        <w:ind w:left="993" w:firstLine="0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не обеспечение спецодеждой и спецобувью в соответствии с типовыми нормами; </w:t>
      </w:r>
    </w:p>
    <w:p w:rsidR="007C5465" w:rsidRPr="00981F77" w:rsidRDefault="007C5465" w:rsidP="007C5465">
      <w:pPr>
        <w:numPr>
          <w:ilvl w:val="1"/>
          <w:numId w:val="15"/>
        </w:numPr>
        <w:spacing w:line="276" w:lineRule="auto"/>
        <w:ind w:left="993" w:firstLine="0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несоблюдение требований нарядно- допускной системы, охраны труда, правил технической эксплуатации, ПУЭ, требований пожарной безопасности, допущенных работниками Подрядчика, а также требований, предусмотренных настоящим </w:t>
      </w:r>
      <w:r w:rsidRPr="00981F77">
        <w:rPr>
          <w:b/>
          <w:sz w:val="23"/>
          <w:szCs w:val="23"/>
        </w:rPr>
        <w:t>Порядком взаимодействия сторон в области производственной безопасности,</w:t>
      </w:r>
    </w:p>
    <w:p w:rsidR="007C5465" w:rsidRPr="00981F77" w:rsidRDefault="007C5465" w:rsidP="007C5465">
      <w:pPr>
        <w:numPr>
          <w:ilvl w:val="1"/>
          <w:numId w:val="16"/>
        </w:numPr>
        <w:spacing w:line="276" w:lineRule="auto"/>
        <w:ind w:left="993" w:firstLine="0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за привлечение Подрядчиком к выполнению работ по настоящему договору неквалифицированного и/или не одобренного Заказчиком персонала, Заказчик вправе взыскать с Подрядчика штраф в размере 5 000 рублей за каждое нарушение и потребовать от Подрядчика отстранения от выполнения работ лиц, допустивших нарушения. Факты нарушений фиксируются в порядке, предусмотренном настоящим договором. </w:t>
      </w:r>
    </w:p>
    <w:p w:rsidR="007C5465" w:rsidRPr="00981F77" w:rsidRDefault="007C5465" w:rsidP="007C5465">
      <w:pPr>
        <w:numPr>
          <w:ilvl w:val="1"/>
          <w:numId w:val="14"/>
        </w:numPr>
        <w:spacing w:line="276" w:lineRule="auto"/>
        <w:ind w:left="0" w:firstLine="644"/>
        <w:contextualSpacing/>
        <w:jc w:val="both"/>
        <w:rPr>
          <w:sz w:val="23"/>
          <w:szCs w:val="23"/>
        </w:rPr>
      </w:pPr>
      <w:r w:rsidRPr="00981F77">
        <w:rPr>
          <w:sz w:val="23"/>
          <w:szCs w:val="23"/>
        </w:rPr>
        <w:t xml:space="preserve">Заказчик вправе зачесть начисленные Подрядчику по Договору суммы штрафных санкций в счет уменьшения оплаты за выполненные работы, письменно уведомив об этом Подрядчика. </w:t>
      </w:r>
    </w:p>
    <w:p w:rsidR="005F3932" w:rsidRDefault="005F3932" w:rsidP="00E26317">
      <w:pPr>
        <w:rPr>
          <w:sz w:val="23"/>
          <w:szCs w:val="23"/>
        </w:rPr>
      </w:pPr>
    </w:p>
    <w:p w:rsidR="007C5465" w:rsidRDefault="007C5465" w:rsidP="00E26317">
      <w:pPr>
        <w:rPr>
          <w:sz w:val="23"/>
          <w:szCs w:val="23"/>
        </w:rPr>
      </w:pPr>
    </w:p>
    <w:p w:rsidR="007C5465" w:rsidRDefault="007C5465" w:rsidP="00E26317">
      <w:pPr>
        <w:rPr>
          <w:sz w:val="23"/>
          <w:szCs w:val="23"/>
        </w:rPr>
      </w:pPr>
    </w:p>
    <w:p w:rsidR="007C5465" w:rsidRPr="007C5465" w:rsidRDefault="007C5465" w:rsidP="00E26317">
      <w:pPr>
        <w:rPr>
          <w:sz w:val="23"/>
          <w:szCs w:val="23"/>
        </w:rPr>
      </w:pPr>
    </w:p>
    <w:p w:rsidR="00E26317" w:rsidRPr="007C5465" w:rsidRDefault="00C0161C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>Заказчик</w:t>
      </w:r>
      <w:r w:rsidR="00E26317" w:rsidRPr="007C5465">
        <w:rPr>
          <w:sz w:val="23"/>
          <w:szCs w:val="23"/>
        </w:rPr>
        <w:t xml:space="preserve">                                                                                 </w:t>
      </w:r>
      <w:r w:rsidRPr="007C5465">
        <w:rPr>
          <w:sz w:val="23"/>
          <w:szCs w:val="23"/>
        </w:rPr>
        <w:t>Подрядчик</w:t>
      </w:r>
    </w:p>
    <w:p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ООО «ПЕСЧАНКА ЭНЕРГО»  </w:t>
      </w:r>
    </w:p>
    <w:p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Директор                                                   </w:t>
      </w:r>
    </w:p>
    <w:p w:rsidR="00E26317" w:rsidRPr="007C5465" w:rsidRDefault="00E26317" w:rsidP="00E26317">
      <w:pPr>
        <w:rPr>
          <w:sz w:val="23"/>
          <w:szCs w:val="23"/>
        </w:rPr>
      </w:pPr>
    </w:p>
    <w:p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>________________/К.С. Скобников                                     ______________/</w:t>
      </w:r>
    </w:p>
    <w:p w:rsidR="00E26317" w:rsidRPr="007C5465" w:rsidRDefault="00E26317" w:rsidP="00E26317">
      <w:pPr>
        <w:rPr>
          <w:sz w:val="23"/>
          <w:szCs w:val="23"/>
        </w:rPr>
      </w:pPr>
      <w:r w:rsidRPr="007C5465">
        <w:rPr>
          <w:sz w:val="23"/>
          <w:szCs w:val="23"/>
        </w:rPr>
        <w:t xml:space="preserve">М.П.                                                                                         М.П.     </w:t>
      </w:r>
    </w:p>
    <w:p w:rsidR="007C5465" w:rsidRDefault="007C5465" w:rsidP="0030652F">
      <w:pPr>
        <w:jc w:val="right"/>
      </w:pPr>
    </w:p>
    <w:p w:rsidR="007C5465" w:rsidRDefault="007C5465" w:rsidP="0030652F">
      <w:pPr>
        <w:jc w:val="right"/>
      </w:pPr>
    </w:p>
    <w:p w:rsidR="007C5465" w:rsidRDefault="007C5465" w:rsidP="0030652F">
      <w:pPr>
        <w:jc w:val="right"/>
      </w:pPr>
    </w:p>
    <w:p w:rsidR="0030652F" w:rsidRPr="00EE2C83" w:rsidRDefault="0030652F" w:rsidP="0030652F">
      <w:pPr>
        <w:jc w:val="right"/>
      </w:pPr>
      <w:r>
        <w:lastRenderedPageBreak/>
        <w:t xml:space="preserve">Приложение № </w:t>
      </w:r>
      <w:r w:rsidR="00C028FC">
        <w:t>3</w:t>
      </w:r>
      <w:r w:rsidRPr="00EE2C83">
        <w:t xml:space="preserve"> </w:t>
      </w:r>
    </w:p>
    <w:p w:rsidR="00E26317" w:rsidRDefault="0030652F" w:rsidP="0030652F">
      <w:pPr>
        <w:jc w:val="right"/>
      </w:pPr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 w:rsidR="007C5465">
        <w:t>__</w:t>
      </w:r>
      <w:r w:rsidRPr="00EE2C83">
        <w:t xml:space="preserve"> г.</w:t>
      </w:r>
      <w:r>
        <w:t xml:space="preserve"> № </w:t>
      </w:r>
      <w:r w:rsidR="007C5465">
        <w:t>14</w:t>
      </w:r>
      <w:r>
        <w:t>-201</w:t>
      </w:r>
      <w:r w:rsidR="007C5465">
        <w:t>9</w:t>
      </w: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635A6D">
      <w:pPr>
        <w:jc w:val="right"/>
        <w:rPr>
          <w:sz w:val="22"/>
          <w:szCs w:val="22"/>
        </w:rPr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center"/>
        <w:rPr>
          <w:b/>
        </w:rPr>
      </w:pPr>
      <w:r>
        <w:rPr>
          <w:b/>
        </w:rPr>
        <w:t>П</w:t>
      </w:r>
      <w:r w:rsidRPr="00DC5670">
        <w:rPr>
          <w:b/>
        </w:rPr>
        <w:t>роект производства работ (ППР)</w:t>
      </w:r>
      <w:r>
        <w:rPr>
          <w:b/>
        </w:rPr>
        <w:t>*</w:t>
      </w:r>
    </w:p>
    <w:p w:rsidR="00DC5670" w:rsidRDefault="00DC5670" w:rsidP="00DC5670">
      <w:pPr>
        <w:jc w:val="center"/>
        <w:rPr>
          <w:b/>
        </w:rPr>
      </w:pPr>
    </w:p>
    <w:p w:rsidR="00DC5670" w:rsidRPr="00DC5670" w:rsidRDefault="00DC5670" w:rsidP="00DC5670">
      <w:pPr>
        <w:jc w:val="both"/>
      </w:pPr>
      <w:r>
        <w:rPr>
          <w:b/>
        </w:rPr>
        <w:t>*</w:t>
      </w:r>
      <w:r>
        <w:t xml:space="preserve">Проект производства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а.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30652F" w:rsidRPr="00EE2C83" w:rsidRDefault="008E67BB" w:rsidP="00C028FC">
      <w:pPr>
        <w:spacing w:line="276" w:lineRule="auto"/>
        <w:jc w:val="right"/>
      </w:pPr>
      <w:r>
        <w:br w:type="page"/>
      </w:r>
      <w:r w:rsidR="0030652F">
        <w:lastRenderedPageBreak/>
        <w:t xml:space="preserve">Приложение № </w:t>
      </w:r>
      <w:r w:rsidR="00C028FC">
        <w:t>4</w:t>
      </w:r>
    </w:p>
    <w:p w:rsidR="00E26317" w:rsidRDefault="0030652F" w:rsidP="0030652F">
      <w:pPr>
        <w:jc w:val="right"/>
      </w:pPr>
      <w:bookmarkStart w:id="4" w:name="_Hlk27654334"/>
      <w:r w:rsidRPr="00EE2C83">
        <w:t xml:space="preserve">к </w:t>
      </w:r>
      <w:r w:rsidR="00C0161C">
        <w:t>Договор</w:t>
      </w:r>
      <w:r>
        <w:t xml:space="preserve">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E26317" w:rsidRDefault="0030652F" w:rsidP="0030652F">
      <w:pPr>
        <w:jc w:val="right"/>
      </w:pPr>
      <w:r w:rsidRPr="00FB4E70">
        <w:t xml:space="preserve">капитальному ремонту электрооборудования </w:t>
      </w:r>
    </w:p>
    <w:p w:rsidR="00E26317" w:rsidRDefault="0030652F" w:rsidP="0030652F">
      <w:pPr>
        <w:jc w:val="right"/>
      </w:pPr>
      <w:r w:rsidRPr="00FB4E70">
        <w:t xml:space="preserve">трансформаторных подстанций, электрических </w:t>
      </w:r>
    </w:p>
    <w:p w:rsidR="00E26317" w:rsidRDefault="0030652F" w:rsidP="0030652F">
      <w:pPr>
        <w:jc w:val="right"/>
      </w:pPr>
      <w:r w:rsidRPr="00FB4E70">
        <w:t xml:space="preserve">сетей, принадлежащих на правах собственности и </w:t>
      </w:r>
    </w:p>
    <w:p w:rsidR="00E26317" w:rsidRDefault="0030652F" w:rsidP="0030652F">
      <w:pPr>
        <w:jc w:val="right"/>
      </w:pPr>
      <w:r w:rsidRPr="00FB4E70">
        <w:t xml:space="preserve">аренды имущества ООО «ПЕСЧАНКА ЭНЕРГО», </w:t>
      </w:r>
    </w:p>
    <w:p w:rsidR="00E26317" w:rsidRDefault="0030652F" w:rsidP="0030652F">
      <w:pPr>
        <w:jc w:val="right"/>
      </w:pPr>
      <w:r w:rsidRPr="00FB4E70">
        <w:t xml:space="preserve">расположенных в г. Красноярске и Красноярском </w:t>
      </w:r>
    </w:p>
    <w:p w:rsidR="0030652F" w:rsidRPr="00EE2C83" w:rsidRDefault="0030652F" w:rsidP="0030652F">
      <w:pPr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 w:rsidR="007C5465">
        <w:t>___</w:t>
      </w:r>
      <w:r w:rsidRPr="00EE2C83">
        <w:t xml:space="preserve"> г.</w:t>
      </w:r>
      <w:r>
        <w:t xml:space="preserve"> № </w:t>
      </w:r>
      <w:r w:rsidR="007C5465">
        <w:t>14</w:t>
      </w:r>
      <w:r>
        <w:t>-201</w:t>
      </w:r>
      <w:r w:rsidR="007C5465">
        <w:t>9</w:t>
      </w:r>
      <w:bookmarkEnd w:id="4"/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Pr="00DC5670" w:rsidRDefault="00DC5670" w:rsidP="00DC5670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both"/>
      </w:pPr>
      <w:r>
        <w:t xml:space="preserve">*Календарный график выполнения работ составляется </w:t>
      </w:r>
      <w:r w:rsidR="00C0161C">
        <w:t>Подрядчик</w:t>
      </w:r>
      <w:r>
        <w:t xml:space="preserve">ом и согласовывается с </w:t>
      </w:r>
      <w:r w:rsidR="00C0161C">
        <w:t>Заказчик</w:t>
      </w:r>
      <w:r>
        <w:t xml:space="preserve">ом в течение 3 (трех) рабочих дней с момента заключения </w:t>
      </w:r>
      <w:r w:rsidR="00C0161C">
        <w:t>Договор</w:t>
      </w:r>
      <w:r>
        <w:t>а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C0161C" w:rsidP="00DC5670">
      <w:r>
        <w:t>Заказчик</w:t>
      </w:r>
      <w:r w:rsidR="00DC5670" w:rsidRPr="00EE2C83">
        <w:t xml:space="preserve"> </w:t>
      </w:r>
      <w:r w:rsidR="00DC5670">
        <w:t xml:space="preserve">                                                                                </w:t>
      </w:r>
      <w:r>
        <w:t>Подрядчик</w:t>
      </w:r>
    </w:p>
    <w:p w:rsidR="00DC5670" w:rsidRDefault="00DC5670" w:rsidP="00DC5670">
      <w:r>
        <w:t>ООО «</w:t>
      </w:r>
      <w:r w:rsidR="0030652F">
        <w:t>ПЕСЧАНКА ЭНЕРГО</w:t>
      </w:r>
      <w:r>
        <w:t>»</w:t>
      </w:r>
      <w:r w:rsidRPr="00EE2C83">
        <w:t xml:space="preserve">  </w:t>
      </w:r>
    </w:p>
    <w:p w:rsidR="00DC5670" w:rsidRPr="00EE2C83" w:rsidRDefault="00DC5670" w:rsidP="00DC5670">
      <w:r>
        <w:t>Директор</w:t>
      </w:r>
      <w:r w:rsidRPr="00EE2C83">
        <w:t xml:space="preserve">                                                   </w:t>
      </w:r>
    </w:p>
    <w:p w:rsidR="00DC5670" w:rsidRDefault="00DC5670" w:rsidP="00DC5670"/>
    <w:p w:rsidR="00DC5670" w:rsidRPr="00EE2C83" w:rsidRDefault="00DC5670" w:rsidP="00DC5670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DC5670" w:rsidRPr="00EE2C83" w:rsidRDefault="00DC5670" w:rsidP="00DC5670"/>
    <w:p w:rsidR="00DC5670" w:rsidRPr="00EE2C83" w:rsidRDefault="00DC5670" w:rsidP="00DC5670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7912AB" w:rsidRDefault="007912AB" w:rsidP="007912AB">
      <w:pPr>
        <w:ind w:left="5387"/>
        <w:jc w:val="right"/>
      </w:pPr>
      <w:r>
        <w:lastRenderedPageBreak/>
        <w:t xml:space="preserve">Приложение № </w:t>
      </w:r>
      <w:r w:rsidRPr="00144241">
        <w:t>5</w:t>
      </w:r>
      <w:r w:rsidRPr="00EE2C83">
        <w:t xml:space="preserve"> </w:t>
      </w:r>
    </w:p>
    <w:p w:rsidR="007912AB" w:rsidRDefault="007912AB" w:rsidP="007912AB">
      <w:pPr>
        <w:jc w:val="right"/>
      </w:pPr>
      <w:r w:rsidRPr="00EE2C83">
        <w:t xml:space="preserve">к </w:t>
      </w:r>
      <w:r>
        <w:t xml:space="preserve">Договору </w:t>
      </w:r>
      <w:r w:rsidRPr="00A8368C">
        <w:t xml:space="preserve">подряда </w:t>
      </w:r>
      <w:r w:rsidRPr="00FB4E70">
        <w:t xml:space="preserve">на выполнение работ по </w:t>
      </w:r>
    </w:p>
    <w:p w:rsidR="007912AB" w:rsidRDefault="007912AB" w:rsidP="007912AB">
      <w:pPr>
        <w:jc w:val="right"/>
      </w:pPr>
      <w:r w:rsidRPr="00FB4E70">
        <w:t xml:space="preserve">капитальному ремонту электрооборудования </w:t>
      </w:r>
    </w:p>
    <w:p w:rsidR="007912AB" w:rsidRDefault="007912AB" w:rsidP="007912AB">
      <w:pPr>
        <w:jc w:val="right"/>
      </w:pPr>
      <w:r w:rsidRPr="00FB4E70">
        <w:t xml:space="preserve">трансформаторных подстанций, электрических </w:t>
      </w:r>
    </w:p>
    <w:p w:rsidR="007912AB" w:rsidRDefault="007912AB" w:rsidP="007912AB">
      <w:pPr>
        <w:jc w:val="right"/>
      </w:pPr>
      <w:r w:rsidRPr="00FB4E70">
        <w:t xml:space="preserve">сетей, принадлежащих на правах собственности и </w:t>
      </w:r>
    </w:p>
    <w:p w:rsidR="007912AB" w:rsidRDefault="007912AB" w:rsidP="007912AB">
      <w:pPr>
        <w:jc w:val="right"/>
      </w:pPr>
      <w:r w:rsidRPr="00FB4E70">
        <w:t xml:space="preserve">аренды имущества ООО «ПЕСЧАНКА ЭНЕРГО», </w:t>
      </w:r>
    </w:p>
    <w:p w:rsidR="007912AB" w:rsidRDefault="007912AB" w:rsidP="007912AB">
      <w:pPr>
        <w:jc w:val="right"/>
      </w:pPr>
      <w:r w:rsidRPr="00FB4E70">
        <w:t xml:space="preserve">расположенных в г. Красноярске и Красноярском </w:t>
      </w:r>
    </w:p>
    <w:p w:rsidR="007912AB" w:rsidRDefault="007912AB" w:rsidP="007912AB">
      <w:pPr>
        <w:ind w:left="4678"/>
        <w:jc w:val="right"/>
      </w:pPr>
      <w:r w:rsidRPr="00FB4E70">
        <w:t>крае</w:t>
      </w:r>
      <w:r w:rsidRPr="0027588A">
        <w:t xml:space="preserve"> </w:t>
      </w:r>
      <w:r w:rsidRPr="00EE2C83">
        <w:t>от «</w:t>
      </w:r>
      <w:r>
        <w:t xml:space="preserve">___» _________ </w:t>
      </w:r>
      <w:r w:rsidRPr="00EE2C83">
        <w:t>20</w:t>
      </w:r>
      <w:r>
        <w:t>___</w:t>
      </w:r>
      <w:r w:rsidRPr="00EE2C83">
        <w:t xml:space="preserve"> г.</w:t>
      </w:r>
      <w:r>
        <w:t xml:space="preserve"> № 14-2019</w:t>
      </w:r>
    </w:p>
    <w:p w:rsidR="007912AB" w:rsidRDefault="007912AB" w:rsidP="007912AB">
      <w:pPr>
        <w:jc w:val="right"/>
        <w:rPr>
          <w:b/>
        </w:rPr>
      </w:pPr>
    </w:p>
    <w:p w:rsidR="007912AB" w:rsidRDefault="007912AB" w:rsidP="007912AB">
      <w:pPr>
        <w:jc w:val="right"/>
        <w:rPr>
          <w:b/>
        </w:rPr>
      </w:pPr>
      <w:r>
        <w:rPr>
          <w:b/>
        </w:rPr>
        <w:t>ФОРМА</w:t>
      </w:r>
    </w:p>
    <w:p w:rsidR="007912AB" w:rsidRDefault="007912AB" w:rsidP="007912AB">
      <w:pPr>
        <w:jc w:val="center"/>
        <w:rPr>
          <w:b/>
          <w:sz w:val="22"/>
        </w:rPr>
      </w:pPr>
    </w:p>
    <w:p w:rsidR="007912AB" w:rsidRPr="002B4177" w:rsidRDefault="007912AB" w:rsidP="007912AB">
      <w:pPr>
        <w:jc w:val="center"/>
        <w:rPr>
          <w:b/>
          <w:sz w:val="22"/>
        </w:rPr>
      </w:pPr>
      <w:r w:rsidRPr="002B4177">
        <w:rPr>
          <w:b/>
          <w:sz w:val="22"/>
        </w:rPr>
        <w:t>Акт приемки исполненных обязательств</w:t>
      </w:r>
    </w:p>
    <w:p w:rsidR="007912AB" w:rsidRPr="002B4177" w:rsidRDefault="007912AB" w:rsidP="007912AB">
      <w:pPr>
        <w:jc w:val="center"/>
        <w:rPr>
          <w:b/>
          <w:sz w:val="22"/>
        </w:rPr>
      </w:pPr>
    </w:p>
    <w:p w:rsidR="007912AB" w:rsidRPr="002B4177" w:rsidRDefault="007912AB" w:rsidP="007912AB">
      <w:pPr>
        <w:rPr>
          <w:b/>
          <w:sz w:val="22"/>
        </w:rPr>
      </w:pPr>
      <w:r w:rsidRPr="002B4177">
        <w:rPr>
          <w:b/>
          <w:sz w:val="22"/>
        </w:rPr>
        <w:t>Заказчик: ООО «ПЕСЧАНКА ЭНЕРГО»</w:t>
      </w:r>
    </w:p>
    <w:p w:rsidR="007912AB" w:rsidRPr="00144241" w:rsidRDefault="007912AB" w:rsidP="007912AB">
      <w:pPr>
        <w:rPr>
          <w:b/>
          <w:sz w:val="22"/>
        </w:rPr>
      </w:pPr>
      <w:r>
        <w:rPr>
          <w:b/>
          <w:sz w:val="22"/>
        </w:rPr>
        <w:t>Исполнитель</w:t>
      </w:r>
      <w:r w:rsidRPr="002B4177">
        <w:rPr>
          <w:b/>
          <w:sz w:val="22"/>
        </w:rPr>
        <w:t xml:space="preserve">: </w:t>
      </w:r>
      <w:r w:rsidR="0069185D" w:rsidRPr="00144241">
        <w:rPr>
          <w:b/>
          <w:sz w:val="22"/>
        </w:rPr>
        <w:t>_________________________________________________________________________</w:t>
      </w:r>
    </w:p>
    <w:p w:rsidR="007912AB" w:rsidRPr="001E4986" w:rsidRDefault="007912AB" w:rsidP="0069185D">
      <w:pPr>
        <w:jc w:val="both"/>
        <w:rPr>
          <w:b/>
          <w:sz w:val="22"/>
        </w:rPr>
      </w:pPr>
      <w:r w:rsidRPr="002B4177">
        <w:rPr>
          <w:b/>
          <w:sz w:val="22"/>
        </w:rPr>
        <w:t xml:space="preserve">Основание: </w:t>
      </w:r>
      <w:r w:rsidR="0069185D" w:rsidRPr="0069185D">
        <w:rPr>
          <w:b/>
          <w:sz w:val="22"/>
        </w:rPr>
        <w:t>Договор 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 от «___» _________ 20___ г. № 14-</w:t>
      </w:r>
      <w:r w:rsidR="0069185D">
        <w:rPr>
          <w:b/>
          <w:sz w:val="22"/>
        </w:rPr>
        <w:t>2019</w:t>
      </w:r>
    </w:p>
    <w:p w:rsidR="007912AB" w:rsidRPr="002B4177" w:rsidRDefault="007912AB" w:rsidP="007912AB">
      <w:pPr>
        <w:rPr>
          <w:b/>
          <w:sz w:val="22"/>
        </w:rPr>
      </w:pPr>
    </w:p>
    <w:tbl>
      <w:tblPr>
        <w:tblStyle w:val="afc"/>
        <w:tblW w:w="10295" w:type="dxa"/>
        <w:tblLook w:val="04A0" w:firstRow="1" w:lastRow="0" w:firstColumn="1" w:lastColumn="0" w:noHBand="0" w:noVBand="1"/>
      </w:tblPr>
      <w:tblGrid>
        <w:gridCol w:w="672"/>
        <w:gridCol w:w="1701"/>
        <w:gridCol w:w="1392"/>
        <w:gridCol w:w="1429"/>
        <w:gridCol w:w="1576"/>
        <w:gridCol w:w="1581"/>
        <w:gridCol w:w="1944"/>
      </w:tblGrid>
      <w:tr w:rsidR="007912AB" w:rsidRPr="002B4177" w:rsidTr="00144241">
        <w:tc>
          <w:tcPr>
            <w:tcW w:w="704" w:type="dxa"/>
          </w:tcPr>
          <w:p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П/</w:t>
            </w:r>
            <w:r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1526" w:type="dxa"/>
          </w:tcPr>
          <w:p w:rsidR="007912AB" w:rsidRPr="002B4177" w:rsidRDefault="007912AB" w:rsidP="00144241">
            <w:pPr>
              <w:ind w:firstLine="12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оказываемых услуг, работ, товаров</w:t>
            </w:r>
          </w:p>
        </w:tc>
        <w:tc>
          <w:tcPr>
            <w:tcW w:w="1253" w:type="dxa"/>
          </w:tcPr>
          <w:p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479" w:type="dxa"/>
          </w:tcPr>
          <w:p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664" w:type="dxa"/>
          </w:tcPr>
          <w:p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(без НДС)</w:t>
            </w:r>
          </w:p>
        </w:tc>
        <w:tc>
          <w:tcPr>
            <w:tcW w:w="1664" w:type="dxa"/>
          </w:tcPr>
          <w:p w:rsidR="007912AB" w:rsidRPr="002B4177" w:rsidRDefault="007912AB" w:rsidP="00144241">
            <w:pPr>
              <w:ind w:firstLine="20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Стоимость (с НДС)</w:t>
            </w:r>
          </w:p>
        </w:tc>
        <w:tc>
          <w:tcPr>
            <w:tcW w:w="2005" w:type="dxa"/>
          </w:tcPr>
          <w:p w:rsidR="007912AB" w:rsidRPr="002B4177" w:rsidRDefault="007912AB" w:rsidP="00144241">
            <w:pPr>
              <w:ind w:firstLine="63"/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Наименование валюты</w:t>
            </w:r>
          </w:p>
        </w:tc>
      </w:tr>
      <w:tr w:rsidR="007912AB" w:rsidRPr="002B4177" w:rsidTr="00144241">
        <w:tc>
          <w:tcPr>
            <w:tcW w:w="704" w:type="dxa"/>
          </w:tcPr>
          <w:p w:rsidR="007912AB" w:rsidRPr="002B4177" w:rsidRDefault="007912AB" w:rsidP="00144241">
            <w:pPr>
              <w:jc w:val="center"/>
              <w:rPr>
                <w:b/>
                <w:sz w:val="22"/>
                <w:szCs w:val="22"/>
              </w:rPr>
            </w:pPr>
            <w:r w:rsidRPr="002B41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253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  <w:tc>
          <w:tcPr>
            <w:tcW w:w="2005" w:type="dxa"/>
          </w:tcPr>
          <w:p w:rsidR="007912AB" w:rsidRPr="002B4177" w:rsidRDefault="007912AB" w:rsidP="00144241">
            <w:pPr>
              <w:rPr>
                <w:b/>
                <w:sz w:val="22"/>
                <w:szCs w:val="22"/>
              </w:rPr>
            </w:pPr>
          </w:p>
        </w:tc>
      </w:tr>
    </w:tbl>
    <w:p w:rsidR="007912AB" w:rsidRPr="002B4177" w:rsidRDefault="007912AB" w:rsidP="007912AB">
      <w:pPr>
        <w:rPr>
          <w:b/>
          <w:sz w:val="22"/>
        </w:rPr>
      </w:pPr>
    </w:p>
    <w:p w:rsidR="007912AB" w:rsidRPr="002B4177" w:rsidRDefault="007912AB" w:rsidP="007912AB">
      <w:pPr>
        <w:rPr>
          <w:sz w:val="22"/>
        </w:rPr>
      </w:pPr>
      <w:r w:rsidRPr="002B4177">
        <w:rPr>
          <w:sz w:val="22"/>
        </w:rPr>
        <w:t>Обязательства исполнены в объеме, указанном в настоящем Акте, Стороны не имеют претензий в части исполненных обязательств.</w:t>
      </w:r>
    </w:p>
    <w:p w:rsidR="007912AB" w:rsidRPr="002B4177" w:rsidRDefault="007912AB" w:rsidP="007912AB">
      <w:pPr>
        <w:rPr>
          <w:sz w:val="22"/>
        </w:rPr>
      </w:pPr>
      <w:r w:rsidRPr="002B4177">
        <w:rPr>
          <w:sz w:val="22"/>
        </w:rPr>
        <w:t>Обязательства исполнены на сумму _______.</w:t>
      </w:r>
    </w:p>
    <w:p w:rsidR="007912AB" w:rsidRDefault="007912AB" w:rsidP="007912AB">
      <w:pPr>
        <w:rPr>
          <w:sz w:val="22"/>
        </w:rPr>
      </w:pPr>
      <w:r w:rsidRPr="002B4177">
        <w:rPr>
          <w:sz w:val="22"/>
        </w:rPr>
        <w:t>Дата последнего платежа: ____________.</w:t>
      </w:r>
    </w:p>
    <w:p w:rsidR="007912AB" w:rsidRDefault="007912AB" w:rsidP="007912AB">
      <w:pPr>
        <w:rPr>
          <w:sz w:val="22"/>
        </w:rPr>
      </w:pPr>
    </w:p>
    <w:p w:rsidR="007912AB" w:rsidRPr="002B4177" w:rsidRDefault="007912AB" w:rsidP="007912AB">
      <w:pPr>
        <w:rPr>
          <w:sz w:val="2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08"/>
      </w:tblGrid>
      <w:tr w:rsidR="007912AB" w:rsidRPr="002B4177" w:rsidTr="00144241">
        <w:tc>
          <w:tcPr>
            <w:tcW w:w="5812" w:type="dxa"/>
          </w:tcPr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253" w:type="dxa"/>
          </w:tcPr>
          <w:p w:rsidR="007912AB" w:rsidRPr="002B4177" w:rsidRDefault="0069185D" w:rsidP="0014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  <w:p w:rsidR="0069185D" w:rsidRDefault="0069185D" w:rsidP="00144241">
            <w:pPr>
              <w:rPr>
                <w:sz w:val="22"/>
                <w:szCs w:val="22"/>
              </w:rPr>
            </w:pPr>
          </w:p>
          <w:p w:rsidR="0069185D" w:rsidRDefault="0069185D" w:rsidP="00144241">
            <w:pPr>
              <w:rPr>
                <w:sz w:val="22"/>
                <w:szCs w:val="22"/>
              </w:rPr>
            </w:pPr>
          </w:p>
          <w:p w:rsidR="0069185D" w:rsidRDefault="007912AB" w:rsidP="0069185D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______________/</w:t>
            </w:r>
            <w:r w:rsidR="0069185D" w:rsidRPr="002B4177">
              <w:rPr>
                <w:sz w:val="22"/>
                <w:szCs w:val="22"/>
              </w:rPr>
              <w:t xml:space="preserve"> </w:t>
            </w:r>
          </w:p>
          <w:p w:rsidR="007912AB" w:rsidRPr="002B4177" w:rsidRDefault="007912AB" w:rsidP="0069185D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7912AB" w:rsidRPr="00321592" w:rsidRDefault="007912AB" w:rsidP="007912AB">
      <w:pPr>
        <w:rPr>
          <w:b/>
          <w:bCs/>
          <w:sz w:val="22"/>
        </w:rPr>
      </w:pPr>
      <w:r w:rsidRPr="00321592">
        <w:rPr>
          <w:b/>
          <w:bCs/>
          <w:sz w:val="22"/>
        </w:rPr>
        <w:t>______________________________________________________________________________________</w:t>
      </w:r>
    </w:p>
    <w:p w:rsidR="007912AB" w:rsidRDefault="007912AB" w:rsidP="007912AB">
      <w:pPr>
        <w:jc w:val="center"/>
        <w:rPr>
          <w:sz w:val="22"/>
        </w:rPr>
      </w:pPr>
    </w:p>
    <w:p w:rsidR="007912AB" w:rsidRPr="00321592" w:rsidRDefault="007912AB" w:rsidP="007912AB">
      <w:pPr>
        <w:jc w:val="center"/>
        <w:rPr>
          <w:b/>
          <w:bCs/>
          <w:sz w:val="22"/>
        </w:rPr>
      </w:pPr>
      <w:r w:rsidRPr="00321592">
        <w:rPr>
          <w:b/>
          <w:bCs/>
          <w:sz w:val="22"/>
        </w:rPr>
        <w:t>ФОРМА АКТА СОГЛАСОВАНА</w:t>
      </w: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4108"/>
      </w:tblGrid>
      <w:tr w:rsidR="007912AB" w:rsidRPr="002B4177" w:rsidTr="00144241">
        <w:tc>
          <w:tcPr>
            <w:tcW w:w="5812" w:type="dxa"/>
          </w:tcPr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Заказчик                                            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ООО «ПЕСЧАНКА ЭНЕРГО»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Директор              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>________________/</w:t>
            </w:r>
            <w:r>
              <w:rPr>
                <w:sz w:val="22"/>
                <w:szCs w:val="22"/>
              </w:rPr>
              <w:t xml:space="preserve"> </w:t>
            </w:r>
            <w:r w:rsidRPr="002B4177">
              <w:rPr>
                <w:sz w:val="22"/>
                <w:szCs w:val="22"/>
              </w:rPr>
              <w:t xml:space="preserve">К.С. Скобников                                    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  <w:tc>
          <w:tcPr>
            <w:tcW w:w="4253" w:type="dxa"/>
          </w:tcPr>
          <w:p w:rsidR="007912AB" w:rsidRPr="002B4177" w:rsidRDefault="0069185D" w:rsidP="00144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  <w:p w:rsidR="0069185D" w:rsidRDefault="0069185D" w:rsidP="00144241">
            <w:pPr>
              <w:rPr>
                <w:sz w:val="22"/>
                <w:szCs w:val="22"/>
              </w:rPr>
            </w:pPr>
          </w:p>
          <w:p w:rsidR="0069185D" w:rsidRDefault="0069185D" w:rsidP="00144241">
            <w:pPr>
              <w:rPr>
                <w:sz w:val="22"/>
                <w:szCs w:val="22"/>
              </w:rPr>
            </w:pP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______________/ </w:t>
            </w:r>
          </w:p>
          <w:p w:rsidR="007912AB" w:rsidRPr="002B4177" w:rsidRDefault="007912AB" w:rsidP="00144241">
            <w:pPr>
              <w:rPr>
                <w:sz w:val="22"/>
                <w:szCs w:val="22"/>
              </w:rPr>
            </w:pPr>
            <w:r w:rsidRPr="002B4177">
              <w:rPr>
                <w:sz w:val="22"/>
                <w:szCs w:val="22"/>
              </w:rPr>
              <w:t xml:space="preserve">М.П.     </w:t>
            </w:r>
          </w:p>
        </w:tc>
      </w:tr>
    </w:tbl>
    <w:p w:rsidR="007912AB" w:rsidRDefault="007912AB" w:rsidP="007912AB"/>
    <w:p w:rsidR="007912AB" w:rsidRDefault="007912AB" w:rsidP="00DC5670">
      <w:pPr>
        <w:jc w:val="right"/>
      </w:pPr>
    </w:p>
    <w:p w:rsidR="007912AB" w:rsidRDefault="007912AB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DC5670">
      <w:pPr>
        <w:jc w:val="right"/>
      </w:pPr>
    </w:p>
    <w:p w:rsidR="00DC5670" w:rsidRDefault="00DC5670" w:rsidP="0030652F"/>
    <w:sectPr w:rsidR="00DC5670" w:rsidSect="009930D1">
      <w:footerReference w:type="default" r:id="rId11"/>
      <w:pgSz w:w="11906" w:h="16838" w:code="9"/>
      <w:pgMar w:top="737" w:right="794" w:bottom="680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241" w:rsidRDefault="00144241" w:rsidP="005B4189">
      <w:r>
        <w:separator/>
      </w:r>
    </w:p>
  </w:endnote>
  <w:endnote w:type="continuationSeparator" w:id="0">
    <w:p w:rsidR="00144241" w:rsidRDefault="00144241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241" w:rsidRDefault="0014424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44241" w:rsidRDefault="001442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241" w:rsidRDefault="00144241" w:rsidP="005B4189">
      <w:r>
        <w:separator/>
      </w:r>
    </w:p>
  </w:footnote>
  <w:footnote w:type="continuationSeparator" w:id="0">
    <w:p w:rsidR="00144241" w:rsidRDefault="00144241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95336E"/>
    <w:multiLevelType w:val="hybridMultilevel"/>
    <w:tmpl w:val="6232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B649E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7DD514F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8124641"/>
    <w:multiLevelType w:val="hybridMultilevel"/>
    <w:tmpl w:val="D6B21C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16947"/>
    <w:multiLevelType w:val="multilevel"/>
    <w:tmpl w:val="EA58AF62"/>
    <w:styleLink w:val="a0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0E4C2ACD"/>
    <w:multiLevelType w:val="hybridMultilevel"/>
    <w:tmpl w:val="8528D3D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 w15:restartNumberingAfterBreak="0">
    <w:nsid w:val="16BE3AE7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BC87473"/>
    <w:multiLevelType w:val="multilevel"/>
    <w:tmpl w:val="F870A408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D6D139B"/>
    <w:multiLevelType w:val="hybridMultilevel"/>
    <w:tmpl w:val="C494E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B4F71"/>
    <w:multiLevelType w:val="multilevel"/>
    <w:tmpl w:val="C87CF6C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8934C7"/>
    <w:multiLevelType w:val="hybridMultilevel"/>
    <w:tmpl w:val="0C56BA1A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F31A54"/>
    <w:multiLevelType w:val="multilevel"/>
    <w:tmpl w:val="86F4B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2746C67"/>
    <w:multiLevelType w:val="multilevel"/>
    <w:tmpl w:val="35D69F7C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-4952" w:hanging="576"/>
      </w:pPr>
      <w:rPr>
        <w:i w:val="0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-537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-5230" w:hanging="1008"/>
      </w:pPr>
    </w:lvl>
    <w:lvl w:ilvl="5">
      <w:start w:val="1"/>
      <w:numFmt w:val="decimal"/>
      <w:pStyle w:val="6"/>
      <w:lvlText w:val="%1.%2.%3.%4.%5.%6"/>
      <w:lvlJc w:val="left"/>
      <w:pPr>
        <w:ind w:left="-5086" w:hanging="1152"/>
      </w:pPr>
    </w:lvl>
    <w:lvl w:ilvl="6">
      <w:start w:val="1"/>
      <w:numFmt w:val="decimal"/>
      <w:pStyle w:val="7"/>
      <w:lvlText w:val="%1.%2.%3.%4.%5.%6.%7"/>
      <w:lvlJc w:val="left"/>
      <w:pPr>
        <w:ind w:left="-494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-479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-4654" w:hanging="1584"/>
      </w:pPr>
    </w:lvl>
  </w:abstractNum>
  <w:abstractNum w:abstractNumId="16" w15:restartNumberingAfterBreak="0">
    <w:nsid w:val="252C41F2"/>
    <w:multiLevelType w:val="multilevel"/>
    <w:tmpl w:val="4DCCE66A"/>
    <w:styleLink w:val="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BC1C6E"/>
    <w:multiLevelType w:val="hybridMultilevel"/>
    <w:tmpl w:val="CCC66A22"/>
    <w:lvl w:ilvl="0" w:tplc="F4C6D91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 w15:restartNumberingAfterBreak="0">
    <w:nsid w:val="2C556DBB"/>
    <w:multiLevelType w:val="hybridMultilevel"/>
    <w:tmpl w:val="D8FA994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031C0C"/>
    <w:multiLevelType w:val="multilevel"/>
    <w:tmpl w:val="7F485EEA"/>
    <w:styleLink w:val="1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393585C"/>
    <w:multiLevelType w:val="multilevel"/>
    <w:tmpl w:val="1A1AD58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cs="Times New Roman" w:hint="default"/>
        <w:sz w:val="22"/>
        <w:szCs w:val="22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1" w15:restartNumberingAfterBreak="0">
    <w:nsid w:val="390A7544"/>
    <w:multiLevelType w:val="multilevel"/>
    <w:tmpl w:val="1800FEB2"/>
    <w:styleLink w:val="1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 w15:restartNumberingAfterBreak="0">
    <w:nsid w:val="3DB507FA"/>
    <w:multiLevelType w:val="hybridMultilevel"/>
    <w:tmpl w:val="4A2A8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1C002E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5AC241A"/>
    <w:multiLevelType w:val="hybridMultilevel"/>
    <w:tmpl w:val="45703B64"/>
    <w:styleLink w:val="111"/>
    <w:lvl w:ilvl="0" w:tplc="F4C6D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3E367D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495C2D"/>
    <w:multiLevelType w:val="hybridMultilevel"/>
    <w:tmpl w:val="EA7AF7A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214CB1"/>
    <w:multiLevelType w:val="hybridMultilevel"/>
    <w:tmpl w:val="F29E55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C6D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5372B4A"/>
    <w:multiLevelType w:val="multilevel"/>
    <w:tmpl w:val="E104D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6BBF4F04"/>
    <w:multiLevelType w:val="multilevel"/>
    <w:tmpl w:val="2F2C0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 w15:restartNumberingAfterBreak="0">
    <w:nsid w:val="6F235207"/>
    <w:multiLevelType w:val="multilevel"/>
    <w:tmpl w:val="2B22251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65B4EBF"/>
    <w:multiLevelType w:val="hybridMultilevel"/>
    <w:tmpl w:val="6B4A7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5123F6"/>
    <w:multiLevelType w:val="multilevel"/>
    <w:tmpl w:val="AE301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7D3826F8"/>
    <w:multiLevelType w:val="multilevel"/>
    <w:tmpl w:val="7F485E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34"/>
  </w:num>
  <w:num w:numId="4">
    <w:abstractNumId w:val="11"/>
  </w:num>
  <w:num w:numId="5">
    <w:abstractNumId w:val="24"/>
  </w:num>
  <w:num w:numId="6">
    <w:abstractNumId w:val="16"/>
  </w:num>
  <w:num w:numId="7">
    <w:abstractNumId w:val="13"/>
  </w:num>
  <w:num w:numId="8">
    <w:abstractNumId w:val="28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8"/>
  </w:num>
  <w:num w:numId="14">
    <w:abstractNumId w:val="27"/>
  </w:num>
  <w:num w:numId="15">
    <w:abstractNumId w:val="29"/>
  </w:num>
  <w:num w:numId="16">
    <w:abstractNumId w:val="33"/>
  </w:num>
  <w:num w:numId="17">
    <w:abstractNumId w:val="26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5"/>
  </w:num>
  <w:num w:numId="23">
    <w:abstractNumId w:val="1"/>
  </w:num>
  <w:num w:numId="24">
    <w:abstractNumId w:val="2"/>
  </w:num>
  <w:num w:numId="25">
    <w:abstractNumId w:val="20"/>
  </w:num>
  <w:num w:numId="26">
    <w:abstractNumId w:val="35"/>
  </w:num>
  <w:num w:numId="27">
    <w:abstractNumId w:val="31"/>
  </w:num>
  <w:num w:numId="28">
    <w:abstractNumId w:val="23"/>
  </w:num>
  <w:num w:numId="29">
    <w:abstractNumId w:val="4"/>
  </w:num>
  <w:num w:numId="30">
    <w:abstractNumId w:val="5"/>
  </w:num>
  <w:num w:numId="31">
    <w:abstractNumId w:val="9"/>
  </w:num>
  <w:num w:numId="32">
    <w:abstractNumId w:val="36"/>
  </w:num>
  <w:num w:numId="33">
    <w:abstractNumId w:val="25"/>
  </w:num>
  <w:num w:numId="34">
    <w:abstractNumId w:val="32"/>
  </w:num>
  <w:num w:numId="35">
    <w:abstractNumId w:val="12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6ED7"/>
    <w:rsid w:val="00091720"/>
    <w:rsid w:val="00097BC4"/>
    <w:rsid w:val="00097FE3"/>
    <w:rsid w:val="000C3995"/>
    <w:rsid w:val="000F007F"/>
    <w:rsid w:val="000F5169"/>
    <w:rsid w:val="0012520B"/>
    <w:rsid w:val="00135A35"/>
    <w:rsid w:val="0014095F"/>
    <w:rsid w:val="00144241"/>
    <w:rsid w:val="00165AD6"/>
    <w:rsid w:val="00166A2A"/>
    <w:rsid w:val="0017044F"/>
    <w:rsid w:val="001800AE"/>
    <w:rsid w:val="00191529"/>
    <w:rsid w:val="001C7B59"/>
    <w:rsid w:val="001D13F8"/>
    <w:rsid w:val="001E3678"/>
    <w:rsid w:val="001F1EC2"/>
    <w:rsid w:val="001F217E"/>
    <w:rsid w:val="00223D12"/>
    <w:rsid w:val="0023690B"/>
    <w:rsid w:val="00267741"/>
    <w:rsid w:val="0027588A"/>
    <w:rsid w:val="0028721D"/>
    <w:rsid w:val="002A3BD7"/>
    <w:rsid w:val="002A6F2B"/>
    <w:rsid w:val="0030652F"/>
    <w:rsid w:val="003123BB"/>
    <w:rsid w:val="00337C75"/>
    <w:rsid w:val="00346528"/>
    <w:rsid w:val="00350022"/>
    <w:rsid w:val="0035103D"/>
    <w:rsid w:val="00366783"/>
    <w:rsid w:val="003D7BFB"/>
    <w:rsid w:val="003E5E8F"/>
    <w:rsid w:val="003F0762"/>
    <w:rsid w:val="003F0769"/>
    <w:rsid w:val="003F1E7F"/>
    <w:rsid w:val="0041774A"/>
    <w:rsid w:val="00422745"/>
    <w:rsid w:val="0042419D"/>
    <w:rsid w:val="00427C80"/>
    <w:rsid w:val="00430195"/>
    <w:rsid w:val="00431B04"/>
    <w:rsid w:val="00467C71"/>
    <w:rsid w:val="004742FE"/>
    <w:rsid w:val="004751FE"/>
    <w:rsid w:val="00481201"/>
    <w:rsid w:val="00483E63"/>
    <w:rsid w:val="004935BE"/>
    <w:rsid w:val="004C1E04"/>
    <w:rsid w:val="004C2D86"/>
    <w:rsid w:val="004C60AD"/>
    <w:rsid w:val="004F0104"/>
    <w:rsid w:val="0054592E"/>
    <w:rsid w:val="00564CAE"/>
    <w:rsid w:val="005744C4"/>
    <w:rsid w:val="005A3881"/>
    <w:rsid w:val="005A43F1"/>
    <w:rsid w:val="005A6184"/>
    <w:rsid w:val="005B4189"/>
    <w:rsid w:val="005C1F96"/>
    <w:rsid w:val="005D2FF1"/>
    <w:rsid w:val="005D31BA"/>
    <w:rsid w:val="005D7B91"/>
    <w:rsid w:val="005F3932"/>
    <w:rsid w:val="005F576E"/>
    <w:rsid w:val="005F66C1"/>
    <w:rsid w:val="00606D49"/>
    <w:rsid w:val="00615E90"/>
    <w:rsid w:val="00635A6D"/>
    <w:rsid w:val="006513B9"/>
    <w:rsid w:val="00664A83"/>
    <w:rsid w:val="00673D07"/>
    <w:rsid w:val="00683454"/>
    <w:rsid w:val="006910BC"/>
    <w:rsid w:val="0069185D"/>
    <w:rsid w:val="00692FBE"/>
    <w:rsid w:val="00695231"/>
    <w:rsid w:val="006C1443"/>
    <w:rsid w:val="006C225C"/>
    <w:rsid w:val="006D22E8"/>
    <w:rsid w:val="006D3293"/>
    <w:rsid w:val="006D50B6"/>
    <w:rsid w:val="006E4BF1"/>
    <w:rsid w:val="006F0272"/>
    <w:rsid w:val="006F4234"/>
    <w:rsid w:val="007213A2"/>
    <w:rsid w:val="007357F8"/>
    <w:rsid w:val="007912AB"/>
    <w:rsid w:val="007A0AFB"/>
    <w:rsid w:val="007B7C05"/>
    <w:rsid w:val="007C5465"/>
    <w:rsid w:val="007E4E1A"/>
    <w:rsid w:val="007F1A76"/>
    <w:rsid w:val="007F4969"/>
    <w:rsid w:val="007F53BC"/>
    <w:rsid w:val="00803A84"/>
    <w:rsid w:val="008545F1"/>
    <w:rsid w:val="00874D4C"/>
    <w:rsid w:val="008952F5"/>
    <w:rsid w:val="008B234D"/>
    <w:rsid w:val="008B45DD"/>
    <w:rsid w:val="008C05E6"/>
    <w:rsid w:val="008C5992"/>
    <w:rsid w:val="008E0719"/>
    <w:rsid w:val="008E24A5"/>
    <w:rsid w:val="008E67BB"/>
    <w:rsid w:val="008F52D6"/>
    <w:rsid w:val="00904364"/>
    <w:rsid w:val="009123F8"/>
    <w:rsid w:val="00931F33"/>
    <w:rsid w:val="009343BF"/>
    <w:rsid w:val="00936926"/>
    <w:rsid w:val="00971922"/>
    <w:rsid w:val="0097474E"/>
    <w:rsid w:val="009767EF"/>
    <w:rsid w:val="00984D17"/>
    <w:rsid w:val="009930D1"/>
    <w:rsid w:val="00994DDC"/>
    <w:rsid w:val="0099686C"/>
    <w:rsid w:val="009A4CF1"/>
    <w:rsid w:val="009B36F8"/>
    <w:rsid w:val="00A1068D"/>
    <w:rsid w:val="00A11055"/>
    <w:rsid w:val="00A36A54"/>
    <w:rsid w:val="00A414CF"/>
    <w:rsid w:val="00A47FBE"/>
    <w:rsid w:val="00A6365D"/>
    <w:rsid w:val="00A6460E"/>
    <w:rsid w:val="00A70D61"/>
    <w:rsid w:val="00A75DF0"/>
    <w:rsid w:val="00A8368C"/>
    <w:rsid w:val="00A96D69"/>
    <w:rsid w:val="00AD6876"/>
    <w:rsid w:val="00B05A7B"/>
    <w:rsid w:val="00B24C86"/>
    <w:rsid w:val="00B31415"/>
    <w:rsid w:val="00B42ECA"/>
    <w:rsid w:val="00B67A66"/>
    <w:rsid w:val="00B825AD"/>
    <w:rsid w:val="00B9283D"/>
    <w:rsid w:val="00BA702C"/>
    <w:rsid w:val="00C00849"/>
    <w:rsid w:val="00C0161C"/>
    <w:rsid w:val="00C028FC"/>
    <w:rsid w:val="00C36B2A"/>
    <w:rsid w:val="00C5318A"/>
    <w:rsid w:val="00C53904"/>
    <w:rsid w:val="00C668AB"/>
    <w:rsid w:val="00C95C43"/>
    <w:rsid w:val="00CC5103"/>
    <w:rsid w:val="00D04F75"/>
    <w:rsid w:val="00D31D8B"/>
    <w:rsid w:val="00D429A8"/>
    <w:rsid w:val="00D4749F"/>
    <w:rsid w:val="00D61EB7"/>
    <w:rsid w:val="00D74414"/>
    <w:rsid w:val="00D80A38"/>
    <w:rsid w:val="00D81B0F"/>
    <w:rsid w:val="00D8683C"/>
    <w:rsid w:val="00D9540C"/>
    <w:rsid w:val="00D97E75"/>
    <w:rsid w:val="00DB1867"/>
    <w:rsid w:val="00DB5AB9"/>
    <w:rsid w:val="00DC5670"/>
    <w:rsid w:val="00DD3F4C"/>
    <w:rsid w:val="00E014ED"/>
    <w:rsid w:val="00E066DF"/>
    <w:rsid w:val="00E26317"/>
    <w:rsid w:val="00ED04A9"/>
    <w:rsid w:val="00ED405E"/>
    <w:rsid w:val="00ED49A7"/>
    <w:rsid w:val="00EE2C83"/>
    <w:rsid w:val="00F0558C"/>
    <w:rsid w:val="00F336A6"/>
    <w:rsid w:val="00F6351D"/>
    <w:rsid w:val="00F71A54"/>
    <w:rsid w:val="00F8083C"/>
    <w:rsid w:val="00F835B5"/>
    <w:rsid w:val="00F91598"/>
    <w:rsid w:val="00FB4E70"/>
    <w:rsid w:val="00FC3A3C"/>
    <w:rsid w:val="00FC6347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9575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91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параграфа (1.)"/>
    <w:basedOn w:val="a1"/>
    <w:next w:val="a1"/>
    <w:link w:val="13"/>
    <w:uiPriority w:val="9"/>
    <w:qFormat/>
    <w:rsid w:val="00DB1867"/>
    <w:pPr>
      <w:widowControl w:val="0"/>
      <w:numPr>
        <w:numId w:val="22"/>
      </w:numPr>
      <w:spacing w:before="12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aliases w:val="H2,H2 Знак,Заголовок 21,h2,h21,5,Заголовок пункта (1.1)"/>
    <w:basedOn w:val="a1"/>
    <w:next w:val="a1"/>
    <w:link w:val="21"/>
    <w:uiPriority w:val="9"/>
    <w:qFormat/>
    <w:rsid w:val="00DB1867"/>
    <w:pPr>
      <w:keepNext/>
      <w:numPr>
        <w:ilvl w:val="1"/>
        <w:numId w:val="22"/>
      </w:numPr>
      <w:suppressAutoHyphens/>
      <w:spacing w:before="360" w:after="120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DB1867"/>
    <w:pPr>
      <w:keepNext/>
      <w:keepLines/>
      <w:widowControl w:val="0"/>
      <w:numPr>
        <w:ilvl w:val="2"/>
        <w:numId w:val="22"/>
      </w:numPr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1"/>
    <w:next w:val="a1"/>
    <w:link w:val="40"/>
    <w:qFormat/>
    <w:rsid w:val="00DB1867"/>
    <w:pPr>
      <w:keepNext/>
      <w:numPr>
        <w:ilvl w:val="3"/>
        <w:numId w:val="22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z w:val="28"/>
      <w:szCs w:val="20"/>
      <w:lang w:val="x-none" w:eastAsia="x-none"/>
    </w:rPr>
  </w:style>
  <w:style w:type="paragraph" w:styleId="5">
    <w:name w:val="heading 5"/>
    <w:basedOn w:val="a1"/>
    <w:next w:val="a1"/>
    <w:link w:val="50"/>
    <w:uiPriority w:val="9"/>
    <w:qFormat/>
    <w:rsid w:val="00DB1867"/>
    <w:pPr>
      <w:widowControl w:val="0"/>
      <w:numPr>
        <w:ilvl w:val="4"/>
        <w:numId w:val="22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iPriority w:val="9"/>
    <w:qFormat/>
    <w:rsid w:val="00DB1867"/>
    <w:pPr>
      <w:widowControl w:val="0"/>
      <w:numPr>
        <w:ilvl w:val="5"/>
        <w:numId w:val="22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"/>
    <w:qFormat/>
    <w:rsid w:val="00DB1867"/>
    <w:pPr>
      <w:widowControl w:val="0"/>
      <w:numPr>
        <w:ilvl w:val="6"/>
        <w:numId w:val="22"/>
      </w:numPr>
      <w:suppressAutoHyphens/>
      <w:spacing w:before="240" w:after="60" w:line="360" w:lineRule="auto"/>
      <w:jc w:val="both"/>
      <w:outlineLvl w:val="6"/>
    </w:pPr>
    <w:rPr>
      <w:sz w:val="26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DB1867"/>
    <w:pPr>
      <w:widowControl w:val="0"/>
      <w:numPr>
        <w:ilvl w:val="7"/>
        <w:numId w:val="22"/>
      </w:numPr>
      <w:suppressAutoHyphens/>
      <w:spacing w:before="240" w:after="60" w:line="360" w:lineRule="auto"/>
      <w:jc w:val="both"/>
      <w:outlineLvl w:val="7"/>
    </w:pPr>
    <w:rPr>
      <w:i/>
      <w:sz w:val="26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DB1867"/>
    <w:pPr>
      <w:widowControl w:val="0"/>
      <w:numPr>
        <w:ilvl w:val="8"/>
        <w:numId w:val="22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aliases w:val="Название"/>
    <w:basedOn w:val="a1"/>
    <w:link w:val="a6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6">
    <w:name w:val="Заголовок Знак"/>
    <w:aliases w:val="Название Знак1"/>
    <w:basedOn w:val="a2"/>
    <w:link w:val="a5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1"/>
    <w:link w:val="32"/>
    <w:rsid w:val="007B7C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1"/>
    <w:link w:val="a8"/>
    <w:unhideWhenUsed/>
    <w:rsid w:val="005B4189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nhideWhenUsed/>
    <w:rsid w:val="005B4189"/>
    <w:pPr>
      <w:spacing w:after="120"/>
    </w:pPr>
  </w:style>
  <w:style w:type="character" w:customStyle="1" w:styleId="aa">
    <w:name w:val="Основной текст Знак"/>
    <w:basedOn w:val="a2"/>
    <w:link w:val="a9"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c">
    <w:name w:val="Нижний колонтитул Знак"/>
    <w:basedOn w:val="a2"/>
    <w:link w:val="ab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footnote text"/>
    <w:basedOn w:val="a1"/>
    <w:link w:val="ae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basedOn w:val="a2"/>
    <w:link w:val="ad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f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1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f0">
    <w:name w:val="Hyperlink"/>
    <w:basedOn w:val="a2"/>
    <w:uiPriority w:val="99"/>
    <w:unhideWhenUsed/>
    <w:rsid w:val="00EE2C83"/>
    <w:rPr>
      <w:color w:val="0000FF" w:themeColor="hyperlink"/>
      <w:u w:val="single"/>
    </w:rPr>
  </w:style>
  <w:style w:type="paragraph" w:styleId="af1">
    <w:name w:val="header"/>
    <w:basedOn w:val="a1"/>
    <w:link w:val="af2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4">
    <w:name w:val="Balloon Text"/>
    <w:basedOn w:val="a1"/>
    <w:link w:val="af5"/>
    <w:uiPriority w:val="99"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1"/>
    <w:unhideWhenUsed/>
    <w:rsid w:val="000F5169"/>
    <w:pPr>
      <w:spacing w:before="100" w:beforeAutospacing="1" w:after="100" w:afterAutospacing="1"/>
    </w:pPr>
  </w:style>
  <w:style w:type="paragraph" w:customStyle="1" w:styleId="af7">
    <w:basedOn w:val="a1"/>
    <w:next w:val="a1"/>
    <w:qFormat/>
    <w:rsid w:val="00936926"/>
    <w:pPr>
      <w:jc w:val="center"/>
    </w:pPr>
    <w:rPr>
      <w:szCs w:val="20"/>
      <w:lang w:eastAsia="ar-SA"/>
    </w:rPr>
  </w:style>
  <w:style w:type="character" w:customStyle="1" w:styleId="af8">
    <w:name w:val="Название Знак"/>
    <w:link w:val="af9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c">
    <w:name w:val="Table Grid"/>
    <w:basedOn w:val="a3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1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d">
    <w:name w:val="FollowedHyperlink"/>
    <w:uiPriority w:val="99"/>
    <w:unhideWhenUsed/>
    <w:rsid w:val="00936926"/>
    <w:rPr>
      <w:color w:val="954F72"/>
      <w:u w:val="single"/>
    </w:rPr>
  </w:style>
  <w:style w:type="paragraph" w:customStyle="1" w:styleId="font5">
    <w:name w:val="font5"/>
    <w:basedOn w:val="a1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1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1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1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1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1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1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1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1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1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1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1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1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1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styleId="afe">
    <w:name w:val="Strong"/>
    <w:uiPriority w:val="22"/>
    <w:qFormat/>
    <w:rsid w:val="00C95C43"/>
    <w:rPr>
      <w:b/>
      <w:bCs/>
    </w:rPr>
  </w:style>
  <w:style w:type="paragraph" w:customStyle="1" w:styleId="xl63">
    <w:name w:val="xl63"/>
    <w:basedOn w:val="a1"/>
    <w:rsid w:val="00C95C4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1"/>
    <w:rsid w:val="00C95C43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4">
    <w:name w:val="Нет списка1"/>
    <w:next w:val="a4"/>
    <w:uiPriority w:val="99"/>
    <w:semiHidden/>
    <w:unhideWhenUsed/>
    <w:rsid w:val="004742FE"/>
  </w:style>
  <w:style w:type="table" w:customStyle="1" w:styleId="15">
    <w:name w:val="Сетка таблицы1"/>
    <w:uiPriority w:val="99"/>
    <w:rsid w:val="0047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basedOn w:val="a1"/>
    <w:next w:val="a1"/>
    <w:qFormat/>
    <w:rsid w:val="00E066DF"/>
    <w:pPr>
      <w:jc w:val="center"/>
    </w:pPr>
    <w:rPr>
      <w:szCs w:val="20"/>
      <w:lang w:eastAsia="ar-SA"/>
    </w:rPr>
  </w:style>
  <w:style w:type="paragraph" w:customStyle="1" w:styleId="af9">
    <w:basedOn w:val="a1"/>
    <w:next w:val="a1"/>
    <w:link w:val="af8"/>
    <w:qFormat/>
    <w:rsid w:val="008E67BB"/>
    <w:pPr>
      <w:jc w:val="center"/>
    </w:pPr>
    <w:rPr>
      <w:szCs w:val="20"/>
      <w:lang w:eastAsia="ar-SA"/>
    </w:rPr>
  </w:style>
  <w:style w:type="paragraph" w:customStyle="1" w:styleId="aff0">
    <w:basedOn w:val="a1"/>
    <w:next w:val="a1"/>
    <w:qFormat/>
    <w:rsid w:val="00A70D61"/>
    <w:pPr>
      <w:jc w:val="center"/>
    </w:pPr>
    <w:rPr>
      <w:szCs w:val="20"/>
      <w:lang w:eastAsia="ar-SA"/>
    </w:rPr>
  </w:style>
  <w:style w:type="paragraph" w:customStyle="1" w:styleId="msonormal0">
    <w:name w:val="msonormal"/>
    <w:basedOn w:val="a1"/>
    <w:rsid w:val="00A70D61"/>
    <w:pPr>
      <w:spacing w:before="100" w:beforeAutospacing="1" w:after="100" w:afterAutospacing="1"/>
    </w:pPr>
  </w:style>
  <w:style w:type="paragraph" w:customStyle="1" w:styleId="aff1">
    <w:basedOn w:val="a1"/>
    <w:next w:val="a1"/>
    <w:qFormat/>
    <w:rsid w:val="005F3932"/>
    <w:pPr>
      <w:jc w:val="center"/>
    </w:pPr>
    <w:rPr>
      <w:szCs w:val="20"/>
      <w:lang w:eastAsia="ar-SA"/>
    </w:rPr>
  </w:style>
  <w:style w:type="paragraph" w:customStyle="1" w:styleId="aff2">
    <w:basedOn w:val="a1"/>
    <w:next w:val="a1"/>
    <w:qFormat/>
    <w:rsid w:val="00097FE3"/>
    <w:pPr>
      <w:jc w:val="center"/>
    </w:pPr>
    <w:rPr>
      <w:szCs w:val="20"/>
      <w:lang w:eastAsia="ar-SA"/>
    </w:rPr>
  </w:style>
  <w:style w:type="character" w:customStyle="1" w:styleId="13">
    <w:name w:val="Заголовок 1 Знак"/>
    <w:aliases w:val="Document Header1 Знак,H1 Знак,Заголовок параграфа (1.) Знак"/>
    <w:basedOn w:val="a2"/>
    <w:link w:val="10"/>
    <w:uiPriority w:val="9"/>
    <w:rsid w:val="00DB1867"/>
    <w:rPr>
      <w:rFonts w:ascii="Times New Roman" w:eastAsia="Times New Roman" w:hAnsi="Times New Roman" w:cs="Times New Roman"/>
      <w:b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uiPriority w:val="9"/>
    <w:semiHidden/>
    <w:rsid w:val="00DB1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B186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2"/>
    <w:link w:val="4"/>
    <w:rsid w:val="00DB1867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uiPriority w:val="9"/>
    <w:rsid w:val="00DB186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rsid w:val="00DB18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"/>
    <w:rsid w:val="00DB186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DB1867"/>
    <w:rPr>
      <w:rFonts w:ascii="Times New Roman" w:eastAsia="Times New Roman" w:hAnsi="Times New Roman" w:cs="Times New Roman"/>
      <w:i/>
      <w:sz w:val="26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DB1867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onsNonformat">
    <w:name w:val="ConsNonformat"/>
    <w:rsid w:val="00DB1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page number"/>
    <w:rsid w:val="00DB1867"/>
    <w:rPr>
      <w:rFonts w:cs="Times New Roman"/>
    </w:rPr>
  </w:style>
  <w:style w:type="paragraph" w:styleId="aff4">
    <w:name w:val="List Number"/>
    <w:basedOn w:val="a1"/>
    <w:rsid w:val="00DB1867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ff5">
    <w:name w:val="комментарий"/>
    <w:rsid w:val="00DB1867"/>
    <w:rPr>
      <w:rFonts w:cs="Times New Roman"/>
      <w:b/>
      <w:i/>
      <w:shd w:val="clear" w:color="auto" w:fill="FFFF99"/>
    </w:rPr>
  </w:style>
  <w:style w:type="paragraph" w:customStyle="1" w:styleId="aff6">
    <w:name w:val="Таблица шапка"/>
    <w:basedOn w:val="a1"/>
    <w:rsid w:val="00DB1867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7">
    <w:name w:val="Таблица текст"/>
    <w:basedOn w:val="a1"/>
    <w:rsid w:val="00DB1867"/>
    <w:pPr>
      <w:spacing w:before="40" w:after="40"/>
      <w:ind w:left="57" w:right="57"/>
    </w:pPr>
    <w:rPr>
      <w:szCs w:val="20"/>
    </w:rPr>
  </w:style>
  <w:style w:type="character" w:styleId="aff8">
    <w:name w:val="Emphasis"/>
    <w:qFormat/>
    <w:rsid w:val="00DB1867"/>
    <w:rPr>
      <w:rFonts w:cs="Times New Roman"/>
      <w:i/>
      <w:iCs/>
    </w:rPr>
  </w:style>
  <w:style w:type="paragraph" w:styleId="33">
    <w:name w:val="toc 3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ind w:left="200"/>
    </w:pPr>
    <w:rPr>
      <w:rFonts w:ascii="Calibri" w:hAnsi="Calibri" w:cs="Calibri"/>
      <w:sz w:val="20"/>
      <w:szCs w:val="20"/>
    </w:rPr>
  </w:style>
  <w:style w:type="paragraph" w:styleId="22">
    <w:name w:val="Body Text Indent 2"/>
    <w:basedOn w:val="a1"/>
    <w:link w:val="23"/>
    <w:rsid w:val="00DB186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rsid w:val="00DB18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2"/>
    <w:link w:val="24"/>
    <w:rsid w:val="00DB1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Пункт"/>
    <w:basedOn w:val="a1"/>
    <w:link w:val="16"/>
    <w:rsid w:val="00DB1867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  <w:lang w:val="x-none" w:eastAsia="x-none"/>
    </w:rPr>
  </w:style>
  <w:style w:type="paragraph" w:customStyle="1" w:styleId="affa">
    <w:name w:val="Подпункт"/>
    <w:basedOn w:val="aff9"/>
    <w:rsid w:val="00DB1867"/>
  </w:style>
  <w:style w:type="paragraph" w:styleId="34">
    <w:name w:val="Body Text Indent 3"/>
    <w:basedOn w:val="a1"/>
    <w:link w:val="35"/>
    <w:rsid w:val="00DB1867"/>
    <w:pPr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B1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B18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b">
    <w:name w:val="Нумерованный список Знак"/>
    <w:rsid w:val="00DB1867"/>
    <w:rPr>
      <w:rFonts w:cs="Times New Roman"/>
      <w:sz w:val="28"/>
      <w:szCs w:val="28"/>
      <w:lang w:val="ru-RU" w:eastAsia="ru-RU" w:bidi="ar-SA"/>
    </w:rPr>
  </w:style>
  <w:style w:type="paragraph" w:customStyle="1" w:styleId="17">
    <w:name w:val="Абзац списка1"/>
    <w:basedOn w:val="a1"/>
    <w:rsid w:val="00DB1867"/>
    <w:pPr>
      <w:spacing w:line="360" w:lineRule="auto"/>
      <w:jc w:val="both"/>
    </w:pPr>
    <w:rPr>
      <w:sz w:val="28"/>
      <w:szCs w:val="20"/>
    </w:rPr>
  </w:style>
  <w:style w:type="character" w:customStyle="1" w:styleId="21">
    <w:name w:val="Заголовок 2 Знак1"/>
    <w:aliases w:val="H2 Знак1,H2 Знак Знак,Заголовок 21 Знак,h2 Знак,h21 Знак,5 Знак,Заголовок пункта (1.1) Знак"/>
    <w:link w:val="2"/>
    <w:uiPriority w:val="9"/>
    <w:locked/>
    <w:rsid w:val="00DB186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6">
    <w:name w:val="Пункт2"/>
    <w:basedOn w:val="aff9"/>
    <w:link w:val="27"/>
    <w:rsid w:val="00DB1867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360"/>
      <w:jc w:val="left"/>
      <w:outlineLvl w:val="2"/>
    </w:pPr>
    <w:rPr>
      <w:b/>
    </w:rPr>
  </w:style>
  <w:style w:type="paragraph" w:customStyle="1" w:styleId="affc">
    <w:name w:val="Подподпункт"/>
    <w:basedOn w:val="affa"/>
    <w:rsid w:val="00DB1867"/>
    <w:pPr>
      <w:tabs>
        <w:tab w:val="clear" w:pos="1134"/>
        <w:tab w:val="num" w:pos="1701"/>
      </w:tabs>
      <w:ind w:left="1701" w:hanging="567"/>
    </w:pPr>
  </w:style>
  <w:style w:type="character" w:styleId="affd">
    <w:name w:val="annotation reference"/>
    <w:rsid w:val="00DB1867"/>
    <w:rPr>
      <w:rFonts w:cs="Times New Roman"/>
      <w:sz w:val="16"/>
      <w:szCs w:val="16"/>
    </w:rPr>
  </w:style>
  <w:style w:type="paragraph" w:styleId="affe">
    <w:name w:val="annotation text"/>
    <w:basedOn w:val="a1"/>
    <w:link w:val="afff"/>
    <w:rsid w:val="00DB1867"/>
    <w:rPr>
      <w:rFonts w:ascii="Calibri" w:hAnsi="Calibri"/>
      <w:sz w:val="20"/>
      <w:szCs w:val="20"/>
      <w:lang w:val="x-none" w:eastAsia="en-US"/>
    </w:rPr>
  </w:style>
  <w:style w:type="character" w:customStyle="1" w:styleId="afff">
    <w:name w:val="Текст примечания Знак"/>
    <w:basedOn w:val="a2"/>
    <w:link w:val="affe"/>
    <w:rsid w:val="00DB1867"/>
    <w:rPr>
      <w:rFonts w:ascii="Calibri" w:eastAsia="Times New Roman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rsid w:val="00DB1867"/>
    <w:rPr>
      <w:b/>
      <w:bCs/>
    </w:rPr>
  </w:style>
  <w:style w:type="character" w:customStyle="1" w:styleId="afff1">
    <w:name w:val="Тема примечания Знак"/>
    <w:basedOn w:val="afff"/>
    <w:link w:val="afff0"/>
    <w:rsid w:val="00DB1867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f2">
    <w:name w:val="Подпункт Знак"/>
    <w:rsid w:val="00DB1867"/>
    <w:rPr>
      <w:rFonts w:cs="Times New Roman"/>
      <w:sz w:val="28"/>
      <w:lang w:val="ru-RU" w:eastAsia="ru-RU" w:bidi="ar-SA"/>
    </w:rPr>
  </w:style>
  <w:style w:type="character" w:customStyle="1" w:styleId="16">
    <w:name w:val="Пункт Знак1"/>
    <w:link w:val="aff9"/>
    <w:locked/>
    <w:rsid w:val="00DB1867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customStyle="1" w:styleId="41">
    <w:name w:val="Стиль4"/>
    <w:basedOn w:val="aff9"/>
    <w:rsid w:val="00DB1867"/>
    <w:pPr>
      <w:tabs>
        <w:tab w:val="clear" w:pos="1134"/>
        <w:tab w:val="num" w:pos="720"/>
      </w:tabs>
      <w:ind w:left="720" w:hanging="720"/>
    </w:pPr>
    <w:rPr>
      <w:sz w:val="24"/>
      <w:szCs w:val="24"/>
    </w:rPr>
  </w:style>
  <w:style w:type="paragraph" w:customStyle="1" w:styleId="61">
    <w:name w:val="Стиль6"/>
    <w:basedOn w:val="affc"/>
    <w:rsid w:val="00DB1867"/>
    <w:pPr>
      <w:tabs>
        <w:tab w:val="clear" w:pos="1701"/>
        <w:tab w:val="num" w:pos="1008"/>
      </w:tabs>
      <w:spacing w:line="240" w:lineRule="auto"/>
      <w:ind w:left="1008" w:hanging="1008"/>
    </w:pPr>
    <w:rPr>
      <w:sz w:val="24"/>
    </w:rPr>
  </w:style>
  <w:style w:type="character" w:customStyle="1" w:styleId="27">
    <w:name w:val="Пункт2 Знак"/>
    <w:link w:val="26"/>
    <w:locked/>
    <w:rsid w:val="00DB1867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customStyle="1" w:styleId="5ABCD">
    <w:name w:val="Пункт_5_ABCD"/>
    <w:basedOn w:val="a1"/>
    <w:uiPriority w:val="99"/>
    <w:rsid w:val="00DB1867"/>
    <w:pPr>
      <w:tabs>
        <w:tab w:val="num" w:pos="1134"/>
        <w:tab w:val="left" w:pos="1701"/>
      </w:tabs>
      <w:spacing w:line="360" w:lineRule="auto"/>
      <w:ind w:left="1134" w:hanging="1134"/>
      <w:jc w:val="both"/>
    </w:pPr>
    <w:rPr>
      <w:sz w:val="28"/>
      <w:szCs w:val="20"/>
    </w:rPr>
  </w:style>
  <w:style w:type="numbering" w:customStyle="1" w:styleId="a0">
    <w:name w:val="Маркированный тире"/>
    <w:rsid w:val="00DB1867"/>
    <w:pPr>
      <w:numPr>
        <w:numId w:val="20"/>
      </w:numPr>
    </w:pPr>
  </w:style>
  <w:style w:type="numbering" w:customStyle="1" w:styleId="1">
    <w:name w:val="Стиль1"/>
    <w:uiPriority w:val="99"/>
    <w:rsid w:val="00DB1867"/>
    <w:pPr>
      <w:numPr>
        <w:numId w:val="21"/>
      </w:numPr>
    </w:pPr>
  </w:style>
  <w:style w:type="paragraph" w:styleId="afff3">
    <w:name w:val="Revision"/>
    <w:hidden/>
    <w:uiPriority w:val="99"/>
    <w:semiHidden/>
    <w:rsid w:val="00D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1"/>
    <w:autoRedefine/>
    <w:rsid w:val="00DB1867"/>
    <w:pPr>
      <w:numPr>
        <w:numId w:val="23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28">
    <w:name w:val="Пункт_2"/>
    <w:basedOn w:val="a1"/>
    <w:uiPriority w:val="99"/>
    <w:rsid w:val="00DB1867"/>
    <w:pPr>
      <w:tabs>
        <w:tab w:val="num" w:pos="851"/>
        <w:tab w:val="left" w:pos="1134"/>
      </w:tabs>
      <w:spacing w:line="360" w:lineRule="auto"/>
      <w:ind w:left="851" w:hanging="851"/>
      <w:jc w:val="both"/>
    </w:pPr>
    <w:rPr>
      <w:snapToGrid w:val="0"/>
      <w:sz w:val="28"/>
      <w:szCs w:val="20"/>
    </w:rPr>
  </w:style>
  <w:style w:type="paragraph" w:customStyle="1" w:styleId="36">
    <w:name w:val="Пункт_3"/>
    <w:basedOn w:val="28"/>
    <w:uiPriority w:val="99"/>
    <w:rsid w:val="00DB1867"/>
    <w:pPr>
      <w:tabs>
        <w:tab w:val="clear" w:pos="1134"/>
      </w:tabs>
    </w:pPr>
  </w:style>
  <w:style w:type="paragraph" w:customStyle="1" w:styleId="42">
    <w:name w:val="Пункт_4"/>
    <w:basedOn w:val="36"/>
    <w:rsid w:val="00DB1867"/>
    <w:pPr>
      <w:tabs>
        <w:tab w:val="clear" w:pos="851"/>
        <w:tab w:val="left" w:pos="1134"/>
        <w:tab w:val="left" w:pos="1418"/>
        <w:tab w:val="num" w:pos="1844"/>
      </w:tabs>
      <w:ind w:left="1844" w:hanging="567"/>
    </w:pPr>
    <w:rPr>
      <w:snapToGrid/>
    </w:rPr>
  </w:style>
  <w:style w:type="paragraph" w:customStyle="1" w:styleId="18">
    <w:name w:val="Пункт_1"/>
    <w:basedOn w:val="a1"/>
    <w:uiPriority w:val="99"/>
    <w:rsid w:val="00DB1867"/>
    <w:pPr>
      <w:keepNext/>
      <w:tabs>
        <w:tab w:val="num" w:pos="567"/>
      </w:tabs>
      <w:spacing w:before="240" w:line="360" w:lineRule="auto"/>
      <w:ind w:left="567" w:hanging="278"/>
      <w:jc w:val="center"/>
    </w:pPr>
    <w:rPr>
      <w:rFonts w:ascii="Arial" w:hAnsi="Arial"/>
      <w:b/>
      <w:snapToGrid w:val="0"/>
      <w:sz w:val="28"/>
      <w:szCs w:val="28"/>
    </w:rPr>
  </w:style>
  <w:style w:type="paragraph" w:styleId="afff4">
    <w:name w:val="TOC Heading"/>
    <w:basedOn w:val="10"/>
    <w:next w:val="a1"/>
    <w:uiPriority w:val="39"/>
    <w:semiHidden/>
    <w:unhideWhenUsed/>
    <w:qFormat/>
    <w:rsid w:val="00DB1867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19">
    <w:name w:val="toc 1"/>
    <w:basedOn w:val="a1"/>
    <w:next w:val="a1"/>
    <w:autoRedefine/>
    <w:uiPriority w:val="39"/>
    <w:rsid w:val="00DB1867"/>
    <w:pPr>
      <w:keepNext/>
      <w:keepLines/>
      <w:tabs>
        <w:tab w:val="left" w:pos="426"/>
        <w:tab w:val="right" w:leader="dot" w:pos="10195"/>
      </w:tabs>
      <w:autoSpaceDE w:val="0"/>
      <w:autoSpaceDN w:val="0"/>
      <w:adjustRightInd w:val="0"/>
      <w:spacing w:before="360"/>
    </w:pPr>
    <w:rPr>
      <w:rFonts w:ascii="Cambria" w:hAnsi="Cambria"/>
      <w:b/>
      <w:bCs/>
      <w:caps/>
    </w:rPr>
  </w:style>
  <w:style w:type="paragraph" w:styleId="29">
    <w:name w:val="toc 2"/>
    <w:basedOn w:val="a1"/>
    <w:next w:val="a1"/>
    <w:autoRedefine/>
    <w:uiPriority w:val="39"/>
    <w:rsid w:val="00DB1867"/>
    <w:pPr>
      <w:widowControl w:val="0"/>
      <w:autoSpaceDE w:val="0"/>
      <w:autoSpaceDN w:val="0"/>
      <w:adjustRightInd w:val="0"/>
      <w:spacing w:before="240"/>
    </w:pPr>
    <w:rPr>
      <w:rFonts w:ascii="Calibri" w:hAnsi="Calibri" w:cs="Calibri"/>
      <w:b/>
      <w:b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40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60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800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000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200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unhideWhenUsed/>
    <w:rsid w:val="00DB1867"/>
    <w:pPr>
      <w:widowControl w:val="0"/>
      <w:autoSpaceDE w:val="0"/>
      <w:autoSpaceDN w:val="0"/>
      <w:adjustRightInd w:val="0"/>
      <w:ind w:left="1400"/>
    </w:pPr>
    <w:rPr>
      <w:rFonts w:ascii="Calibri" w:hAnsi="Calibri" w:cs="Calibri"/>
      <w:sz w:val="20"/>
      <w:szCs w:val="20"/>
    </w:rPr>
  </w:style>
  <w:style w:type="character" w:customStyle="1" w:styleId="afff5">
    <w:name w:val="Пункт Знак"/>
    <w:rsid w:val="00DB1867"/>
    <w:rPr>
      <w:sz w:val="28"/>
      <w:lang w:val="ru-RU" w:eastAsia="ru-RU" w:bidi="ar-SA"/>
    </w:rPr>
  </w:style>
  <w:style w:type="paragraph" w:customStyle="1" w:styleId="tztxtlist">
    <w:name w:val="tz_txt_list"/>
    <w:basedOn w:val="a1"/>
    <w:rsid w:val="00DB1867"/>
    <w:pPr>
      <w:numPr>
        <w:numId w:val="24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ff6">
    <w:name w:val="Заголовок сообщения (текст)"/>
    <w:rsid w:val="00DB1867"/>
    <w:rPr>
      <w:rFonts w:ascii="Arial Black" w:hAnsi="Arial Black"/>
      <w:spacing w:val="-10"/>
      <w:sz w:val="18"/>
    </w:rPr>
  </w:style>
  <w:style w:type="paragraph" w:styleId="afff7">
    <w:name w:val="No Spacing"/>
    <w:uiPriority w:val="1"/>
    <w:qFormat/>
    <w:rsid w:val="00DB18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ec5a81-e4d6-4674-97f3-e9220f0136c1">
    <w:name w:val="baec5a81-e4d6-4674-97f3-e9220f0136c1"/>
    <w:rsid w:val="00DB1867"/>
  </w:style>
  <w:style w:type="paragraph" w:customStyle="1" w:styleId="-3">
    <w:name w:val="Пункт-3"/>
    <w:basedOn w:val="a1"/>
    <w:rsid w:val="00DB1867"/>
    <w:pPr>
      <w:tabs>
        <w:tab w:val="num" w:pos="1985"/>
        <w:tab w:val="num" w:pos="2127"/>
      </w:tabs>
      <w:ind w:firstLine="709"/>
      <w:jc w:val="both"/>
    </w:pPr>
    <w:rPr>
      <w:sz w:val="28"/>
    </w:rPr>
  </w:style>
  <w:style w:type="paragraph" w:customStyle="1" w:styleId="-4">
    <w:name w:val="Пункт-4"/>
    <w:basedOn w:val="a1"/>
    <w:rsid w:val="00DB1867"/>
    <w:pPr>
      <w:tabs>
        <w:tab w:val="num" w:pos="360"/>
        <w:tab w:val="num" w:pos="1985"/>
      </w:tabs>
      <w:jc w:val="both"/>
    </w:pPr>
    <w:rPr>
      <w:sz w:val="28"/>
    </w:rPr>
  </w:style>
  <w:style w:type="character" w:styleId="afff8">
    <w:name w:val="Mention"/>
    <w:uiPriority w:val="99"/>
    <w:semiHidden/>
    <w:unhideWhenUsed/>
    <w:rsid w:val="00DB1867"/>
    <w:rPr>
      <w:color w:val="2B579A"/>
      <w:shd w:val="clear" w:color="auto" w:fill="E6E6E6"/>
    </w:rPr>
  </w:style>
  <w:style w:type="paragraph" w:customStyle="1" w:styleId="afff9">
    <w:name w:val="Ссылка вн"/>
    <w:basedOn w:val="a1"/>
    <w:link w:val="afffa"/>
    <w:qFormat/>
    <w:rsid w:val="00DB1867"/>
    <w:pPr>
      <w:spacing w:line="276" w:lineRule="auto"/>
      <w:ind w:firstLine="567"/>
      <w:jc w:val="both"/>
    </w:pPr>
    <w:rPr>
      <w:color w:val="002060"/>
      <w:kern w:val="28"/>
      <w:sz w:val="22"/>
      <w:szCs w:val="20"/>
      <w:u w:val="single"/>
      <w:lang w:eastAsia="en-US"/>
    </w:rPr>
  </w:style>
  <w:style w:type="character" w:customStyle="1" w:styleId="afffa">
    <w:name w:val="Ссылка вн Знак"/>
    <w:link w:val="afff9"/>
    <w:rsid w:val="00DB1867"/>
    <w:rPr>
      <w:rFonts w:ascii="Times New Roman" w:eastAsia="Times New Roman" w:hAnsi="Times New Roman" w:cs="Times New Roman"/>
      <w:color w:val="002060"/>
      <w:kern w:val="28"/>
      <w:szCs w:val="20"/>
      <w:u w:val="single"/>
    </w:rPr>
  </w:style>
  <w:style w:type="paragraph" w:customStyle="1" w:styleId="-2">
    <w:name w:val="Пункт-2"/>
    <w:basedOn w:val="aff9"/>
    <w:rsid w:val="00DB1867"/>
    <w:pPr>
      <w:keepNext/>
      <w:outlineLvl w:val="2"/>
    </w:pPr>
    <w:rPr>
      <w:b/>
      <w:lang w:val="ru-RU" w:eastAsia="ru-RU"/>
    </w:rPr>
  </w:style>
  <w:style w:type="character" w:styleId="afffb">
    <w:name w:val="Unresolved Mention"/>
    <w:uiPriority w:val="99"/>
    <w:semiHidden/>
    <w:unhideWhenUsed/>
    <w:rsid w:val="00DB1867"/>
    <w:rPr>
      <w:color w:val="605E5C"/>
      <w:shd w:val="clear" w:color="auto" w:fill="E1DFDD"/>
    </w:rPr>
  </w:style>
  <w:style w:type="character" w:customStyle="1" w:styleId="FontStyle22">
    <w:name w:val="Font Style22"/>
    <w:uiPriority w:val="99"/>
    <w:rsid w:val="00DB1867"/>
    <w:rPr>
      <w:rFonts w:ascii="Times New Roman" w:hAnsi="Times New Roman" w:cs="Times New Roman"/>
      <w:sz w:val="26"/>
      <w:szCs w:val="26"/>
    </w:rPr>
  </w:style>
  <w:style w:type="character" w:customStyle="1" w:styleId="propertyname">
    <w:name w:val="property_name"/>
    <w:rsid w:val="00DB1867"/>
  </w:style>
  <w:style w:type="paragraph" w:customStyle="1" w:styleId="font0">
    <w:name w:val="font0"/>
    <w:basedOn w:val="a1"/>
    <w:rsid w:val="00DB1867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a1"/>
    <w:rsid w:val="00DB1867"/>
    <w:pPr>
      <w:spacing w:before="100" w:beforeAutospacing="1" w:after="100" w:afterAutospacing="1"/>
    </w:pPr>
    <w:rPr>
      <w:rFonts w:ascii="Calibri" w:hAnsi="Calibri"/>
      <w:color w:val="444444"/>
      <w:sz w:val="22"/>
      <w:szCs w:val="22"/>
    </w:rPr>
  </w:style>
  <w:style w:type="paragraph" w:customStyle="1" w:styleId="font8">
    <w:name w:val="font8"/>
    <w:basedOn w:val="a1"/>
    <w:rsid w:val="00DB1867"/>
    <w:pPr>
      <w:spacing w:before="100" w:beforeAutospacing="1" w:after="100" w:afterAutospacing="1"/>
    </w:pPr>
    <w:rPr>
      <w:rFonts w:ascii="Calibri" w:hAnsi="Calibri"/>
      <w:color w:val="333333"/>
      <w:sz w:val="22"/>
      <w:szCs w:val="22"/>
    </w:rPr>
  </w:style>
  <w:style w:type="paragraph" w:customStyle="1" w:styleId="font9">
    <w:name w:val="font9"/>
    <w:basedOn w:val="a1"/>
    <w:rsid w:val="00DB1867"/>
    <w:pPr>
      <w:spacing w:before="100" w:beforeAutospacing="1" w:after="100" w:afterAutospacing="1"/>
    </w:pPr>
    <w:rPr>
      <w:rFonts w:ascii="Calibri" w:hAnsi="Calibri"/>
      <w:color w:val="24221F"/>
      <w:sz w:val="22"/>
      <w:szCs w:val="22"/>
    </w:rPr>
  </w:style>
  <w:style w:type="paragraph" w:customStyle="1" w:styleId="font10">
    <w:name w:val="font10"/>
    <w:basedOn w:val="a1"/>
    <w:rsid w:val="00DB1867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font11">
    <w:name w:val="font11"/>
    <w:basedOn w:val="a1"/>
    <w:rsid w:val="00DB1867"/>
    <w:pPr>
      <w:spacing w:before="100" w:beforeAutospacing="1" w:after="100" w:afterAutospacing="1"/>
    </w:pPr>
    <w:rPr>
      <w:rFonts w:ascii="Calibri" w:hAnsi="Calibri"/>
      <w:color w:val="411170"/>
      <w:sz w:val="22"/>
      <w:szCs w:val="22"/>
    </w:rPr>
  </w:style>
  <w:style w:type="paragraph" w:customStyle="1" w:styleId="font12">
    <w:name w:val="font12"/>
    <w:basedOn w:val="a1"/>
    <w:rsid w:val="00DB186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5">
    <w:name w:val="xl125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1"/>
    <w:rsid w:val="00DB186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1"/>
    <w:rsid w:val="00DB186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1"/>
    <w:rsid w:val="00DB186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1"/>
    <w:rsid w:val="00DB186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1"/>
    <w:rsid w:val="00DB18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1"/>
    <w:rsid w:val="00DB18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3">
    <w:name w:val="xl133"/>
    <w:basedOn w:val="a1"/>
    <w:rsid w:val="00DB1867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1"/>
    <w:rsid w:val="00DB186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1"/>
    <w:rsid w:val="00DB18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1"/>
    <w:rsid w:val="00DB18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8">
    <w:name w:val="xl138"/>
    <w:basedOn w:val="a1"/>
    <w:rsid w:val="00DB18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numbering" w:customStyle="1" w:styleId="2a">
    <w:name w:val="Нет списка2"/>
    <w:next w:val="a4"/>
    <w:uiPriority w:val="99"/>
    <w:semiHidden/>
    <w:unhideWhenUsed/>
    <w:rsid w:val="007C5465"/>
  </w:style>
  <w:style w:type="paragraph" w:customStyle="1" w:styleId="afffc">
    <w:basedOn w:val="a1"/>
    <w:next w:val="af6"/>
    <w:rsid w:val="007C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customStyle="1" w:styleId="2b">
    <w:name w:val="Сетка таблицы2"/>
    <w:basedOn w:val="a3"/>
    <w:next w:val="afc"/>
    <w:uiPriority w:val="59"/>
    <w:rsid w:val="007C546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Маркированный тире1"/>
    <w:rsid w:val="007C5465"/>
    <w:pPr>
      <w:numPr>
        <w:numId w:val="1"/>
      </w:numPr>
    </w:pPr>
  </w:style>
  <w:style w:type="numbering" w:customStyle="1" w:styleId="110">
    <w:name w:val="Стиль11"/>
    <w:uiPriority w:val="99"/>
    <w:rsid w:val="007C5465"/>
    <w:pPr>
      <w:numPr>
        <w:numId w:val="2"/>
      </w:numPr>
    </w:pPr>
  </w:style>
  <w:style w:type="numbering" w:customStyle="1" w:styleId="112">
    <w:name w:val="Нет списка11"/>
    <w:next w:val="a4"/>
    <w:uiPriority w:val="99"/>
    <w:semiHidden/>
    <w:unhideWhenUsed/>
    <w:rsid w:val="007C5465"/>
  </w:style>
  <w:style w:type="numbering" w:customStyle="1" w:styleId="211">
    <w:name w:val="Нет списка21"/>
    <w:next w:val="a4"/>
    <w:uiPriority w:val="99"/>
    <w:semiHidden/>
    <w:rsid w:val="007C5465"/>
  </w:style>
  <w:style w:type="numbering" w:customStyle="1" w:styleId="111">
    <w:name w:val="Стиль111"/>
    <w:uiPriority w:val="99"/>
    <w:rsid w:val="007C5465"/>
    <w:pPr>
      <w:numPr>
        <w:numId w:val="5"/>
      </w:numPr>
    </w:pPr>
  </w:style>
  <w:style w:type="numbering" w:customStyle="1" w:styleId="11">
    <w:name w:val="Маркированный тире11"/>
    <w:rsid w:val="007C5465"/>
    <w:pPr>
      <w:numPr>
        <w:numId w:val="6"/>
      </w:numPr>
    </w:pPr>
  </w:style>
  <w:style w:type="numbering" w:customStyle="1" w:styleId="1110">
    <w:name w:val="Нет списка111"/>
    <w:next w:val="a4"/>
    <w:uiPriority w:val="99"/>
    <w:semiHidden/>
    <w:unhideWhenUsed/>
    <w:rsid w:val="007C5465"/>
  </w:style>
  <w:style w:type="table" w:customStyle="1" w:styleId="113">
    <w:name w:val="Сетка таблицы11"/>
    <w:basedOn w:val="a3"/>
    <w:next w:val="afc"/>
    <w:uiPriority w:val="59"/>
    <w:rsid w:val="007C5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CA349B698A60AEB892A3D68E9B13F9E826FFD0EF5FD7DD4E19720B906D83972EA22506E37467Q04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1077;nergo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8AF5-2DFC-4AFA-9AD1-BF4B597A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37</Pages>
  <Words>13248</Words>
  <Characters>75519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49</cp:revision>
  <cp:lastPrinted>2016-07-07T04:25:00Z</cp:lastPrinted>
  <dcterms:created xsi:type="dcterms:W3CDTF">2016-11-16T02:23:00Z</dcterms:created>
  <dcterms:modified xsi:type="dcterms:W3CDTF">2019-12-25T05:56:00Z</dcterms:modified>
</cp:coreProperties>
</file>