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1707CD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E366F7" w:rsidP="00AE2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Закупочной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документации № </w:t>
      </w:r>
      <w:r w:rsidR="00B573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-2018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</w:t>
      </w:r>
      <w:r w:rsidR="00CD1F22">
        <w:rPr>
          <w:rFonts w:ascii="Times New Roman" w:hAnsi="Times New Roman" w:cs="Times New Roman"/>
        </w:rPr>
        <w:t>ПЕСЧАНКА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0528C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 xml:space="preserve">Заявка на участие в открытом </w:t>
      </w:r>
      <w:r w:rsidR="00E366F7">
        <w:rPr>
          <w:rFonts w:ascii="Times New Roman" w:hAnsi="Times New Roman" w:cs="Times New Roman"/>
          <w:b/>
        </w:rPr>
        <w:t>запросе цен</w:t>
      </w:r>
      <w:r w:rsidR="0000528C">
        <w:rPr>
          <w:rFonts w:ascii="Times New Roman" w:hAnsi="Times New Roman" w:cs="Times New Roman"/>
          <w:b/>
        </w:rPr>
        <w:t xml:space="preserve"> в электронной форме 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0528C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CD1F22" w:rsidRPr="005E1BD6" w:rsidRDefault="0001393C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Изучив извещение о проведении открытого </w:t>
      </w:r>
      <w:r w:rsidR="00E366F7">
        <w:rPr>
          <w:rFonts w:ascii="Times New Roman" w:hAnsi="Times New Roman" w:cs="Times New Roman"/>
        </w:rPr>
        <w:t>запроса цен</w:t>
      </w:r>
      <w:r w:rsidRPr="005E1BD6">
        <w:rPr>
          <w:rFonts w:ascii="Times New Roman" w:hAnsi="Times New Roman" w:cs="Times New Roman"/>
        </w:rPr>
        <w:t xml:space="preserve"> </w:t>
      </w:r>
      <w:r w:rsidR="0000528C">
        <w:rPr>
          <w:rFonts w:ascii="Times New Roman" w:hAnsi="Times New Roman" w:cs="Times New Roman"/>
        </w:rPr>
        <w:t xml:space="preserve">в электронной форме </w:t>
      </w:r>
      <w:r w:rsidRPr="005E1BD6">
        <w:rPr>
          <w:rFonts w:ascii="Times New Roman" w:hAnsi="Times New Roman" w:cs="Times New Roman"/>
        </w:rPr>
        <w:t xml:space="preserve">№ </w:t>
      </w:r>
      <w:r w:rsidR="00B57358">
        <w:rPr>
          <w:rFonts w:ascii="Times New Roman" w:hAnsi="Times New Roman" w:cs="Times New Roman"/>
        </w:rPr>
        <w:t>3</w:t>
      </w:r>
      <w:r w:rsidR="005E1BD6" w:rsidRPr="005E1BD6">
        <w:rPr>
          <w:rFonts w:ascii="Times New Roman" w:hAnsi="Times New Roman" w:cs="Times New Roman"/>
        </w:rPr>
        <w:t>-201</w:t>
      </w:r>
      <w:r w:rsidR="00E366F7">
        <w:rPr>
          <w:rFonts w:ascii="Times New Roman" w:hAnsi="Times New Roman" w:cs="Times New Roman"/>
        </w:rPr>
        <w:t>8</w:t>
      </w:r>
      <w:r w:rsidRPr="005E1BD6">
        <w:rPr>
          <w:rFonts w:ascii="Times New Roman" w:hAnsi="Times New Roman" w:cs="Times New Roman"/>
        </w:rPr>
        <w:t xml:space="preserve"> и документацию о проведении </w:t>
      </w:r>
      <w:r w:rsidR="006D055D">
        <w:rPr>
          <w:rFonts w:ascii="Times New Roman" w:hAnsi="Times New Roman" w:cs="Times New Roman"/>
        </w:rPr>
        <w:t xml:space="preserve">открытого </w:t>
      </w:r>
      <w:r w:rsidR="004F3CEB">
        <w:rPr>
          <w:rFonts w:ascii="Times New Roman" w:hAnsi="Times New Roman" w:cs="Times New Roman"/>
        </w:rPr>
        <w:t>запроса цен</w:t>
      </w:r>
      <w:r w:rsidR="002E12E2">
        <w:rPr>
          <w:rFonts w:ascii="Times New Roman" w:hAnsi="Times New Roman" w:cs="Times New Roman"/>
        </w:rPr>
        <w:t xml:space="preserve"> </w:t>
      </w:r>
      <w:r w:rsidR="00D820B2">
        <w:rPr>
          <w:rFonts w:ascii="Times New Roman" w:hAnsi="Times New Roman" w:cs="Times New Roman"/>
        </w:rPr>
        <w:t>в электронной форме</w:t>
      </w:r>
      <w:r w:rsidRPr="005E1BD6">
        <w:rPr>
          <w:rFonts w:ascii="Times New Roman" w:hAnsi="Times New Roman" w:cs="Times New Roman"/>
        </w:rPr>
        <w:t xml:space="preserve"> на</w:t>
      </w:r>
      <w:r w:rsidR="00E86EBF">
        <w:rPr>
          <w:rFonts w:ascii="Times New Roman" w:hAnsi="Times New Roman" w:cs="Times New Roman"/>
        </w:rPr>
        <w:t xml:space="preserve"> право заключения договора</w:t>
      </w:r>
      <w:r w:rsidR="0000528C">
        <w:rPr>
          <w:rFonts w:ascii="Times New Roman" w:hAnsi="Times New Roman" w:cs="Times New Roman"/>
        </w:rPr>
        <w:t xml:space="preserve"> на </w:t>
      </w:r>
      <w:r w:rsidR="00132D33">
        <w:rPr>
          <w:rFonts w:ascii="Times New Roman" w:hAnsi="Times New Roman" w:cs="Times New Roman"/>
        </w:rPr>
        <w:t xml:space="preserve">поставку </w:t>
      </w:r>
      <w:r w:rsidR="0077537E" w:rsidRPr="0077537E">
        <w:rPr>
          <w:rFonts w:ascii="Times New Roman" w:hAnsi="Times New Roman" w:cs="Times New Roman"/>
          <w:snapToGrid w:val="0"/>
          <w:sz w:val="24"/>
          <w:szCs w:val="24"/>
        </w:rPr>
        <w:t>специальной одежды, специальной обуви и других средств индивидуальной защиты</w:t>
      </w:r>
      <w:r w:rsidRPr="005E1BD6">
        <w:rPr>
          <w:rFonts w:ascii="Times New Roman" w:hAnsi="Times New Roman" w:cs="Times New Roman"/>
        </w:rPr>
        <w:t xml:space="preserve">, </w:t>
      </w:r>
      <w:r w:rsidR="00CD1F22" w:rsidRPr="008F2A7D">
        <w:rPr>
          <w:rFonts w:ascii="Times New Roman" w:hAnsi="Times New Roman" w:cs="Times New Roman"/>
        </w:rPr>
        <w:t xml:space="preserve">размещенные на официальном сайте о размещении заказов в сети Интернет по адресу: </w:t>
      </w:r>
      <w:hyperlink r:id="rId6" w:history="1">
        <w:r w:rsidR="00CD1F22" w:rsidRPr="008F2A7D">
          <w:rPr>
            <w:rStyle w:val="aa"/>
            <w:rFonts w:ascii="Times New Roman" w:hAnsi="Times New Roman"/>
            <w:snapToGrid w:val="0"/>
          </w:rPr>
          <w:t>www.zakupki.gov.ru</w:t>
        </w:r>
      </w:hyperlink>
      <w:r w:rsidR="00CD1F22" w:rsidRPr="008F2A7D">
        <w:rPr>
          <w:rStyle w:val="aa"/>
          <w:rFonts w:ascii="Times New Roman" w:hAnsi="Times New Roman"/>
          <w:snapToGrid w:val="0"/>
        </w:rPr>
        <w:t xml:space="preserve">, </w:t>
      </w:r>
      <w:r w:rsidR="00CD1F22" w:rsidRPr="008F2A7D">
        <w:rPr>
          <w:rStyle w:val="aa"/>
          <w:rFonts w:ascii="Times New Roman" w:hAnsi="Times New Roman"/>
          <w:snapToGrid w:val="0"/>
          <w:color w:val="auto"/>
          <w:u w:val="none"/>
        </w:rPr>
        <w:t>на сайте Заказчика</w:t>
      </w:r>
      <w:r w:rsidR="00CD1F22" w:rsidRPr="008F2A7D">
        <w:rPr>
          <w:rStyle w:val="aa"/>
          <w:rFonts w:ascii="Times New Roman" w:hAnsi="Times New Roman"/>
          <w:snapToGrid w:val="0"/>
          <w:color w:val="auto"/>
        </w:rPr>
        <w:t xml:space="preserve"> </w:t>
      </w:r>
      <w:hyperlink r:id="rId7" w:history="1"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www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new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energo</w:t>
        </w:r>
        <w:r w:rsidR="00CD1F22" w:rsidRPr="008F2A7D">
          <w:rPr>
            <w:rStyle w:val="aa"/>
            <w:rFonts w:ascii="Times New Roman" w:hAnsi="Times New Roman"/>
            <w:snapToGrid w:val="0"/>
          </w:rPr>
          <w:t>124.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ru</w:t>
        </w:r>
      </w:hyperlink>
      <w:r w:rsidR="00CD1F22" w:rsidRPr="008F2A7D">
        <w:rPr>
          <w:rFonts w:ascii="Times New Roman" w:hAnsi="Times New Roman" w:cs="Times New Roman"/>
        </w:rPr>
        <w:t xml:space="preserve"> и на ЭТП 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www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otc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ru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,</w:t>
      </w:r>
      <w:r w:rsidR="00CD1F22" w:rsidRPr="008F2A7D">
        <w:rPr>
          <w:rFonts w:ascii="Times New Roman" w:hAnsi="Times New Roman" w:cs="Times New Roman"/>
        </w:rPr>
        <w:t xml:space="preserve"> и принимая на себя обя</w:t>
      </w:r>
      <w:r w:rsidR="00CD1F22" w:rsidRPr="005E1BD6">
        <w:rPr>
          <w:rFonts w:ascii="Times New Roman" w:hAnsi="Times New Roman" w:cs="Times New Roman"/>
        </w:rPr>
        <w:t>занность выполнять установленные в них требования и условия,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>________________________________________________ (адрес регистрации для юридического лица и для физического лица</w:t>
      </w:r>
      <w:r w:rsidRPr="008F2A7D">
        <w:rPr>
          <w:rStyle w:val="a9"/>
          <w:rFonts w:ascii="Times New Roman" w:hAnsi="Times New Roman"/>
        </w:rPr>
        <w:footnoteReference w:id="1"/>
      </w:r>
      <w:r w:rsidRPr="008F2A7D">
        <w:rPr>
          <w:rFonts w:ascii="Times New Roman" w:hAnsi="Times New Roman" w:cs="Times New Roman"/>
        </w:rPr>
        <w:t>) предлагает заключить Договор на _________________________________________________________________________,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 xml:space="preserve">извещению, </w:t>
      </w:r>
      <w:r w:rsidR="004F3CEB">
        <w:rPr>
          <w:rFonts w:ascii="Times New Roman" w:hAnsi="Times New Roman" w:cs="Times New Roman"/>
        </w:rPr>
        <w:t>Закупочной</w:t>
      </w:r>
      <w:r w:rsidRPr="008F2A7D">
        <w:rPr>
          <w:rFonts w:ascii="Times New Roman" w:hAnsi="Times New Roman" w:cs="Times New Roman"/>
        </w:rPr>
        <w:t xml:space="preserve"> документации по данному открытому </w:t>
      </w:r>
      <w:r w:rsidR="004F3CEB">
        <w:rPr>
          <w:rFonts w:ascii="Times New Roman" w:hAnsi="Times New Roman" w:cs="Times New Roman"/>
        </w:rPr>
        <w:t>запросу цен</w:t>
      </w:r>
      <w:r w:rsidRPr="008F2A7D">
        <w:rPr>
          <w:rFonts w:ascii="Times New Roman" w:hAnsi="Times New Roman" w:cs="Times New Roman"/>
        </w:rPr>
        <w:t xml:space="preserve"> в электронной форме</w:t>
      </w:r>
      <w:r w:rsidRPr="005E1BD6">
        <w:rPr>
          <w:rFonts w:ascii="Times New Roman" w:hAnsi="Times New Roman" w:cs="Times New Roman"/>
        </w:rPr>
        <w:t>, на общую сумму _________ (_______________________) руб. __коп., в том числе НДС ______________ (__________________) руб. __коп.</w:t>
      </w:r>
    </w:p>
    <w:p w:rsidR="00CD1F22" w:rsidRPr="005E1BD6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CD1F22" w:rsidRPr="005E1BD6" w:rsidRDefault="00CD1F22" w:rsidP="00CD1F22">
      <w:pPr>
        <w:pStyle w:val="ConsPlusNormal"/>
        <w:jc w:val="both"/>
      </w:pPr>
      <w:r>
        <w:t>не находит</w:t>
      </w:r>
      <w:r w:rsidRPr="005E1BD6">
        <w:t>ся в п</w:t>
      </w:r>
      <w:r>
        <w:t>роцессе ликвидации и не признан</w:t>
      </w:r>
      <w:r w:rsidRPr="005E1BD6">
        <w:t>о по решению арбитражного суда несостоятельным (банкротом), в отношении __</w:t>
      </w:r>
      <w:r>
        <w:t>_________________</w:t>
      </w:r>
      <w:r w:rsidRPr="005E1BD6">
        <w:t xml:space="preserve">___ не введена какая-либо из процедур несостоятельности </w:t>
      </w:r>
      <w:r w:rsidRPr="005E1BD6">
        <w:lastRenderedPageBreak/>
        <w:t>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 с  Федеральным законом от 18 июля 2011 года N 223-ФЗ "О закупках товаров, работ, услуг отде</w:t>
      </w:r>
      <w:r>
        <w:t xml:space="preserve">льными видами юридических лиц",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CD1F22" w:rsidRPr="008F2A7D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>
        <w:rPr>
          <w:rFonts w:ascii="Times New Roman" w:hAnsi="Times New Roman" w:cs="Times New Roman"/>
        </w:rPr>
        <w:t>ООО «ПЕСЧАНКА ЭНЕРГО»</w:t>
      </w:r>
      <w:r w:rsidRPr="005E1BD6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договор на предусмотренных извещением, </w:t>
      </w:r>
      <w:r w:rsidR="004F3CEB">
        <w:rPr>
          <w:rFonts w:ascii="Times New Roman" w:hAnsi="Times New Roman" w:cs="Times New Roman"/>
        </w:rPr>
        <w:t>Закупочной</w:t>
      </w:r>
      <w:r w:rsidRPr="008F2A7D">
        <w:rPr>
          <w:rFonts w:ascii="Times New Roman" w:hAnsi="Times New Roman" w:cs="Times New Roman"/>
        </w:rPr>
        <w:t xml:space="preserve"> документацией, проектом договора условиях.</w:t>
      </w:r>
    </w:p>
    <w:p w:rsidR="003E1A98" w:rsidRPr="00606AEB" w:rsidRDefault="003E1A98" w:rsidP="003E1A9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</w:t>
      </w:r>
      <w:r w:rsidR="00F849C3" w:rsidRPr="008F2A7D">
        <w:rPr>
          <w:rFonts w:ascii="Times New Roman" w:hAnsi="Times New Roman" w:cs="Times New Roman"/>
          <w:sz w:val="24"/>
          <w:szCs w:val="24"/>
        </w:rPr>
        <w:t>о месте регистрации</w:t>
      </w:r>
      <w:r w:rsidR="00F849C3">
        <w:rPr>
          <w:rFonts w:ascii="Times New Roman" w:hAnsi="Times New Roman" w:cs="Times New Roman"/>
          <w:sz w:val="24"/>
          <w:szCs w:val="24"/>
        </w:rPr>
        <w:t xml:space="preserve"> участника закупки,</w:t>
      </w:r>
      <w:r w:rsidR="00F849C3" w:rsidRPr="00606AEB">
        <w:rPr>
          <w:rFonts w:ascii="Times New Roman" w:hAnsi="Times New Roman" w:cs="Times New Roman"/>
          <w:sz w:val="24"/>
          <w:szCs w:val="24"/>
        </w:rPr>
        <w:t xml:space="preserve"> </w:t>
      </w:r>
      <w:r w:rsidR="00F849C3">
        <w:rPr>
          <w:rFonts w:ascii="Times New Roman" w:hAnsi="Times New Roman" w:cs="Times New Roman"/>
          <w:sz w:val="24"/>
          <w:szCs w:val="24"/>
        </w:rPr>
        <w:t>указанных</w:t>
      </w:r>
      <w:r w:rsidRPr="00606AEB">
        <w:rPr>
          <w:rFonts w:ascii="Times New Roman" w:hAnsi="Times New Roman" w:cs="Times New Roman"/>
          <w:sz w:val="24"/>
          <w:szCs w:val="24"/>
        </w:rPr>
        <w:t xml:space="preserve">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CD1F22" w:rsidRPr="005E1BD6" w:rsidRDefault="00CD1F22" w:rsidP="00CD1F2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CD1F22">
      <w:pPr>
        <w:ind w:firstLine="567"/>
        <w:jc w:val="both"/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F71CEE" w:rsidRDefault="00F71CEE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</w:t>
      </w:r>
      <w:r w:rsidR="00F849C3">
        <w:rPr>
          <w:rFonts w:ascii="Times New Roman" w:hAnsi="Times New Roman" w:cs="Times New Roman"/>
          <w:b/>
        </w:rPr>
        <w:t>*</w:t>
      </w:r>
    </w:p>
    <w:p w:rsidR="00F71CEE" w:rsidRDefault="00F849C3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1555"/>
        <w:gridCol w:w="1658"/>
        <w:gridCol w:w="615"/>
        <w:gridCol w:w="654"/>
        <w:gridCol w:w="3101"/>
        <w:gridCol w:w="1225"/>
        <w:gridCol w:w="1168"/>
      </w:tblGrid>
      <w:tr w:rsidR="00132D33" w:rsidTr="00F849C3">
        <w:tc>
          <w:tcPr>
            <w:tcW w:w="503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555" w:type="dxa"/>
          </w:tcPr>
          <w:p w:rsidR="00F849C3" w:rsidRDefault="00132D33" w:rsidP="001166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32D33" w:rsidRPr="00116694" w:rsidRDefault="00F849C3" w:rsidP="00116694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="00132D33" w:rsidRPr="00116694">
              <w:rPr>
                <w:b/>
              </w:rPr>
              <w:t xml:space="preserve"> </w:t>
            </w:r>
          </w:p>
        </w:tc>
        <w:tc>
          <w:tcPr>
            <w:tcW w:w="1608" w:type="dxa"/>
          </w:tcPr>
          <w:p w:rsidR="00132D33" w:rsidRDefault="00132D33" w:rsidP="00116694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  <w:r w:rsidR="00F849C3">
              <w:rPr>
                <w:b/>
              </w:rPr>
              <w:t>,</w:t>
            </w:r>
          </w:p>
          <w:p w:rsidR="00F849C3" w:rsidRPr="00116694" w:rsidRDefault="00F849C3" w:rsidP="00116694">
            <w:pPr>
              <w:jc w:val="center"/>
              <w:rPr>
                <w:b/>
              </w:rPr>
            </w:pPr>
            <w:r>
              <w:rPr>
                <w:b/>
              </w:rPr>
              <w:t>страна происхождения товара</w:t>
            </w:r>
          </w:p>
        </w:tc>
        <w:tc>
          <w:tcPr>
            <w:tcW w:w="615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Ед. изм.</w:t>
            </w:r>
          </w:p>
        </w:tc>
        <w:tc>
          <w:tcPr>
            <w:tcW w:w="654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Кол-во</w:t>
            </w:r>
          </w:p>
        </w:tc>
        <w:tc>
          <w:tcPr>
            <w:tcW w:w="3136" w:type="dxa"/>
          </w:tcPr>
          <w:p w:rsidR="00132D33" w:rsidRPr="00116694" w:rsidRDefault="0077537E" w:rsidP="0011669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</w:t>
            </w:r>
          </w:p>
        </w:tc>
        <w:tc>
          <w:tcPr>
            <w:tcW w:w="1232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Цена за единицу с учетом НДС, 18%, руб.</w:t>
            </w:r>
          </w:p>
        </w:tc>
        <w:tc>
          <w:tcPr>
            <w:tcW w:w="1176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Всего</w:t>
            </w:r>
          </w:p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с учетом НДС 18%, руб.</w:t>
            </w:r>
          </w:p>
        </w:tc>
      </w:tr>
      <w:tr w:rsidR="00132D33" w:rsidTr="00F849C3">
        <w:tc>
          <w:tcPr>
            <w:tcW w:w="503" w:type="dxa"/>
          </w:tcPr>
          <w:p w:rsidR="00132D33" w:rsidRDefault="007F45FD" w:rsidP="00F71CE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313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</w:tr>
      <w:tr w:rsidR="00132D33" w:rsidTr="00F849C3">
        <w:tc>
          <w:tcPr>
            <w:tcW w:w="503" w:type="dxa"/>
          </w:tcPr>
          <w:p w:rsidR="00132D33" w:rsidRDefault="007F45FD" w:rsidP="00F71CE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313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</w:tr>
      <w:tr w:rsidR="00132D33" w:rsidTr="00F849C3">
        <w:tc>
          <w:tcPr>
            <w:tcW w:w="503" w:type="dxa"/>
          </w:tcPr>
          <w:p w:rsidR="00132D33" w:rsidRDefault="008F3583" w:rsidP="00F71CEE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55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313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</w:tr>
      <w:tr w:rsidR="007F45FD" w:rsidTr="00F849C3">
        <w:tc>
          <w:tcPr>
            <w:tcW w:w="503" w:type="dxa"/>
          </w:tcPr>
          <w:p w:rsidR="007F45FD" w:rsidRDefault="008F3583" w:rsidP="00F71CEE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555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3136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</w:tr>
      <w:tr w:rsidR="00F849C3" w:rsidTr="00F849C3">
        <w:tc>
          <w:tcPr>
            <w:tcW w:w="9303" w:type="dxa"/>
            <w:gridSpan w:val="7"/>
          </w:tcPr>
          <w:p w:rsidR="00F849C3" w:rsidRDefault="00F849C3" w:rsidP="00F849C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76" w:type="dxa"/>
          </w:tcPr>
          <w:p w:rsidR="00F849C3" w:rsidRDefault="00F849C3" w:rsidP="00F71CEE">
            <w:pPr>
              <w:jc w:val="center"/>
              <w:rPr>
                <w:b/>
              </w:rPr>
            </w:pPr>
          </w:p>
        </w:tc>
      </w:tr>
    </w:tbl>
    <w:p w:rsidR="00CD1F22" w:rsidRDefault="00CD1F22" w:rsidP="00F71CEE">
      <w:pPr>
        <w:jc w:val="center"/>
        <w:rPr>
          <w:rFonts w:ascii="Times New Roman" w:hAnsi="Times New Roman" w:cs="Times New Roman"/>
          <w:b/>
        </w:rPr>
      </w:pPr>
    </w:p>
    <w:p w:rsidR="00C03576" w:rsidRPr="00C03576" w:rsidRDefault="00F71CEE" w:rsidP="00F71C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C03576" w:rsidRPr="00C03576">
        <w:rPr>
          <w:rFonts w:ascii="Times New Roman" w:hAnsi="Times New Roman" w:cs="Times New Roman"/>
          <w:b/>
        </w:rPr>
        <w:t>Пояснительная записка</w:t>
      </w:r>
    </w:p>
    <w:p w:rsidR="00C03576" w:rsidRPr="00F71CEE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03576" w:rsidRPr="00C03576">
        <w:rPr>
          <w:rFonts w:ascii="Times New Roman" w:hAnsi="Times New Roman" w:cs="Times New Roman"/>
        </w:rPr>
        <w:t>Заполняется участником заку</w:t>
      </w:r>
      <w:r>
        <w:rPr>
          <w:rFonts w:ascii="Times New Roman" w:hAnsi="Times New Roman" w:cs="Times New Roman"/>
        </w:rPr>
        <w:t xml:space="preserve">пки, </w:t>
      </w:r>
      <w:r w:rsidRPr="00725B9F">
        <w:rPr>
          <w:rFonts w:ascii="Times New Roman" w:hAnsi="Times New Roman" w:cs="Times New Roman"/>
          <w:b/>
        </w:rPr>
        <w:t>должно</w:t>
      </w:r>
      <w:r w:rsidR="00C03576" w:rsidRPr="00725B9F">
        <w:rPr>
          <w:rFonts w:ascii="Times New Roman" w:hAnsi="Times New Roman" w:cs="Times New Roman"/>
          <w:b/>
        </w:rPr>
        <w:t xml:space="preserve"> содержать</w:t>
      </w:r>
      <w:r w:rsidR="00725B9F">
        <w:rPr>
          <w:rFonts w:ascii="Times New Roman" w:hAnsi="Times New Roman" w:cs="Times New Roman"/>
          <w:b/>
        </w:rPr>
        <w:t>:</w:t>
      </w:r>
      <w:r w:rsidR="00C03576" w:rsidRPr="00C03576">
        <w:rPr>
          <w:rFonts w:ascii="Times New Roman" w:hAnsi="Times New Roman" w:cs="Times New Roman"/>
        </w:rPr>
        <w:t xml:space="preserve"> информацию </w:t>
      </w:r>
      <w:r w:rsidR="00C03576" w:rsidRPr="00F71CEE">
        <w:rPr>
          <w:rFonts w:ascii="Times New Roman" w:hAnsi="Times New Roman" w:cs="Times New Roman"/>
        </w:rPr>
        <w:t>о</w:t>
      </w:r>
      <w:r w:rsidRPr="00F71CEE">
        <w:rPr>
          <w:rFonts w:ascii="Times New Roman" w:hAnsi="Times New Roman" w:cs="Times New Roman"/>
        </w:rPr>
        <w:t xml:space="preserve"> качеств</w:t>
      </w:r>
      <w:r>
        <w:rPr>
          <w:rFonts w:ascii="Times New Roman" w:hAnsi="Times New Roman" w:cs="Times New Roman"/>
        </w:rPr>
        <w:t>е</w:t>
      </w:r>
      <w:r w:rsidRPr="00F71CEE">
        <w:rPr>
          <w:rFonts w:ascii="Times New Roman" w:hAnsi="Times New Roman" w:cs="Times New Roman"/>
        </w:rPr>
        <w:t>, количеств</w:t>
      </w:r>
      <w:r>
        <w:rPr>
          <w:rFonts w:ascii="Times New Roman" w:hAnsi="Times New Roman" w:cs="Times New Roman"/>
        </w:rPr>
        <w:t>е, технических характеристиках, торговых наименованиях (при наличии)</w:t>
      </w:r>
      <w:r w:rsidRPr="00F71CEE">
        <w:rPr>
          <w:rFonts w:ascii="Times New Roman" w:hAnsi="Times New Roman" w:cs="Times New Roman"/>
        </w:rPr>
        <w:t xml:space="preserve"> товара, </w:t>
      </w:r>
      <w:r w:rsidR="00C72D40">
        <w:rPr>
          <w:rFonts w:ascii="Times New Roman" w:hAnsi="Times New Roman" w:cs="Times New Roman"/>
        </w:rPr>
        <w:t xml:space="preserve">производителе товара, </w:t>
      </w:r>
      <w:r w:rsidR="00725B9F">
        <w:rPr>
          <w:rFonts w:ascii="Times New Roman" w:hAnsi="Times New Roman" w:cs="Times New Roman"/>
        </w:rPr>
        <w:t>информацию</w:t>
      </w:r>
      <w:r w:rsidR="00C72D40">
        <w:rPr>
          <w:rFonts w:ascii="Times New Roman" w:hAnsi="Times New Roman" w:cs="Times New Roman"/>
        </w:rPr>
        <w:t xml:space="preserve"> его</w:t>
      </w:r>
      <w:r w:rsidRPr="00F71CEE">
        <w:rPr>
          <w:rFonts w:ascii="Times New Roman" w:hAnsi="Times New Roman" w:cs="Times New Roman"/>
        </w:rPr>
        <w:t xml:space="preserve"> безопасности, </w:t>
      </w:r>
      <w:r w:rsidR="00725B9F">
        <w:rPr>
          <w:rFonts w:ascii="Times New Roman" w:hAnsi="Times New Roman" w:cs="Times New Roman"/>
        </w:rPr>
        <w:t>о</w:t>
      </w:r>
      <w:r w:rsidRPr="00F71CEE">
        <w:rPr>
          <w:rFonts w:ascii="Times New Roman" w:hAnsi="Times New Roman" w:cs="Times New Roman"/>
        </w:rPr>
        <w:t xml:space="preserve"> функциональны</w:t>
      </w:r>
      <w:r w:rsidR="00725B9F">
        <w:rPr>
          <w:rFonts w:ascii="Times New Roman" w:hAnsi="Times New Roman" w:cs="Times New Roman"/>
        </w:rPr>
        <w:t>х характеристиках (потребительских свойствах</w:t>
      </w:r>
      <w:r w:rsidRPr="00F71CEE">
        <w:rPr>
          <w:rFonts w:ascii="Times New Roman" w:hAnsi="Times New Roman" w:cs="Times New Roman"/>
        </w:rPr>
        <w:t xml:space="preserve">) товара, </w:t>
      </w:r>
      <w:r w:rsidR="00725B9F">
        <w:rPr>
          <w:rFonts w:ascii="Times New Roman" w:hAnsi="Times New Roman" w:cs="Times New Roman"/>
        </w:rPr>
        <w:t xml:space="preserve">о </w:t>
      </w:r>
      <w:r w:rsidRPr="00F71CEE">
        <w:rPr>
          <w:rFonts w:ascii="Times New Roman" w:hAnsi="Times New Roman" w:cs="Times New Roman"/>
        </w:rPr>
        <w:t>размера</w:t>
      </w:r>
      <w:r w:rsidR="00725B9F">
        <w:rPr>
          <w:rFonts w:ascii="Times New Roman" w:hAnsi="Times New Roman" w:cs="Times New Roman"/>
        </w:rPr>
        <w:t>х</w:t>
      </w:r>
      <w:r w:rsidRPr="00F71CEE">
        <w:rPr>
          <w:rFonts w:ascii="Times New Roman" w:hAnsi="Times New Roman" w:cs="Times New Roman"/>
        </w:rPr>
        <w:t xml:space="preserve">, </w:t>
      </w:r>
      <w:r w:rsidR="00C72D40">
        <w:rPr>
          <w:rFonts w:ascii="Times New Roman" w:hAnsi="Times New Roman" w:cs="Times New Roman"/>
        </w:rPr>
        <w:t>упаковке, отгрузке товара и иных</w:t>
      </w:r>
      <w:r w:rsidRPr="00F71CEE">
        <w:rPr>
          <w:rFonts w:ascii="Times New Roman" w:hAnsi="Times New Roman" w:cs="Times New Roman"/>
        </w:rPr>
        <w:t xml:space="preserve"> </w:t>
      </w:r>
      <w:r w:rsidR="00C72D40">
        <w:rPr>
          <w:rFonts w:ascii="Times New Roman" w:hAnsi="Times New Roman" w:cs="Times New Roman"/>
        </w:rPr>
        <w:t>показателях, связанных</w:t>
      </w:r>
      <w:r w:rsidRPr="00F71CEE">
        <w:rPr>
          <w:rFonts w:ascii="Times New Roman" w:hAnsi="Times New Roman" w:cs="Times New Roman"/>
        </w:rPr>
        <w:t xml:space="preserve"> с определением соответствия поставляемого товара потребностям Заказчика, а также  условия</w:t>
      </w:r>
      <w:r w:rsidR="00C72D40">
        <w:rPr>
          <w:rFonts w:ascii="Times New Roman" w:hAnsi="Times New Roman" w:cs="Times New Roman"/>
        </w:rPr>
        <w:t>х</w:t>
      </w:r>
      <w:r w:rsidRPr="00F71CEE">
        <w:rPr>
          <w:rFonts w:ascii="Times New Roman" w:hAnsi="Times New Roman" w:cs="Times New Roman"/>
        </w:rPr>
        <w:t xml:space="preserve"> исполнения договора, подтверждения соответствия продукции</w:t>
      </w:r>
      <w:r w:rsidR="00C72D40">
        <w:rPr>
          <w:rFonts w:ascii="Times New Roman" w:hAnsi="Times New Roman" w:cs="Times New Roman"/>
        </w:rPr>
        <w:t>, сроках поставки товара, с указанием, что</w:t>
      </w:r>
      <w:r w:rsidRPr="00F71CEE">
        <w:rPr>
          <w:rFonts w:ascii="Times New Roman" w:hAnsi="Times New Roman" w:cs="Times New Roman"/>
        </w:rPr>
        <w:t xml:space="preserve"> </w:t>
      </w:r>
      <w:r w:rsidR="00C72D40">
        <w:rPr>
          <w:rFonts w:ascii="Times New Roman" w:hAnsi="Times New Roman" w:cs="Times New Roman"/>
        </w:rPr>
        <w:t>п</w:t>
      </w:r>
      <w:r w:rsidRPr="00F71CEE">
        <w:rPr>
          <w:rFonts w:ascii="Times New Roman" w:hAnsi="Times New Roman" w:cs="Times New Roman"/>
        </w:rPr>
        <w:t xml:space="preserve">оставляемый товар </w:t>
      </w:r>
      <w:r w:rsidR="00C72D40">
        <w:rPr>
          <w:rFonts w:ascii="Times New Roman" w:hAnsi="Times New Roman" w:cs="Times New Roman"/>
        </w:rPr>
        <w:t>является</w:t>
      </w:r>
      <w:r w:rsidRPr="00F71CEE">
        <w:rPr>
          <w:rFonts w:ascii="Times New Roman" w:hAnsi="Times New Roman" w:cs="Times New Roman"/>
        </w:rPr>
        <w:t xml:space="preserve"> новым (товаром, который не был в употреблении, не прошел ремонт, в том числе восстановление, замену составных частей, восстано</w:t>
      </w:r>
      <w:r w:rsidR="00C72D40">
        <w:rPr>
          <w:rFonts w:ascii="Times New Roman" w:hAnsi="Times New Roman" w:cs="Times New Roman"/>
        </w:rPr>
        <w:t>вление потребительских свойств), о</w:t>
      </w:r>
      <w:r>
        <w:rPr>
          <w:rFonts w:ascii="Times New Roman" w:hAnsi="Times New Roman" w:cs="Times New Roman"/>
        </w:rPr>
        <w:t xml:space="preserve"> </w:t>
      </w:r>
      <w:r w:rsidR="00C03576" w:rsidRPr="00F71CEE">
        <w:rPr>
          <w:rFonts w:ascii="Times New Roman" w:hAnsi="Times New Roman" w:cs="Times New Roman"/>
        </w:rPr>
        <w:t>сроках гарантии, стоимости</w:t>
      </w:r>
      <w:r w:rsidR="00C72D40">
        <w:rPr>
          <w:rFonts w:ascii="Times New Roman" w:hAnsi="Times New Roman" w:cs="Times New Roman"/>
        </w:rPr>
        <w:t xml:space="preserve"> за единицу товара и цене договора</w:t>
      </w:r>
      <w:r w:rsidR="00C03576" w:rsidRPr="00F71CEE">
        <w:rPr>
          <w:rFonts w:ascii="Times New Roman" w:hAnsi="Times New Roman" w:cs="Times New Roman"/>
        </w:rPr>
        <w:t xml:space="preserve"> и прочих </w:t>
      </w:r>
      <w:r w:rsidR="00C03576" w:rsidRPr="00F71CEE">
        <w:rPr>
          <w:rFonts w:ascii="Times New Roman" w:hAnsi="Times New Roman" w:cs="Times New Roman"/>
          <w:b/>
        </w:rPr>
        <w:t>существенных условиях договора</w:t>
      </w:r>
      <w:r w:rsidR="00C72D40">
        <w:rPr>
          <w:rFonts w:ascii="Times New Roman" w:hAnsi="Times New Roman" w:cs="Times New Roman"/>
          <w:b/>
        </w:rPr>
        <w:t>,</w:t>
      </w:r>
      <w:r w:rsidR="00C03576" w:rsidRPr="00F71CEE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C03576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3576" w:rsidRPr="00C0357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писание поставляемой продукции </w:t>
      </w:r>
      <w:r w:rsidR="00C03576" w:rsidRPr="00C03576">
        <w:rPr>
          <w:rFonts w:ascii="Times New Roman" w:hAnsi="Times New Roman" w:cs="Times New Roman"/>
        </w:rPr>
        <w:t>должно производит</w:t>
      </w:r>
      <w:r w:rsidR="00F849C3">
        <w:rPr>
          <w:rFonts w:ascii="Times New Roman" w:hAnsi="Times New Roman" w:cs="Times New Roman"/>
        </w:rPr>
        <w:t>ь</w:t>
      </w:r>
      <w:r w:rsidR="00C03576" w:rsidRPr="00C03576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</w:t>
      </w:r>
      <w:r w:rsidR="00C03576">
        <w:rPr>
          <w:rFonts w:ascii="Times New Roman" w:hAnsi="Times New Roman" w:cs="Times New Roman"/>
        </w:rPr>
        <w:t>.</w:t>
      </w:r>
    </w:p>
    <w:p w:rsidR="00F71CEE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Коммерческом предложении участник закупки указывает срок действия коммерческого предложения в соответствии с требованиями </w:t>
      </w:r>
      <w:r w:rsidR="004F3CEB">
        <w:rPr>
          <w:rFonts w:ascii="Times New Roman" w:hAnsi="Times New Roman" w:cs="Times New Roman"/>
        </w:rPr>
        <w:t>Закупочной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документации.</w:t>
      </w:r>
    </w:p>
    <w:p w:rsidR="007F45FD" w:rsidRPr="00606AEB" w:rsidRDefault="007F45FD" w:rsidP="007F45FD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9"/>
          <w:rFonts w:ascii="Times New Roman" w:hAnsi="Times New Roman"/>
          <w:b/>
        </w:rPr>
        <w:footnoteReference w:id="2"/>
      </w:r>
    </w:p>
    <w:p w:rsidR="007F45FD" w:rsidRDefault="007F45FD" w:rsidP="007F45FD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F45FD" w:rsidRPr="00606AEB" w:rsidRDefault="007F45FD" w:rsidP="007F45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В Коммерческом предложении участник закупки указывает </w:t>
      </w:r>
      <w:r w:rsidRPr="007F45FD">
        <w:rPr>
          <w:rFonts w:ascii="Times New Roman" w:hAnsi="Times New Roman" w:cs="Times New Roman"/>
          <w:b/>
          <w:u w:val="single"/>
        </w:rPr>
        <w:t>конкретные</w:t>
      </w:r>
      <w:r>
        <w:rPr>
          <w:rFonts w:ascii="Times New Roman" w:hAnsi="Times New Roman" w:cs="Times New Roman"/>
          <w:b/>
        </w:rPr>
        <w:t xml:space="preserve"> характеристики каждой единицы товара. Если в Коммерческом предложении участник закупки указывает не конкретные характеристики хотя бы одной единицы товара, заявка такого участника закупки подлежит отклонению.</w:t>
      </w:r>
    </w:p>
    <w:p w:rsidR="007F45FD" w:rsidRPr="00C03576" w:rsidRDefault="007F45FD" w:rsidP="00F71CEE">
      <w:pPr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0357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C03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(ФИО)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</w:p>
    <w:sectPr w:rsidR="00C03576" w:rsidSect="0088269D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A8" w:rsidRDefault="006910A8" w:rsidP="00012F45">
      <w:pPr>
        <w:spacing w:after="0" w:line="240" w:lineRule="auto"/>
      </w:pPr>
      <w:r>
        <w:separator/>
      </w:r>
    </w:p>
  </w:endnote>
  <w:endnote w:type="continuationSeparator" w:id="0">
    <w:p w:rsidR="006910A8" w:rsidRDefault="006910A8" w:rsidP="0001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A8" w:rsidRDefault="006910A8" w:rsidP="00012F45">
      <w:pPr>
        <w:spacing w:after="0" w:line="240" w:lineRule="auto"/>
      </w:pPr>
      <w:r>
        <w:separator/>
      </w:r>
    </w:p>
  </w:footnote>
  <w:footnote w:type="continuationSeparator" w:id="0">
    <w:p w:rsidR="006910A8" w:rsidRDefault="006910A8" w:rsidP="00012F45">
      <w:pPr>
        <w:spacing w:after="0" w:line="240" w:lineRule="auto"/>
      </w:pPr>
      <w:r>
        <w:continuationSeparator/>
      </w:r>
    </w:p>
  </w:footnote>
  <w:footnote w:id="1">
    <w:p w:rsidR="00CD1F22" w:rsidRPr="005937F7" w:rsidRDefault="00CD1F22" w:rsidP="00CD1F22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F45FD" w:rsidRPr="00300408" w:rsidRDefault="007F45FD" w:rsidP="007F45FD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300408">
        <w:rPr>
          <w:rFonts w:ascii="Times New Roman" w:hAnsi="Times New Roman" w:cs="Times New Roman"/>
        </w:rPr>
        <w:t>в 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B"/>
    <w:rsid w:val="00004D35"/>
    <w:rsid w:val="0000528C"/>
    <w:rsid w:val="00012F45"/>
    <w:rsid w:val="0001393C"/>
    <w:rsid w:val="000D5B35"/>
    <w:rsid w:val="00116694"/>
    <w:rsid w:val="00132D33"/>
    <w:rsid w:val="001707CD"/>
    <w:rsid w:val="002514F5"/>
    <w:rsid w:val="002E12E2"/>
    <w:rsid w:val="002E659E"/>
    <w:rsid w:val="00326FD7"/>
    <w:rsid w:val="003E1A98"/>
    <w:rsid w:val="003F1340"/>
    <w:rsid w:val="0047697B"/>
    <w:rsid w:val="004F3CEB"/>
    <w:rsid w:val="005E1BD6"/>
    <w:rsid w:val="00627229"/>
    <w:rsid w:val="006910A8"/>
    <w:rsid w:val="006D055D"/>
    <w:rsid w:val="006F33D6"/>
    <w:rsid w:val="00725B9F"/>
    <w:rsid w:val="0077537E"/>
    <w:rsid w:val="007F45FD"/>
    <w:rsid w:val="0088269D"/>
    <w:rsid w:val="008D477F"/>
    <w:rsid w:val="008F3583"/>
    <w:rsid w:val="00AE267A"/>
    <w:rsid w:val="00B57358"/>
    <w:rsid w:val="00C03576"/>
    <w:rsid w:val="00C72D40"/>
    <w:rsid w:val="00CB7F55"/>
    <w:rsid w:val="00CD1F22"/>
    <w:rsid w:val="00D820B2"/>
    <w:rsid w:val="00DC4029"/>
    <w:rsid w:val="00E13F33"/>
    <w:rsid w:val="00E366F7"/>
    <w:rsid w:val="00E71153"/>
    <w:rsid w:val="00E86EBF"/>
    <w:rsid w:val="00F36908"/>
    <w:rsid w:val="00F71CEE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122E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012F4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1F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1F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1F22"/>
    <w:rPr>
      <w:vertAlign w:val="superscript"/>
    </w:rPr>
  </w:style>
  <w:style w:type="character" w:styleId="aa">
    <w:name w:val="Hyperlink"/>
    <w:uiPriority w:val="99"/>
    <w:rsid w:val="00CD1F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.energo1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Панова Юлия Владленовна</cp:lastModifiedBy>
  <cp:revision>13</cp:revision>
  <dcterms:created xsi:type="dcterms:W3CDTF">2016-05-11T01:39:00Z</dcterms:created>
  <dcterms:modified xsi:type="dcterms:W3CDTF">2018-01-22T06:02:00Z</dcterms:modified>
</cp:coreProperties>
</file>